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8C" w:rsidRPr="00B9728C" w:rsidRDefault="00865494" w:rsidP="00B9728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9728C">
        <w:rPr>
          <w:rFonts w:ascii="Times New Roman" w:hAnsi="Times New Roman" w:cs="Times New Roman"/>
          <w:color w:val="auto"/>
        </w:rPr>
        <w:t>От</w:t>
      </w:r>
      <w:r w:rsidR="00C016B6" w:rsidRPr="00B9728C">
        <w:rPr>
          <w:rFonts w:ascii="Times New Roman" w:hAnsi="Times New Roman" w:cs="Times New Roman"/>
          <w:color w:val="auto"/>
        </w:rPr>
        <w:t xml:space="preserve">чет о </w:t>
      </w:r>
      <w:r w:rsidR="00B9728C" w:rsidRPr="00B9728C">
        <w:rPr>
          <w:rFonts w:ascii="Times New Roman" w:hAnsi="Times New Roman" w:cs="Times New Roman"/>
          <w:color w:val="auto"/>
        </w:rPr>
        <w:t>работе</w:t>
      </w:r>
    </w:p>
    <w:p w:rsidR="00B9728C" w:rsidRPr="00B9728C" w:rsidRDefault="006F7AFE" w:rsidP="00B9728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B9728C" w:rsidRPr="00B9728C">
        <w:rPr>
          <w:rFonts w:ascii="Times New Roman" w:hAnsi="Times New Roman" w:cs="Times New Roman"/>
          <w:color w:val="auto"/>
        </w:rPr>
        <w:t>бщественной приемной Губернатора Челябинской области</w:t>
      </w:r>
    </w:p>
    <w:p w:rsidR="00B9728C" w:rsidRPr="00B9728C" w:rsidRDefault="00B9728C" w:rsidP="00B9728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9728C">
        <w:rPr>
          <w:rFonts w:ascii="Times New Roman" w:hAnsi="Times New Roman" w:cs="Times New Roman"/>
          <w:color w:val="auto"/>
        </w:rPr>
        <w:t>в Калининском районе Челябинского городского округа</w:t>
      </w:r>
    </w:p>
    <w:p w:rsidR="005F1D12" w:rsidRPr="002112A1" w:rsidRDefault="00B9728C" w:rsidP="002112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9728C">
        <w:rPr>
          <w:rFonts w:ascii="Times New Roman" w:hAnsi="Times New Roman" w:cs="Times New Roman"/>
          <w:color w:val="auto"/>
        </w:rPr>
        <w:t>за 2017</w:t>
      </w:r>
      <w:r w:rsidR="00865494" w:rsidRPr="00B9728C">
        <w:rPr>
          <w:rFonts w:ascii="Times New Roman" w:hAnsi="Times New Roman" w:cs="Times New Roman"/>
          <w:color w:val="auto"/>
        </w:rPr>
        <w:t xml:space="preserve"> год</w:t>
      </w:r>
    </w:p>
    <w:p w:rsidR="005F1D12" w:rsidRDefault="005F1D12" w:rsidP="005602A0">
      <w:pPr>
        <w:spacing w:after="0" w:line="240" w:lineRule="auto"/>
        <w:contextualSpacing/>
        <w:jc w:val="both"/>
      </w:pPr>
    </w:p>
    <w:p w:rsidR="00EF687D" w:rsidRPr="005F1D12" w:rsidRDefault="006C7C1C" w:rsidP="006C7C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28C">
        <w:rPr>
          <w:rFonts w:ascii="Times New Roman" w:hAnsi="Times New Roman" w:cs="Times New Roman"/>
          <w:sz w:val="28"/>
          <w:szCs w:val="28"/>
        </w:rPr>
        <w:t>В 2017</w:t>
      </w:r>
      <w:r w:rsidR="00472CF2">
        <w:rPr>
          <w:rFonts w:ascii="Times New Roman" w:hAnsi="Times New Roman" w:cs="Times New Roman"/>
          <w:sz w:val="28"/>
          <w:szCs w:val="28"/>
        </w:rPr>
        <w:t xml:space="preserve"> году в общественную приемную</w:t>
      </w:r>
      <w:r w:rsidR="00C0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5953FB" w:rsidRPr="005F1D1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9728C">
        <w:rPr>
          <w:rFonts w:ascii="Times New Roman" w:hAnsi="Times New Roman" w:cs="Times New Roman"/>
          <w:sz w:val="28"/>
          <w:szCs w:val="28"/>
        </w:rPr>
        <w:t>158</w:t>
      </w:r>
      <w:r w:rsidR="009C0AA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1BAE" w:rsidRPr="005F1D12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20423B">
        <w:rPr>
          <w:rFonts w:ascii="Times New Roman" w:hAnsi="Times New Roman" w:cs="Times New Roman"/>
          <w:sz w:val="28"/>
          <w:szCs w:val="28"/>
        </w:rPr>
        <w:t>из них</w:t>
      </w:r>
      <w:r w:rsidR="006F7AFE">
        <w:rPr>
          <w:rFonts w:ascii="Times New Roman" w:hAnsi="Times New Roman" w:cs="Times New Roman"/>
          <w:sz w:val="28"/>
          <w:szCs w:val="28"/>
        </w:rPr>
        <w:t xml:space="preserve">: </w:t>
      </w:r>
      <w:r w:rsidR="0020423B">
        <w:rPr>
          <w:rFonts w:ascii="Times New Roman" w:hAnsi="Times New Roman" w:cs="Times New Roman"/>
          <w:sz w:val="28"/>
          <w:szCs w:val="28"/>
        </w:rPr>
        <w:t xml:space="preserve"> письменных заявлений - 11, принято на </w:t>
      </w:r>
      <w:r>
        <w:rPr>
          <w:rFonts w:ascii="Times New Roman" w:hAnsi="Times New Roman" w:cs="Times New Roman"/>
          <w:sz w:val="28"/>
          <w:szCs w:val="28"/>
        </w:rPr>
        <w:t xml:space="preserve">личном приеме </w:t>
      </w:r>
      <w:r w:rsidR="00B9728C">
        <w:rPr>
          <w:rFonts w:ascii="Times New Roman" w:hAnsi="Times New Roman" w:cs="Times New Roman"/>
          <w:sz w:val="28"/>
          <w:szCs w:val="28"/>
        </w:rPr>
        <w:t>– 84</w:t>
      </w:r>
      <w:r w:rsidR="00C016B6">
        <w:rPr>
          <w:rFonts w:ascii="Times New Roman" w:hAnsi="Times New Roman" w:cs="Times New Roman"/>
          <w:sz w:val="28"/>
          <w:szCs w:val="28"/>
        </w:rPr>
        <w:t>, поступивших</w:t>
      </w:r>
      <w:r w:rsidR="0020423B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A81BAE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B9728C">
        <w:rPr>
          <w:rFonts w:ascii="Times New Roman" w:hAnsi="Times New Roman" w:cs="Times New Roman"/>
          <w:sz w:val="28"/>
          <w:szCs w:val="28"/>
        </w:rPr>
        <w:t>– 63</w:t>
      </w:r>
      <w:r w:rsidR="0020423B">
        <w:rPr>
          <w:rFonts w:ascii="Times New Roman" w:hAnsi="Times New Roman" w:cs="Times New Roman"/>
          <w:sz w:val="28"/>
          <w:szCs w:val="28"/>
        </w:rPr>
        <w:t xml:space="preserve">. 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По рассмотренным обращениям: </w:t>
      </w:r>
      <w:r w:rsidR="00EF687D" w:rsidRPr="005F1D12">
        <w:rPr>
          <w:rFonts w:ascii="Times New Roman" w:hAnsi="Times New Roman" w:cs="Times New Roman"/>
          <w:sz w:val="28"/>
          <w:szCs w:val="28"/>
        </w:rPr>
        <w:t>вопросы решены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- </w:t>
      </w:r>
      <w:r w:rsidR="006F7AFE">
        <w:rPr>
          <w:rFonts w:ascii="Times New Roman" w:hAnsi="Times New Roman" w:cs="Times New Roman"/>
          <w:sz w:val="28"/>
          <w:szCs w:val="28"/>
        </w:rPr>
        <w:t>70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, </w:t>
      </w:r>
      <w:r w:rsidR="00415F52" w:rsidRPr="005F1D12">
        <w:rPr>
          <w:rFonts w:ascii="Times New Roman" w:eastAsia="Calibri" w:hAnsi="Times New Roman" w:cs="Times New Roman"/>
          <w:sz w:val="28"/>
          <w:szCs w:val="28"/>
        </w:rPr>
        <w:t xml:space="preserve">меры 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415F52" w:rsidRPr="005F1D12">
        <w:rPr>
          <w:rFonts w:ascii="Times New Roman" w:hAnsi="Times New Roman" w:cs="Times New Roman"/>
          <w:sz w:val="28"/>
          <w:szCs w:val="28"/>
        </w:rPr>
        <w:t>-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6F7AFE">
        <w:rPr>
          <w:rFonts w:ascii="Times New Roman" w:hAnsi="Times New Roman" w:cs="Times New Roman"/>
          <w:sz w:val="28"/>
          <w:szCs w:val="28"/>
        </w:rPr>
        <w:t>33</w:t>
      </w:r>
      <w:r w:rsidR="00415F52" w:rsidRPr="005F1D12">
        <w:rPr>
          <w:rFonts w:ascii="Times New Roman" w:hAnsi="Times New Roman" w:cs="Times New Roman"/>
          <w:sz w:val="28"/>
          <w:szCs w:val="28"/>
        </w:rPr>
        <w:t>,</w:t>
      </w:r>
      <w:r w:rsidR="00415F52" w:rsidRPr="005F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F52" w:rsidRPr="005F1D12">
        <w:rPr>
          <w:rFonts w:ascii="Times New Roman" w:eastAsia="Calibri" w:hAnsi="Times New Roman" w:cs="Times New Roman"/>
          <w:sz w:val="28"/>
          <w:szCs w:val="28"/>
        </w:rPr>
        <w:t>дан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ы разъяснения </w:t>
      </w:r>
      <w:r w:rsidR="006F7AFE">
        <w:rPr>
          <w:rFonts w:ascii="Times New Roman" w:hAnsi="Times New Roman" w:cs="Times New Roman"/>
          <w:sz w:val="28"/>
          <w:szCs w:val="28"/>
        </w:rPr>
        <w:t>– 55, р</w:t>
      </w:r>
      <w:r w:rsidR="00C016B6">
        <w:rPr>
          <w:rFonts w:ascii="Times New Roman" w:hAnsi="Times New Roman" w:cs="Times New Roman"/>
          <w:sz w:val="28"/>
          <w:szCs w:val="28"/>
        </w:rPr>
        <w:t>а</w:t>
      </w:r>
      <w:r w:rsidR="006F7AFE">
        <w:rPr>
          <w:rFonts w:ascii="Times New Roman" w:hAnsi="Times New Roman" w:cs="Times New Roman"/>
          <w:sz w:val="28"/>
          <w:szCs w:val="28"/>
        </w:rPr>
        <w:t>ссмотрено с выездом на место - 38</w:t>
      </w:r>
      <w:r w:rsidR="00C01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C1C" w:rsidRDefault="009C0AAE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половины обращений в 2017 году были посвящены вопросам </w:t>
      </w:r>
      <w:r w:rsidR="006F7AFE">
        <w:rPr>
          <w:rFonts w:ascii="Times New Roman" w:hAnsi="Times New Roman" w:cs="Times New Roman"/>
          <w:sz w:val="28"/>
          <w:szCs w:val="28"/>
        </w:rPr>
        <w:t>благоустройства</w:t>
      </w:r>
      <w:r w:rsidR="00A364BB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6F7AFE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A364BB">
        <w:rPr>
          <w:rFonts w:ascii="Times New Roman" w:hAnsi="Times New Roman" w:cs="Times New Roman"/>
          <w:sz w:val="28"/>
          <w:szCs w:val="28"/>
        </w:rPr>
        <w:t>ых территорий</w:t>
      </w:r>
      <w:r w:rsidR="006F7AFE">
        <w:rPr>
          <w:rFonts w:ascii="Times New Roman" w:hAnsi="Times New Roman" w:cs="Times New Roman"/>
          <w:sz w:val="28"/>
          <w:szCs w:val="28"/>
        </w:rPr>
        <w:t xml:space="preserve">. </w:t>
      </w:r>
      <w:r w:rsidR="00B752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</w:t>
      </w:r>
      <w:r w:rsidR="00B901FD">
        <w:rPr>
          <w:rFonts w:ascii="Times New Roman" w:hAnsi="Times New Roman" w:cs="Times New Roman"/>
          <w:sz w:val="28"/>
          <w:szCs w:val="28"/>
        </w:rPr>
        <w:t xml:space="preserve"> 2017 года р</w:t>
      </w:r>
      <w:r w:rsidR="006F7AFE">
        <w:rPr>
          <w:rFonts w:ascii="Times New Roman" w:hAnsi="Times New Roman" w:cs="Times New Roman"/>
          <w:sz w:val="28"/>
          <w:szCs w:val="28"/>
        </w:rPr>
        <w:t xml:space="preserve">уководитель общественной приемной </w:t>
      </w:r>
      <w:r w:rsidR="006A5644">
        <w:rPr>
          <w:rFonts w:ascii="Times New Roman" w:hAnsi="Times New Roman" w:cs="Times New Roman"/>
          <w:sz w:val="28"/>
          <w:szCs w:val="28"/>
        </w:rPr>
        <w:t>вошел в состав</w:t>
      </w:r>
      <w:r w:rsidR="006C7C1C">
        <w:rPr>
          <w:rFonts w:ascii="Times New Roman" w:hAnsi="Times New Roman" w:cs="Times New Roman"/>
          <w:sz w:val="28"/>
          <w:szCs w:val="28"/>
        </w:rPr>
        <w:t>ы</w:t>
      </w:r>
      <w:r w:rsidR="00B752AC">
        <w:rPr>
          <w:rFonts w:ascii="Times New Roman" w:hAnsi="Times New Roman" w:cs="Times New Roman"/>
          <w:sz w:val="28"/>
          <w:szCs w:val="28"/>
        </w:rPr>
        <w:t xml:space="preserve"> </w:t>
      </w:r>
      <w:r w:rsidR="00B901FD">
        <w:rPr>
          <w:rFonts w:ascii="Times New Roman" w:hAnsi="Times New Roman" w:cs="Times New Roman"/>
          <w:sz w:val="28"/>
          <w:szCs w:val="28"/>
        </w:rPr>
        <w:t>региональног</w:t>
      </w:r>
      <w:r w:rsidR="00B752AC">
        <w:rPr>
          <w:rFonts w:ascii="Times New Roman" w:hAnsi="Times New Roman" w:cs="Times New Roman"/>
          <w:sz w:val="28"/>
          <w:szCs w:val="28"/>
        </w:rPr>
        <w:t>о Общественного совета по реализ</w:t>
      </w:r>
      <w:r w:rsidR="00B901FD">
        <w:rPr>
          <w:rFonts w:ascii="Times New Roman" w:hAnsi="Times New Roman" w:cs="Times New Roman"/>
          <w:sz w:val="28"/>
          <w:szCs w:val="28"/>
        </w:rPr>
        <w:t xml:space="preserve">ации партийного проекта </w:t>
      </w:r>
      <w:r w:rsidR="006C7C1C">
        <w:rPr>
          <w:rFonts w:ascii="Times New Roman" w:hAnsi="Times New Roman" w:cs="Times New Roman"/>
          <w:sz w:val="28"/>
          <w:szCs w:val="28"/>
        </w:rPr>
        <w:t xml:space="preserve"> </w:t>
      </w:r>
      <w:r w:rsidR="00B901FD">
        <w:rPr>
          <w:rFonts w:ascii="Times New Roman" w:hAnsi="Times New Roman" w:cs="Times New Roman"/>
          <w:sz w:val="28"/>
          <w:szCs w:val="28"/>
        </w:rPr>
        <w:t>«</w:t>
      </w:r>
      <w:r w:rsidR="00B752AC">
        <w:rPr>
          <w:rFonts w:ascii="Times New Roman" w:hAnsi="Times New Roman" w:cs="Times New Roman"/>
          <w:sz w:val="28"/>
          <w:szCs w:val="28"/>
        </w:rPr>
        <w:t>Городская среда» и Общественного совета Калининского района города Челябинска для оценки и обсуждения проектов и предложений по благоустройству Калининского района города Челябинска</w:t>
      </w:r>
      <w:r w:rsidR="006C7C1C">
        <w:rPr>
          <w:rFonts w:ascii="Times New Roman" w:hAnsi="Times New Roman" w:cs="Times New Roman"/>
          <w:sz w:val="28"/>
          <w:szCs w:val="28"/>
        </w:rPr>
        <w:t xml:space="preserve">.  В течение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F7AFE">
        <w:rPr>
          <w:rFonts w:ascii="Times New Roman" w:hAnsi="Times New Roman" w:cs="Times New Roman"/>
          <w:sz w:val="28"/>
          <w:szCs w:val="28"/>
        </w:rPr>
        <w:t>принимал активное участие в</w:t>
      </w:r>
      <w:r w:rsidR="00A364BB">
        <w:rPr>
          <w:rFonts w:ascii="Times New Roman" w:hAnsi="Times New Roman" w:cs="Times New Roman"/>
          <w:sz w:val="28"/>
          <w:szCs w:val="28"/>
        </w:rPr>
        <w:t xml:space="preserve"> работе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339">
        <w:rPr>
          <w:rFonts w:ascii="Times New Roman" w:hAnsi="Times New Roman" w:cs="Times New Roman"/>
          <w:sz w:val="28"/>
          <w:szCs w:val="28"/>
        </w:rPr>
        <w:t xml:space="preserve"> на территории Калининского района </w:t>
      </w:r>
      <w:r w:rsidR="00A364BB">
        <w:rPr>
          <w:rFonts w:ascii="Times New Roman" w:hAnsi="Times New Roman" w:cs="Times New Roman"/>
          <w:sz w:val="28"/>
          <w:szCs w:val="28"/>
        </w:rPr>
        <w:t>федерального проекта «Формирование комфортной городской среды»</w:t>
      </w:r>
      <w:r w:rsidR="00354339">
        <w:rPr>
          <w:rFonts w:ascii="Times New Roman" w:hAnsi="Times New Roman" w:cs="Times New Roman"/>
          <w:sz w:val="28"/>
          <w:szCs w:val="28"/>
        </w:rPr>
        <w:t xml:space="preserve">. </w:t>
      </w:r>
      <w:r w:rsidR="006A5644">
        <w:rPr>
          <w:rFonts w:ascii="Times New Roman" w:hAnsi="Times New Roman" w:cs="Times New Roman"/>
          <w:sz w:val="28"/>
          <w:szCs w:val="28"/>
        </w:rPr>
        <w:t>Многократно</w:t>
      </w:r>
      <w:r w:rsidR="008B23A3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6A5644">
        <w:rPr>
          <w:rFonts w:ascii="Times New Roman" w:hAnsi="Times New Roman" w:cs="Times New Roman"/>
          <w:sz w:val="28"/>
          <w:szCs w:val="28"/>
        </w:rPr>
        <w:t xml:space="preserve"> в контрольных мероприятиях по оценке качества работ во дворах Калининского района. </w:t>
      </w:r>
    </w:p>
    <w:p w:rsidR="0068752E" w:rsidRDefault="006C7C1C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644">
        <w:rPr>
          <w:rFonts w:ascii="Times New Roman" w:hAnsi="Times New Roman" w:cs="Times New Roman"/>
          <w:sz w:val="28"/>
          <w:szCs w:val="28"/>
        </w:rPr>
        <w:t xml:space="preserve">По инициативе и при личном участии Дейнеко Н.М. </w:t>
      </w:r>
      <w:r w:rsidR="00FF70E1">
        <w:rPr>
          <w:rFonts w:ascii="Times New Roman" w:hAnsi="Times New Roman" w:cs="Times New Roman"/>
          <w:sz w:val="28"/>
          <w:szCs w:val="28"/>
        </w:rPr>
        <w:t xml:space="preserve">во всех районах города Челябинска </w:t>
      </w:r>
      <w:r w:rsidR="006A5644">
        <w:rPr>
          <w:rFonts w:ascii="Times New Roman" w:hAnsi="Times New Roman" w:cs="Times New Roman"/>
          <w:sz w:val="28"/>
          <w:szCs w:val="28"/>
        </w:rPr>
        <w:t>были организованы информационные семинары</w:t>
      </w:r>
      <w:r w:rsidR="0068752E">
        <w:rPr>
          <w:rFonts w:ascii="Times New Roman" w:hAnsi="Times New Roman" w:cs="Times New Roman"/>
          <w:sz w:val="28"/>
          <w:szCs w:val="28"/>
        </w:rPr>
        <w:t xml:space="preserve"> </w:t>
      </w:r>
      <w:r w:rsidR="001704A6">
        <w:rPr>
          <w:rFonts w:ascii="Times New Roman" w:hAnsi="Times New Roman" w:cs="Times New Roman"/>
          <w:sz w:val="28"/>
          <w:szCs w:val="28"/>
        </w:rPr>
        <w:t xml:space="preserve">по общественному </w:t>
      </w:r>
      <w:proofErr w:type="gramStart"/>
      <w:r w:rsidR="001704A6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6A56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A5644"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  <w:r w:rsidR="00FF70E1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среды».  </w:t>
      </w:r>
      <w:r w:rsidR="00354339">
        <w:rPr>
          <w:rFonts w:ascii="Times New Roman" w:hAnsi="Times New Roman" w:cs="Times New Roman"/>
          <w:sz w:val="28"/>
          <w:szCs w:val="28"/>
        </w:rPr>
        <w:t>В</w:t>
      </w:r>
      <w:r w:rsidR="00FF70E1">
        <w:rPr>
          <w:rFonts w:ascii="Times New Roman" w:hAnsi="Times New Roman" w:cs="Times New Roman"/>
          <w:sz w:val="28"/>
          <w:szCs w:val="28"/>
        </w:rPr>
        <w:t xml:space="preserve"> семинарах прин</w:t>
      </w:r>
      <w:r w:rsidR="001704A6">
        <w:rPr>
          <w:rFonts w:ascii="Times New Roman" w:hAnsi="Times New Roman" w:cs="Times New Roman"/>
          <w:sz w:val="28"/>
          <w:szCs w:val="28"/>
        </w:rPr>
        <w:t>яли участие более 300 человек</w:t>
      </w:r>
      <w:r w:rsidR="00FF70E1">
        <w:rPr>
          <w:rFonts w:ascii="Times New Roman" w:hAnsi="Times New Roman" w:cs="Times New Roman"/>
          <w:sz w:val="28"/>
          <w:szCs w:val="28"/>
        </w:rPr>
        <w:t xml:space="preserve">, среди которых были депутаты и их помощники, председатели </w:t>
      </w:r>
      <w:proofErr w:type="spellStart"/>
      <w:r w:rsidR="00FF70E1">
        <w:rPr>
          <w:rFonts w:ascii="Times New Roman" w:hAnsi="Times New Roman" w:cs="Times New Roman"/>
          <w:sz w:val="28"/>
          <w:szCs w:val="28"/>
        </w:rPr>
        <w:t>КТОС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F70E1">
        <w:rPr>
          <w:rFonts w:ascii="Times New Roman" w:hAnsi="Times New Roman" w:cs="Times New Roman"/>
          <w:sz w:val="28"/>
          <w:szCs w:val="28"/>
        </w:rPr>
        <w:t>, советов МКД, активные жители и представители более 20 управляющих компаний.</w:t>
      </w:r>
      <w:r w:rsidR="0068752E">
        <w:rPr>
          <w:rFonts w:ascii="Times New Roman" w:hAnsi="Times New Roman" w:cs="Times New Roman"/>
          <w:sz w:val="28"/>
          <w:szCs w:val="28"/>
        </w:rPr>
        <w:t xml:space="preserve"> В ходе проведения семинаров принимались и обрабатывались жалобы жителей,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52E">
        <w:rPr>
          <w:rFonts w:ascii="Times New Roman" w:hAnsi="Times New Roman" w:cs="Times New Roman"/>
          <w:sz w:val="28"/>
          <w:szCs w:val="28"/>
        </w:rPr>
        <w:t>систематически проводились комиссионные выезды совместно с депутатами, представителями районных администраций, представителей управляющих и подрядных организаций  в «проблемные» дворы.</w:t>
      </w:r>
      <w:r w:rsidR="00FF70E1">
        <w:rPr>
          <w:rFonts w:ascii="Times New Roman" w:hAnsi="Times New Roman" w:cs="Times New Roman"/>
          <w:sz w:val="28"/>
          <w:szCs w:val="28"/>
        </w:rPr>
        <w:t xml:space="preserve"> </w:t>
      </w:r>
      <w:r w:rsidR="00354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1C" w:rsidRDefault="006C7C1C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52E">
        <w:rPr>
          <w:rFonts w:ascii="Times New Roman" w:hAnsi="Times New Roman" w:cs="Times New Roman"/>
          <w:sz w:val="28"/>
          <w:szCs w:val="28"/>
        </w:rPr>
        <w:t>В конце 3 квартала 2017 года по инициативе руководителя общественной приемной был отремонтирован</w:t>
      </w:r>
      <w:r w:rsidR="008E27BA">
        <w:rPr>
          <w:rFonts w:ascii="Times New Roman" w:hAnsi="Times New Roman" w:cs="Times New Roman"/>
          <w:sz w:val="28"/>
          <w:szCs w:val="28"/>
        </w:rPr>
        <w:t xml:space="preserve"> межквартальный</w:t>
      </w:r>
      <w:r w:rsidR="0068752E">
        <w:rPr>
          <w:rFonts w:ascii="Times New Roman" w:hAnsi="Times New Roman" w:cs="Times New Roman"/>
          <w:sz w:val="28"/>
          <w:szCs w:val="28"/>
        </w:rPr>
        <w:t xml:space="preserve"> проезд вдоль дома</w:t>
      </w:r>
      <w:r w:rsidR="009C0AAE">
        <w:rPr>
          <w:rFonts w:ascii="Times New Roman" w:hAnsi="Times New Roman" w:cs="Times New Roman"/>
          <w:sz w:val="28"/>
          <w:szCs w:val="28"/>
        </w:rPr>
        <w:t xml:space="preserve"> 101 по улице Братьев Каш</w:t>
      </w:r>
      <w:r>
        <w:rPr>
          <w:rFonts w:ascii="Times New Roman" w:hAnsi="Times New Roman" w:cs="Times New Roman"/>
          <w:sz w:val="28"/>
          <w:szCs w:val="28"/>
        </w:rPr>
        <w:t xml:space="preserve">ириных. Так же </w:t>
      </w:r>
      <w:r w:rsidR="001A2CEC">
        <w:rPr>
          <w:rFonts w:ascii="Times New Roman" w:hAnsi="Times New Roman" w:cs="Times New Roman"/>
          <w:sz w:val="28"/>
          <w:szCs w:val="28"/>
        </w:rPr>
        <w:t>по его инициативе в 2017 году подрядчиками были выполнены</w:t>
      </w:r>
      <w:r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1A2CEC">
        <w:rPr>
          <w:rFonts w:ascii="Times New Roman" w:hAnsi="Times New Roman" w:cs="Times New Roman"/>
          <w:sz w:val="28"/>
          <w:szCs w:val="28"/>
        </w:rPr>
        <w:t xml:space="preserve">гарантийному </w:t>
      </w:r>
      <w:r>
        <w:rPr>
          <w:rFonts w:ascii="Times New Roman" w:hAnsi="Times New Roman" w:cs="Times New Roman"/>
          <w:sz w:val="28"/>
          <w:szCs w:val="28"/>
        </w:rPr>
        <w:t xml:space="preserve">ремонту более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межквартальных </w:t>
      </w:r>
      <w:r w:rsidR="001A2CEC">
        <w:rPr>
          <w:rFonts w:ascii="Times New Roman" w:hAnsi="Times New Roman" w:cs="Times New Roman"/>
          <w:sz w:val="28"/>
          <w:szCs w:val="28"/>
        </w:rPr>
        <w:t>проездов</w:t>
      </w:r>
      <w:r w:rsidR="00707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некачественно </w:t>
      </w:r>
      <w:r w:rsidR="00707E7D">
        <w:rPr>
          <w:rFonts w:ascii="Times New Roman" w:hAnsi="Times New Roman" w:cs="Times New Roman"/>
          <w:sz w:val="28"/>
          <w:szCs w:val="28"/>
        </w:rPr>
        <w:t xml:space="preserve"> </w:t>
      </w:r>
      <w:r w:rsidR="001A2CEC">
        <w:rPr>
          <w:rFonts w:ascii="Times New Roman" w:hAnsi="Times New Roman" w:cs="Times New Roman"/>
          <w:sz w:val="28"/>
          <w:szCs w:val="28"/>
        </w:rPr>
        <w:t>отремонтированных ими</w:t>
      </w:r>
      <w:r>
        <w:rPr>
          <w:rFonts w:ascii="Times New Roman" w:hAnsi="Times New Roman" w:cs="Times New Roman"/>
          <w:sz w:val="28"/>
          <w:szCs w:val="28"/>
        </w:rPr>
        <w:t xml:space="preserve"> в 2016 году по программе </w:t>
      </w:r>
      <w:r w:rsidR="00707E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7E7D">
        <w:rPr>
          <w:rFonts w:ascii="Times New Roman" w:hAnsi="Times New Roman" w:cs="Times New Roman"/>
          <w:sz w:val="28"/>
          <w:szCs w:val="28"/>
        </w:rPr>
        <w:t>еальные дела»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E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CEC" w:rsidRDefault="001A2CEC" w:rsidP="001A2CE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A57">
        <w:rPr>
          <w:rFonts w:ascii="Times New Roman" w:hAnsi="Times New Roman" w:cs="Times New Roman"/>
          <w:sz w:val="28"/>
          <w:szCs w:val="28"/>
        </w:rPr>
        <w:t xml:space="preserve">В августе-сентябре 2017 года руководитель общественной приемной инициировал общественные проверки качества установки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BD0A57">
        <w:rPr>
          <w:rFonts w:ascii="Times New Roman" w:hAnsi="Times New Roman" w:cs="Times New Roman"/>
          <w:sz w:val="28"/>
          <w:szCs w:val="28"/>
        </w:rPr>
        <w:t xml:space="preserve">детских игровых площадок. </w:t>
      </w:r>
      <w:r w:rsidR="0068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EC" w:rsidRDefault="001A2CEC" w:rsidP="001A2CE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D0A57">
        <w:rPr>
          <w:rFonts w:ascii="Times New Roman" w:hAnsi="Times New Roman" w:cs="Times New Roman"/>
          <w:sz w:val="28"/>
          <w:szCs w:val="28"/>
        </w:rPr>
        <w:t xml:space="preserve">В 2017 году при содействии Дейнеко Н.М. было </w:t>
      </w:r>
      <w:r w:rsidR="008B23A3">
        <w:rPr>
          <w:rFonts w:ascii="Times New Roman" w:hAnsi="Times New Roman" w:cs="Times New Roman"/>
          <w:sz w:val="28"/>
          <w:szCs w:val="28"/>
        </w:rPr>
        <w:t>ликвидировано 19 несанкционированных</w:t>
      </w:r>
      <w:r w:rsidR="00F75B90">
        <w:rPr>
          <w:rFonts w:ascii="Times New Roman" w:hAnsi="Times New Roman" w:cs="Times New Roman"/>
          <w:sz w:val="28"/>
          <w:szCs w:val="28"/>
        </w:rPr>
        <w:t xml:space="preserve"> </w:t>
      </w:r>
      <w:r w:rsidR="008B23A3">
        <w:rPr>
          <w:rFonts w:ascii="Times New Roman" w:hAnsi="Times New Roman" w:cs="Times New Roman"/>
          <w:sz w:val="28"/>
          <w:szCs w:val="28"/>
        </w:rPr>
        <w:t>свалок</w:t>
      </w:r>
      <w:r w:rsidR="00BD0A57">
        <w:rPr>
          <w:rFonts w:ascii="Times New Roman" w:hAnsi="Times New Roman" w:cs="Times New Roman"/>
          <w:sz w:val="28"/>
          <w:szCs w:val="28"/>
        </w:rPr>
        <w:t xml:space="preserve"> </w:t>
      </w:r>
      <w:r w:rsidR="00F75B90">
        <w:rPr>
          <w:rFonts w:ascii="Times New Roman" w:hAnsi="Times New Roman" w:cs="Times New Roman"/>
          <w:sz w:val="28"/>
          <w:szCs w:val="28"/>
        </w:rPr>
        <w:t>мусора</w:t>
      </w:r>
      <w:r w:rsidR="00BD0A57">
        <w:rPr>
          <w:rFonts w:ascii="Times New Roman" w:hAnsi="Times New Roman" w:cs="Times New Roman"/>
          <w:sz w:val="28"/>
          <w:szCs w:val="28"/>
        </w:rPr>
        <w:t xml:space="preserve"> в Калининском районе. </w:t>
      </w:r>
      <w:r w:rsidR="006C7C1C">
        <w:rPr>
          <w:rFonts w:ascii="Times New Roman" w:hAnsi="Times New Roman" w:cs="Times New Roman"/>
          <w:sz w:val="28"/>
          <w:szCs w:val="28"/>
        </w:rPr>
        <w:t xml:space="preserve"> На постоянной основе при уча</w:t>
      </w:r>
      <w:r w:rsidR="002112A1">
        <w:rPr>
          <w:rFonts w:ascii="Times New Roman" w:hAnsi="Times New Roman" w:cs="Times New Roman"/>
          <w:sz w:val="28"/>
          <w:szCs w:val="28"/>
        </w:rPr>
        <w:t xml:space="preserve">стии руководителя общественной приемной </w:t>
      </w:r>
      <w:r w:rsidR="008E27BA">
        <w:rPr>
          <w:rFonts w:ascii="Times New Roman" w:hAnsi="Times New Roman" w:cs="Times New Roman"/>
          <w:sz w:val="28"/>
          <w:szCs w:val="28"/>
        </w:rPr>
        <w:t>проводится мониторинг санитарного состояния территории Калининского района.</w:t>
      </w:r>
      <w:r w:rsidR="006C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EC" w:rsidRDefault="001A2CEC" w:rsidP="001A2CE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38F">
        <w:rPr>
          <w:rFonts w:ascii="Times New Roman" w:hAnsi="Times New Roman" w:cs="Times New Roman"/>
          <w:sz w:val="28"/>
          <w:szCs w:val="28"/>
        </w:rPr>
        <w:t xml:space="preserve"> </w:t>
      </w:r>
      <w:r w:rsidR="00664BD3" w:rsidRPr="005F1D12">
        <w:rPr>
          <w:rFonts w:ascii="Times New Roman" w:hAnsi="Times New Roman" w:cs="Times New Roman"/>
          <w:sz w:val="28"/>
          <w:szCs w:val="28"/>
        </w:rPr>
        <w:t xml:space="preserve">Ежемесячно руководитель </w:t>
      </w:r>
      <w:r w:rsidR="00E30C81">
        <w:rPr>
          <w:rFonts w:ascii="Times New Roman" w:hAnsi="Times New Roman" w:cs="Times New Roman"/>
          <w:sz w:val="28"/>
          <w:szCs w:val="28"/>
        </w:rPr>
        <w:t xml:space="preserve">общественной приемной принимал </w:t>
      </w:r>
      <w:r w:rsidR="00664BD3" w:rsidRPr="005F1D12">
        <w:rPr>
          <w:rFonts w:ascii="Times New Roman" w:hAnsi="Times New Roman" w:cs="Times New Roman"/>
          <w:sz w:val="28"/>
          <w:szCs w:val="28"/>
        </w:rPr>
        <w:t>учас</w:t>
      </w:r>
      <w:r w:rsidR="00A00A5D" w:rsidRPr="005F1D12">
        <w:rPr>
          <w:rFonts w:ascii="Times New Roman" w:hAnsi="Times New Roman" w:cs="Times New Roman"/>
          <w:sz w:val="28"/>
          <w:szCs w:val="28"/>
        </w:rPr>
        <w:t>тие в за</w:t>
      </w:r>
      <w:r w:rsidR="00664BD3" w:rsidRPr="005F1D12">
        <w:rPr>
          <w:rFonts w:ascii="Times New Roman" w:hAnsi="Times New Roman" w:cs="Times New Roman"/>
          <w:sz w:val="28"/>
          <w:szCs w:val="28"/>
        </w:rPr>
        <w:t>седаниях Совета депутатов</w:t>
      </w:r>
      <w:r w:rsidR="008E27BA">
        <w:rPr>
          <w:rFonts w:ascii="Times New Roman" w:hAnsi="Times New Roman" w:cs="Times New Roman"/>
          <w:sz w:val="28"/>
          <w:szCs w:val="28"/>
        </w:rPr>
        <w:t xml:space="preserve"> Калининского района и ежеквартально в расширенных аппаратных совещаниях при Главе Калининского района.</w:t>
      </w:r>
      <w:r w:rsidR="00A00A5D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E3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F64" w:rsidRPr="00B8138F" w:rsidRDefault="001A2CEC" w:rsidP="001A2CE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426">
        <w:rPr>
          <w:rFonts w:ascii="Times New Roman" w:hAnsi="Times New Roman" w:cs="Times New Roman"/>
          <w:sz w:val="28"/>
          <w:szCs w:val="28"/>
        </w:rPr>
        <w:t xml:space="preserve">Еженедельно деятельность руководителя общественной приемной губернатора освещалась  в СМИ </w:t>
      </w:r>
      <w:r>
        <w:rPr>
          <w:rFonts w:ascii="Times New Roman" w:hAnsi="Times New Roman" w:cs="Times New Roman"/>
          <w:sz w:val="28"/>
          <w:szCs w:val="28"/>
        </w:rPr>
        <w:t>(ТВ, радио, печатные  и интернет-</w:t>
      </w:r>
      <w:r w:rsidR="004A2426">
        <w:rPr>
          <w:rFonts w:ascii="Times New Roman" w:hAnsi="Times New Roman" w:cs="Times New Roman"/>
          <w:sz w:val="28"/>
          <w:szCs w:val="28"/>
        </w:rPr>
        <w:t xml:space="preserve">издания). </w:t>
      </w:r>
    </w:p>
    <w:p w:rsidR="006C7C1C" w:rsidRPr="00B8138F" w:rsidRDefault="006C7C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7C1C" w:rsidRPr="00B8138F" w:rsidSect="00B813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1431"/>
    <w:multiLevelType w:val="hybridMultilevel"/>
    <w:tmpl w:val="13783730"/>
    <w:lvl w:ilvl="0" w:tplc="C03EA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92B88"/>
    <w:multiLevelType w:val="hybridMultilevel"/>
    <w:tmpl w:val="8B00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FB"/>
    <w:rsid w:val="00025B8A"/>
    <w:rsid w:val="00063A9D"/>
    <w:rsid w:val="000755B6"/>
    <w:rsid w:val="00090F64"/>
    <w:rsid w:val="00101CD7"/>
    <w:rsid w:val="00125C05"/>
    <w:rsid w:val="001704A6"/>
    <w:rsid w:val="001765C6"/>
    <w:rsid w:val="00177E40"/>
    <w:rsid w:val="00192ECE"/>
    <w:rsid w:val="001A2CEC"/>
    <w:rsid w:val="001E7B92"/>
    <w:rsid w:val="0020423B"/>
    <w:rsid w:val="002112A1"/>
    <w:rsid w:val="00220D42"/>
    <w:rsid w:val="00245ACF"/>
    <w:rsid w:val="0035409A"/>
    <w:rsid w:val="00354339"/>
    <w:rsid w:val="004000C1"/>
    <w:rsid w:val="00415F52"/>
    <w:rsid w:val="00436125"/>
    <w:rsid w:val="00462F7F"/>
    <w:rsid w:val="00472CF2"/>
    <w:rsid w:val="004A2426"/>
    <w:rsid w:val="00503CE6"/>
    <w:rsid w:val="005243A2"/>
    <w:rsid w:val="00532874"/>
    <w:rsid w:val="005602A0"/>
    <w:rsid w:val="005953FB"/>
    <w:rsid w:val="005E24C7"/>
    <w:rsid w:val="005F033F"/>
    <w:rsid w:val="005F1D12"/>
    <w:rsid w:val="005F621D"/>
    <w:rsid w:val="00664BD3"/>
    <w:rsid w:val="0067653F"/>
    <w:rsid w:val="0068752E"/>
    <w:rsid w:val="006A5644"/>
    <w:rsid w:val="006C7C1C"/>
    <w:rsid w:val="006F7AFE"/>
    <w:rsid w:val="00707E7D"/>
    <w:rsid w:val="007A3771"/>
    <w:rsid w:val="007C0C4F"/>
    <w:rsid w:val="007C0E1E"/>
    <w:rsid w:val="007F3C92"/>
    <w:rsid w:val="00865494"/>
    <w:rsid w:val="008B23A3"/>
    <w:rsid w:val="008B509A"/>
    <w:rsid w:val="008E27BA"/>
    <w:rsid w:val="00903F46"/>
    <w:rsid w:val="00904E8B"/>
    <w:rsid w:val="009C0AAE"/>
    <w:rsid w:val="009C0D89"/>
    <w:rsid w:val="009D103A"/>
    <w:rsid w:val="009F4FCF"/>
    <w:rsid w:val="00A00A5D"/>
    <w:rsid w:val="00A364BB"/>
    <w:rsid w:val="00A45A08"/>
    <w:rsid w:val="00A80324"/>
    <w:rsid w:val="00A81BAE"/>
    <w:rsid w:val="00AB027A"/>
    <w:rsid w:val="00AE4B7F"/>
    <w:rsid w:val="00B119D0"/>
    <w:rsid w:val="00B239E0"/>
    <w:rsid w:val="00B42D3D"/>
    <w:rsid w:val="00B752AC"/>
    <w:rsid w:val="00B8138F"/>
    <w:rsid w:val="00B901FD"/>
    <w:rsid w:val="00B9201C"/>
    <w:rsid w:val="00B9728C"/>
    <w:rsid w:val="00BD0A57"/>
    <w:rsid w:val="00C016B6"/>
    <w:rsid w:val="00C33013"/>
    <w:rsid w:val="00C45675"/>
    <w:rsid w:val="00C6127A"/>
    <w:rsid w:val="00C61FA8"/>
    <w:rsid w:val="00C7737E"/>
    <w:rsid w:val="00C8038D"/>
    <w:rsid w:val="00C853AA"/>
    <w:rsid w:val="00CE6937"/>
    <w:rsid w:val="00D00B04"/>
    <w:rsid w:val="00D13099"/>
    <w:rsid w:val="00D46D99"/>
    <w:rsid w:val="00E30C81"/>
    <w:rsid w:val="00EF687D"/>
    <w:rsid w:val="00F36C2A"/>
    <w:rsid w:val="00F41745"/>
    <w:rsid w:val="00F75B90"/>
    <w:rsid w:val="00F91A4A"/>
    <w:rsid w:val="00F9328A"/>
    <w:rsid w:val="00FA64B2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6"/>
  </w:style>
  <w:style w:type="paragraph" w:styleId="1">
    <w:name w:val="heading 1"/>
    <w:basedOn w:val="a"/>
    <w:next w:val="a"/>
    <w:link w:val="10"/>
    <w:uiPriority w:val="9"/>
    <w:qFormat/>
    <w:rsid w:val="0086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D99"/>
  </w:style>
  <w:style w:type="character" w:styleId="a3">
    <w:name w:val="Emphasis"/>
    <w:basedOn w:val="a0"/>
    <w:uiPriority w:val="20"/>
    <w:qFormat/>
    <w:rsid w:val="00462F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A08"/>
    <w:rPr>
      <w:b/>
      <w:bCs/>
    </w:rPr>
  </w:style>
  <w:style w:type="paragraph" w:styleId="a7">
    <w:name w:val="List Paragraph"/>
    <w:basedOn w:val="a"/>
    <w:uiPriority w:val="34"/>
    <w:qFormat/>
    <w:rsid w:val="00101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Кардинал</cp:lastModifiedBy>
  <cp:revision>2</cp:revision>
  <dcterms:created xsi:type="dcterms:W3CDTF">2018-11-26T18:00:00Z</dcterms:created>
  <dcterms:modified xsi:type="dcterms:W3CDTF">2018-11-26T18:00:00Z</dcterms:modified>
</cp:coreProperties>
</file>