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A4" w:rsidRDefault="00446406" w:rsidP="009148A4">
      <w:pPr>
        <w:tabs>
          <w:tab w:val="left" w:pos="4320"/>
        </w:tabs>
        <w:spacing w:after="0" w:line="240" w:lineRule="auto"/>
        <w:ind w:left="-108" w:right="601"/>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pict>
          <v:rect id="_x0000_s1026" style="position:absolute;left:0;text-align:left;margin-left:227.15pt;margin-top:-34.25pt;width:37.45pt;height:13.25pt;z-index:251658240" strokecolor="white [3212]"/>
        </w:pict>
      </w:r>
      <w:r w:rsidR="009148A4">
        <w:rPr>
          <w:rFonts w:ascii="Times New Roman" w:hAnsi="Times New Roman" w:cs="Times New Roman"/>
          <w:b/>
          <w:bCs/>
          <w:sz w:val="32"/>
          <w:szCs w:val="32"/>
        </w:rPr>
        <w:t>АДМИНИСТРАЦИЯ</w:t>
      </w:r>
    </w:p>
    <w:p w:rsidR="009148A4" w:rsidRPr="009148A4" w:rsidRDefault="009148A4" w:rsidP="009148A4">
      <w:pPr>
        <w:tabs>
          <w:tab w:val="left" w:pos="4320"/>
        </w:tabs>
        <w:spacing w:after="0" w:line="240" w:lineRule="auto"/>
        <w:ind w:left="-108" w:right="601"/>
        <w:jc w:val="center"/>
        <w:rPr>
          <w:rFonts w:ascii="Times New Roman" w:hAnsi="Times New Roman" w:cs="Times New Roman"/>
          <w:b/>
          <w:bCs/>
          <w:sz w:val="32"/>
          <w:szCs w:val="32"/>
        </w:rPr>
      </w:pPr>
      <w:r w:rsidRPr="009148A4">
        <w:rPr>
          <w:rFonts w:ascii="Times New Roman" w:hAnsi="Times New Roman" w:cs="Times New Roman"/>
          <w:b/>
          <w:bCs/>
          <w:sz w:val="32"/>
          <w:szCs w:val="32"/>
        </w:rPr>
        <w:t>КАЛИНИНСКОГО РАЙОНА</w:t>
      </w:r>
    </w:p>
    <w:p w:rsidR="009148A4" w:rsidRPr="009148A4" w:rsidRDefault="009148A4" w:rsidP="009148A4">
      <w:pPr>
        <w:tabs>
          <w:tab w:val="left" w:pos="4320"/>
        </w:tabs>
        <w:spacing w:after="0" w:line="240" w:lineRule="auto"/>
        <w:ind w:left="-108" w:right="601"/>
        <w:jc w:val="center"/>
        <w:rPr>
          <w:rFonts w:ascii="Times New Roman" w:hAnsi="Times New Roman" w:cs="Times New Roman"/>
          <w:b/>
          <w:bCs/>
          <w:sz w:val="32"/>
          <w:szCs w:val="32"/>
        </w:rPr>
      </w:pPr>
      <w:r w:rsidRPr="009148A4">
        <w:rPr>
          <w:rFonts w:ascii="Times New Roman" w:hAnsi="Times New Roman" w:cs="Times New Roman"/>
          <w:b/>
          <w:bCs/>
          <w:sz w:val="32"/>
          <w:szCs w:val="32"/>
        </w:rPr>
        <w:t>ГОРОДА ЧЕЛЯБИНСКА</w:t>
      </w:r>
    </w:p>
    <w:p w:rsidR="009148A4" w:rsidRDefault="009148A4">
      <w:pPr>
        <w:pStyle w:val="ConsPlusNormal"/>
        <w:jc w:val="center"/>
        <w:rPr>
          <w:rFonts w:ascii="Times New Roman" w:hAnsi="Times New Roman" w:cs="Times New Roman"/>
          <w:sz w:val="26"/>
          <w:szCs w:val="26"/>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Pr="00421EE1" w:rsidRDefault="00257E75" w:rsidP="009148A4">
      <w:pPr>
        <w:pStyle w:val="ac"/>
        <w:jc w:val="center"/>
        <w:rPr>
          <w:rFonts w:ascii="Times New Roman" w:hAnsi="Times New Roman"/>
          <w:b/>
          <w:sz w:val="40"/>
          <w:szCs w:val="40"/>
        </w:rPr>
      </w:pPr>
      <w:r>
        <w:rPr>
          <w:rFonts w:ascii="Times New Roman" w:hAnsi="Times New Roman"/>
          <w:b/>
          <w:sz w:val="40"/>
          <w:szCs w:val="40"/>
        </w:rPr>
        <w:t xml:space="preserve">ОСНОВНЫЕ </w:t>
      </w:r>
      <w:r w:rsidR="009148A4">
        <w:rPr>
          <w:rFonts w:ascii="Times New Roman" w:hAnsi="Times New Roman"/>
          <w:b/>
          <w:sz w:val="40"/>
          <w:szCs w:val="40"/>
        </w:rPr>
        <w:t>ПОКАЗАТЕЛ</w:t>
      </w:r>
      <w:r w:rsidR="009148A4" w:rsidRPr="00421EE1">
        <w:rPr>
          <w:rFonts w:ascii="Times New Roman" w:hAnsi="Times New Roman"/>
          <w:b/>
          <w:sz w:val="40"/>
          <w:szCs w:val="40"/>
        </w:rPr>
        <w:t>И</w:t>
      </w:r>
    </w:p>
    <w:p w:rsidR="009148A4" w:rsidRDefault="009148A4" w:rsidP="009148A4">
      <w:pPr>
        <w:pStyle w:val="ac"/>
        <w:jc w:val="center"/>
        <w:rPr>
          <w:rFonts w:ascii="Times New Roman" w:hAnsi="Times New Roman"/>
          <w:b/>
          <w:sz w:val="40"/>
          <w:szCs w:val="40"/>
        </w:rPr>
      </w:pPr>
      <w:r w:rsidRPr="00421EE1">
        <w:rPr>
          <w:rFonts w:ascii="Times New Roman" w:hAnsi="Times New Roman"/>
          <w:b/>
          <w:sz w:val="40"/>
          <w:szCs w:val="40"/>
        </w:rPr>
        <w:t>социально-экономического развития</w:t>
      </w:r>
    </w:p>
    <w:p w:rsidR="009148A4" w:rsidRDefault="009148A4" w:rsidP="009148A4">
      <w:pPr>
        <w:pStyle w:val="ac"/>
        <w:jc w:val="center"/>
        <w:rPr>
          <w:rFonts w:ascii="Times New Roman" w:hAnsi="Times New Roman"/>
          <w:b/>
          <w:sz w:val="40"/>
          <w:szCs w:val="40"/>
        </w:rPr>
      </w:pPr>
      <w:r w:rsidRPr="009148A4">
        <w:rPr>
          <w:rFonts w:ascii="Times New Roman" w:hAnsi="Times New Roman"/>
          <w:b/>
          <w:sz w:val="40"/>
          <w:szCs w:val="40"/>
        </w:rPr>
        <w:t>Калининского района города Челябинска</w:t>
      </w:r>
      <w:r w:rsidRPr="00421EE1">
        <w:rPr>
          <w:rFonts w:ascii="Times New Roman" w:hAnsi="Times New Roman"/>
          <w:b/>
          <w:sz w:val="40"/>
          <w:szCs w:val="40"/>
        </w:rPr>
        <w:t xml:space="preserve"> </w:t>
      </w:r>
    </w:p>
    <w:p w:rsidR="009148A4" w:rsidRDefault="009148A4" w:rsidP="009148A4">
      <w:pPr>
        <w:pStyle w:val="ac"/>
        <w:jc w:val="center"/>
        <w:rPr>
          <w:rFonts w:ascii="Times New Roman" w:hAnsi="Times New Roman"/>
          <w:b/>
          <w:sz w:val="40"/>
          <w:szCs w:val="40"/>
        </w:rPr>
      </w:pPr>
      <w:r w:rsidRPr="00421EE1">
        <w:rPr>
          <w:rFonts w:ascii="Times New Roman" w:hAnsi="Times New Roman"/>
          <w:b/>
          <w:sz w:val="40"/>
          <w:szCs w:val="40"/>
        </w:rPr>
        <w:t>за 201</w:t>
      </w:r>
      <w:r w:rsidR="003F6EC0">
        <w:rPr>
          <w:rFonts w:ascii="Times New Roman" w:hAnsi="Times New Roman"/>
          <w:b/>
          <w:sz w:val="40"/>
          <w:szCs w:val="40"/>
        </w:rPr>
        <w:t>6</w:t>
      </w:r>
      <w:r w:rsidRPr="00421EE1">
        <w:rPr>
          <w:rFonts w:ascii="Times New Roman" w:hAnsi="Times New Roman"/>
          <w:b/>
          <w:sz w:val="40"/>
          <w:szCs w:val="40"/>
        </w:rPr>
        <w:t xml:space="preserve"> год</w:t>
      </w:r>
    </w:p>
    <w:p w:rsidR="009148A4" w:rsidRDefault="009148A4" w:rsidP="009148A4">
      <w:pPr>
        <w:pStyle w:val="ac"/>
        <w:jc w:val="center"/>
        <w:rPr>
          <w:rFonts w:ascii="Times New Roman" w:hAnsi="Times New Roman"/>
          <w:b/>
          <w:sz w:val="40"/>
          <w:szCs w:val="40"/>
        </w:rPr>
      </w:pPr>
      <w:r>
        <w:rPr>
          <w:rFonts w:ascii="Times New Roman" w:hAnsi="Times New Roman"/>
          <w:b/>
          <w:sz w:val="40"/>
          <w:szCs w:val="40"/>
        </w:rPr>
        <w:t xml:space="preserve">(Паспорт </w:t>
      </w:r>
      <w:r w:rsidR="009252F0">
        <w:rPr>
          <w:rFonts w:ascii="Times New Roman" w:hAnsi="Times New Roman"/>
          <w:b/>
          <w:sz w:val="40"/>
          <w:szCs w:val="40"/>
        </w:rPr>
        <w:t>района</w:t>
      </w:r>
      <w:r>
        <w:rPr>
          <w:rFonts w:ascii="Times New Roman" w:hAnsi="Times New Roman"/>
          <w:b/>
          <w:sz w:val="40"/>
          <w:szCs w:val="40"/>
        </w:rPr>
        <w:t>)</w:t>
      </w: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4818ED" w:rsidRDefault="004818ED"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Pr="009148A4" w:rsidRDefault="000D06AF" w:rsidP="009148A4">
      <w:pPr>
        <w:pStyle w:val="ac"/>
        <w:jc w:val="center"/>
        <w:rPr>
          <w:rFonts w:ascii="Times New Roman" w:hAnsi="Times New Roman"/>
          <w:sz w:val="26"/>
          <w:szCs w:val="26"/>
        </w:rPr>
      </w:pPr>
      <w:r>
        <w:rPr>
          <w:rFonts w:ascii="Times New Roman" w:hAnsi="Times New Roman"/>
          <w:sz w:val="26"/>
          <w:szCs w:val="26"/>
        </w:rPr>
        <w:t>Октябрь</w:t>
      </w:r>
      <w:r w:rsidR="009148A4" w:rsidRPr="009148A4">
        <w:rPr>
          <w:rFonts w:ascii="Times New Roman" w:hAnsi="Times New Roman"/>
          <w:sz w:val="26"/>
          <w:szCs w:val="26"/>
        </w:rPr>
        <w:t>, 2016</w:t>
      </w:r>
    </w:p>
    <w:p w:rsidR="009148A4" w:rsidRDefault="009148A4">
      <w:pPr>
        <w:rPr>
          <w:rFonts w:ascii="Times New Roman" w:hAnsi="Times New Roman" w:cs="Times New Roman"/>
          <w:sz w:val="26"/>
          <w:szCs w:val="26"/>
        </w:rPr>
      </w:pPr>
      <w:r>
        <w:rPr>
          <w:rFonts w:ascii="Times New Roman" w:hAnsi="Times New Roman" w:cs="Times New Roman"/>
          <w:sz w:val="26"/>
          <w:szCs w:val="26"/>
        </w:rPr>
        <w:br w:type="page"/>
      </w:r>
    </w:p>
    <w:p w:rsidR="003F6312" w:rsidRPr="00CF36C5" w:rsidRDefault="003F6312" w:rsidP="009148A4">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lastRenderedPageBreak/>
        <w:t>ОСНОВНЫЕ ПОКАЗАТЕЛИ</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 xml:space="preserve">социально-экономического развития </w:t>
      </w:r>
      <w:r w:rsidR="000368A0" w:rsidRPr="00CF36C5">
        <w:rPr>
          <w:rFonts w:ascii="Times New Roman" w:hAnsi="Times New Roman" w:cs="Times New Roman"/>
          <w:sz w:val="26"/>
          <w:szCs w:val="26"/>
        </w:rPr>
        <w:t>Калининского р</w:t>
      </w:r>
      <w:r w:rsidRPr="00CF36C5">
        <w:rPr>
          <w:rFonts w:ascii="Times New Roman" w:hAnsi="Times New Roman" w:cs="Times New Roman"/>
          <w:sz w:val="26"/>
          <w:szCs w:val="26"/>
        </w:rPr>
        <w:t>а</w:t>
      </w:r>
      <w:r w:rsidR="000368A0" w:rsidRPr="00CF36C5">
        <w:rPr>
          <w:rFonts w:ascii="Times New Roman" w:hAnsi="Times New Roman" w:cs="Times New Roman"/>
          <w:sz w:val="26"/>
          <w:szCs w:val="26"/>
        </w:rPr>
        <w:t>йона города</w:t>
      </w:r>
      <w:r w:rsidRPr="00CF36C5">
        <w:rPr>
          <w:rFonts w:ascii="Times New Roman" w:hAnsi="Times New Roman" w:cs="Times New Roman"/>
          <w:sz w:val="26"/>
          <w:szCs w:val="26"/>
        </w:rPr>
        <w:t xml:space="preserve"> Челябинска</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 xml:space="preserve">за </w:t>
      </w:r>
      <w:r w:rsidR="00F65E25">
        <w:rPr>
          <w:rFonts w:ascii="Times New Roman" w:hAnsi="Times New Roman" w:cs="Times New Roman"/>
          <w:sz w:val="26"/>
          <w:szCs w:val="26"/>
        </w:rPr>
        <w:t>201</w:t>
      </w:r>
      <w:r w:rsidR="003F6EC0">
        <w:rPr>
          <w:rFonts w:ascii="Times New Roman" w:hAnsi="Times New Roman" w:cs="Times New Roman"/>
          <w:sz w:val="26"/>
          <w:szCs w:val="26"/>
        </w:rPr>
        <w:t>6</w:t>
      </w:r>
      <w:r w:rsidRPr="00CF36C5">
        <w:rPr>
          <w:rFonts w:ascii="Times New Roman" w:hAnsi="Times New Roman" w:cs="Times New Roman"/>
          <w:sz w:val="26"/>
          <w:szCs w:val="26"/>
        </w:rPr>
        <w:t xml:space="preserve"> год</w:t>
      </w:r>
    </w:p>
    <w:p w:rsidR="003F6312" w:rsidRPr="00227CAA" w:rsidRDefault="003F6312">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57" w:type="dxa"/>
          <w:right w:w="62" w:type="dxa"/>
        </w:tblCellMar>
        <w:tblLook w:val="0000"/>
      </w:tblPr>
      <w:tblGrid>
        <w:gridCol w:w="594"/>
        <w:gridCol w:w="4288"/>
        <w:gridCol w:w="2126"/>
        <w:gridCol w:w="2693"/>
      </w:tblGrid>
      <w:tr w:rsidR="009148A4" w:rsidRPr="00227CAA" w:rsidTr="002873FC">
        <w:trPr>
          <w:trHeight w:val="144"/>
        </w:trPr>
        <w:tc>
          <w:tcPr>
            <w:tcW w:w="594"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N </w:t>
            </w:r>
            <w:proofErr w:type="spellStart"/>
            <w:proofErr w:type="gramStart"/>
            <w:r w:rsidRPr="00227CAA">
              <w:rPr>
                <w:rFonts w:ascii="Times New Roman" w:hAnsi="Times New Roman" w:cs="Times New Roman"/>
                <w:sz w:val="24"/>
                <w:szCs w:val="24"/>
              </w:rPr>
              <w:t>п</w:t>
            </w:r>
            <w:proofErr w:type="spellEnd"/>
            <w:proofErr w:type="gramEnd"/>
            <w:r w:rsidRPr="00227CAA">
              <w:rPr>
                <w:rFonts w:ascii="Times New Roman" w:hAnsi="Times New Roman" w:cs="Times New Roman"/>
                <w:sz w:val="24"/>
                <w:szCs w:val="24"/>
              </w:rPr>
              <w:t>/</w:t>
            </w:r>
            <w:proofErr w:type="spellStart"/>
            <w:r w:rsidRPr="00227CAA">
              <w:rPr>
                <w:rFonts w:ascii="Times New Roman" w:hAnsi="Times New Roman" w:cs="Times New Roman"/>
                <w:sz w:val="24"/>
                <w:szCs w:val="24"/>
              </w:rPr>
              <w:t>п</w:t>
            </w:r>
            <w:proofErr w:type="spellEnd"/>
          </w:p>
        </w:tc>
        <w:tc>
          <w:tcPr>
            <w:tcW w:w="4288"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Наименование показателя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Единица </w:t>
            </w:r>
            <w:proofErr w:type="spellStart"/>
            <w:r w:rsidRPr="00227CAA">
              <w:rPr>
                <w:rFonts w:ascii="Times New Roman" w:hAnsi="Times New Roman" w:cs="Times New Roman"/>
                <w:sz w:val="24"/>
                <w:szCs w:val="24"/>
              </w:rPr>
              <w:t>изм</w:t>
            </w:r>
            <w:proofErr w:type="spellEnd"/>
            <w:r w:rsidRPr="00227CAA">
              <w:rPr>
                <w:rFonts w:ascii="Times New Roman" w:hAnsi="Times New Roman" w:cs="Times New Roman"/>
                <w:sz w:val="24"/>
                <w:szCs w:val="24"/>
              </w:rPr>
              <w:t>.</w:t>
            </w:r>
          </w:p>
        </w:tc>
        <w:tc>
          <w:tcPr>
            <w:tcW w:w="2693" w:type="dxa"/>
          </w:tcPr>
          <w:p w:rsidR="009148A4" w:rsidRPr="00227CAA" w:rsidRDefault="009148A4" w:rsidP="003F6EC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По состоянию на 01.01.</w:t>
            </w:r>
            <w:r>
              <w:rPr>
                <w:rFonts w:ascii="Times New Roman" w:hAnsi="Times New Roman" w:cs="Times New Roman"/>
                <w:sz w:val="24"/>
                <w:szCs w:val="24"/>
              </w:rPr>
              <w:t>201</w:t>
            </w:r>
            <w:r w:rsidR="003F6EC0">
              <w:rPr>
                <w:rFonts w:ascii="Times New Roman" w:hAnsi="Times New Roman" w:cs="Times New Roman"/>
                <w:sz w:val="24"/>
                <w:szCs w:val="24"/>
              </w:rPr>
              <w:t>7</w:t>
            </w:r>
            <w:r w:rsidRPr="00227CAA">
              <w:rPr>
                <w:rFonts w:ascii="Times New Roman" w:hAnsi="Times New Roman" w:cs="Times New Roman"/>
                <w:sz w:val="24"/>
                <w:szCs w:val="24"/>
              </w:rPr>
              <w:t xml:space="preserve"> года</w:t>
            </w:r>
          </w:p>
        </w:tc>
      </w:tr>
      <w:tr w:rsidR="009148A4" w:rsidRPr="00227CAA" w:rsidTr="002873FC">
        <w:trPr>
          <w:trHeight w:val="144"/>
        </w:trPr>
        <w:tc>
          <w:tcPr>
            <w:tcW w:w="594" w:type="dxa"/>
          </w:tcPr>
          <w:p w:rsidR="009148A4" w:rsidRPr="00227CAA" w:rsidRDefault="009148A4">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1.</w:t>
            </w:r>
          </w:p>
        </w:tc>
        <w:tc>
          <w:tcPr>
            <w:tcW w:w="9107" w:type="dxa"/>
            <w:gridSpan w:val="3"/>
          </w:tcPr>
          <w:p w:rsidR="009148A4" w:rsidRPr="00227CAA" w:rsidRDefault="009148A4"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Территория</w:t>
            </w:r>
            <w:r>
              <w:rPr>
                <w:rFonts w:ascii="Times New Roman" w:hAnsi="Times New Roman" w:cs="Times New Roman"/>
                <w:sz w:val="24"/>
                <w:szCs w:val="24"/>
              </w:rPr>
              <w:t xml:space="preserve"> </w:t>
            </w:r>
            <w:r w:rsidRPr="00227CAA">
              <w:rPr>
                <w:rFonts w:ascii="Times New Roman" w:hAnsi="Times New Roman" w:cs="Times New Roman"/>
                <w:sz w:val="24"/>
                <w:szCs w:val="24"/>
              </w:rPr>
              <w:t>Калининского района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Общая площадь земель </w:t>
            </w:r>
          </w:p>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административных границах)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кв. км/</w:t>
            </w:r>
            <w:proofErr w:type="gramStart"/>
            <w:r w:rsidRPr="00227CAA">
              <w:rPr>
                <w:rFonts w:ascii="Times New Roman" w:hAnsi="Times New Roman" w:cs="Times New Roman"/>
                <w:sz w:val="24"/>
                <w:szCs w:val="24"/>
              </w:rPr>
              <w:t>га</w:t>
            </w:r>
            <w:proofErr w:type="gramEnd"/>
          </w:p>
        </w:tc>
        <w:tc>
          <w:tcPr>
            <w:tcW w:w="2693" w:type="dxa"/>
          </w:tcPr>
          <w:p w:rsidR="009148A4" w:rsidRPr="00D66104" w:rsidRDefault="000D06AF" w:rsidP="00D66104">
            <w:pPr>
              <w:pStyle w:val="ConsPlusNormal"/>
              <w:jc w:val="center"/>
              <w:rPr>
                <w:rFonts w:ascii="Times New Roman" w:hAnsi="Times New Roman" w:cs="Times New Roman"/>
                <w:sz w:val="24"/>
                <w:szCs w:val="24"/>
              </w:rPr>
            </w:pPr>
            <w:r w:rsidRPr="00D66104">
              <w:rPr>
                <w:rFonts w:ascii="Times New Roman" w:hAnsi="Times New Roman" w:cs="Times New Roman"/>
                <w:sz w:val="24"/>
                <w:szCs w:val="24"/>
              </w:rPr>
              <w:t>3256,69</w:t>
            </w:r>
          </w:p>
        </w:tc>
      </w:tr>
      <w:tr w:rsidR="00B6239A" w:rsidRPr="00227CAA" w:rsidTr="002873FC">
        <w:trPr>
          <w:trHeight w:val="144"/>
        </w:trPr>
        <w:tc>
          <w:tcPr>
            <w:tcW w:w="594" w:type="dxa"/>
          </w:tcPr>
          <w:p w:rsidR="00B6239A" w:rsidRPr="00227CAA" w:rsidRDefault="00B6239A">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2.</w:t>
            </w:r>
          </w:p>
        </w:tc>
        <w:tc>
          <w:tcPr>
            <w:tcW w:w="9107" w:type="dxa"/>
            <w:gridSpan w:val="3"/>
          </w:tcPr>
          <w:p w:rsidR="00B6239A" w:rsidRPr="00227CAA" w:rsidRDefault="00B6239A" w:rsidP="009263F5">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Население, занятость населения:</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8077A" w:rsidRDefault="009148A4">
            <w:pPr>
              <w:pStyle w:val="ConsPlusNormal"/>
              <w:jc w:val="both"/>
              <w:rPr>
                <w:rFonts w:ascii="Times New Roman" w:hAnsi="Times New Roman" w:cs="Times New Roman"/>
                <w:sz w:val="24"/>
                <w:szCs w:val="24"/>
              </w:rPr>
            </w:pPr>
            <w:r w:rsidRPr="00E8077A">
              <w:rPr>
                <w:rFonts w:ascii="Times New Roman" w:hAnsi="Times New Roman" w:cs="Times New Roman"/>
                <w:sz w:val="24"/>
                <w:szCs w:val="24"/>
              </w:rPr>
              <w:t>- на начало года</w:t>
            </w:r>
          </w:p>
        </w:tc>
        <w:tc>
          <w:tcPr>
            <w:tcW w:w="2126" w:type="dxa"/>
          </w:tcPr>
          <w:p w:rsidR="009148A4" w:rsidRPr="00E8077A" w:rsidRDefault="009148A4">
            <w:pPr>
              <w:pStyle w:val="ConsPlusNormal"/>
              <w:jc w:val="center"/>
              <w:rPr>
                <w:rFonts w:ascii="Times New Roman" w:hAnsi="Times New Roman" w:cs="Times New Roman"/>
                <w:sz w:val="24"/>
                <w:szCs w:val="24"/>
              </w:rPr>
            </w:pPr>
            <w:r w:rsidRPr="00E8077A">
              <w:rPr>
                <w:rFonts w:ascii="Times New Roman" w:hAnsi="Times New Roman" w:cs="Times New Roman"/>
                <w:sz w:val="24"/>
                <w:szCs w:val="24"/>
              </w:rPr>
              <w:t>тыс. человек</w:t>
            </w:r>
          </w:p>
        </w:tc>
        <w:tc>
          <w:tcPr>
            <w:tcW w:w="2693" w:type="dxa"/>
          </w:tcPr>
          <w:p w:rsidR="009148A4" w:rsidRPr="00E8077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222,0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на конец года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224,4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среднегодовое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223,2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Число </w:t>
            </w:r>
            <w:proofErr w:type="gramStart"/>
            <w:r w:rsidRPr="00227CAA">
              <w:rPr>
                <w:rFonts w:ascii="Times New Roman" w:hAnsi="Times New Roman" w:cs="Times New Roman"/>
                <w:sz w:val="24"/>
                <w:szCs w:val="24"/>
              </w:rPr>
              <w:t>родившихся</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44511">
              <w:rPr>
                <w:rFonts w:ascii="Times New Roman" w:hAnsi="Times New Roman" w:cs="Times New Roman"/>
                <w:sz w:val="24"/>
                <w:szCs w:val="24"/>
              </w:rPr>
              <w:t xml:space="preserve"> </w:t>
            </w:r>
            <w:r>
              <w:rPr>
                <w:rFonts w:ascii="Times New Roman" w:hAnsi="Times New Roman" w:cs="Times New Roman"/>
                <w:sz w:val="24"/>
                <w:szCs w:val="24"/>
              </w:rPr>
              <w:t>577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Число </w:t>
            </w:r>
            <w:proofErr w:type="gramStart"/>
            <w:r w:rsidRPr="00227CAA">
              <w:rPr>
                <w:rFonts w:ascii="Times New Roman" w:hAnsi="Times New Roman" w:cs="Times New Roman"/>
                <w:sz w:val="24"/>
                <w:szCs w:val="24"/>
              </w:rPr>
              <w:t>умерших</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44511">
              <w:rPr>
                <w:rFonts w:ascii="Times New Roman" w:hAnsi="Times New Roman" w:cs="Times New Roman"/>
                <w:sz w:val="24"/>
                <w:szCs w:val="24"/>
              </w:rPr>
              <w:t xml:space="preserve"> </w:t>
            </w:r>
            <w:r>
              <w:rPr>
                <w:rFonts w:ascii="Times New Roman" w:hAnsi="Times New Roman" w:cs="Times New Roman"/>
                <w:sz w:val="24"/>
                <w:szCs w:val="24"/>
              </w:rPr>
              <w:t>520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8B7783">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Естественный прирост населения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tc>
      </w:tr>
      <w:tr w:rsidR="009252F0" w:rsidRPr="00227CAA" w:rsidTr="002873FC">
        <w:trPr>
          <w:trHeight w:val="144"/>
        </w:trPr>
        <w:tc>
          <w:tcPr>
            <w:tcW w:w="594" w:type="dxa"/>
          </w:tcPr>
          <w:p w:rsidR="009252F0" w:rsidRPr="00227CAA" w:rsidRDefault="009252F0">
            <w:pPr>
              <w:pStyle w:val="ConsPlusNormal"/>
              <w:rPr>
                <w:rFonts w:ascii="Times New Roman" w:hAnsi="Times New Roman" w:cs="Times New Roman"/>
                <w:sz w:val="24"/>
                <w:szCs w:val="24"/>
              </w:rPr>
            </w:pPr>
          </w:p>
        </w:tc>
        <w:tc>
          <w:tcPr>
            <w:tcW w:w="4288" w:type="dxa"/>
          </w:tcPr>
          <w:p w:rsidR="009252F0" w:rsidRPr="00227CAA" w:rsidRDefault="009252F0" w:rsidP="008B7783">
            <w:pPr>
              <w:pStyle w:val="ConsPlusNormal"/>
              <w:jc w:val="both"/>
              <w:rPr>
                <w:rFonts w:ascii="Times New Roman" w:hAnsi="Times New Roman" w:cs="Times New Roman"/>
                <w:sz w:val="24"/>
                <w:szCs w:val="24"/>
              </w:rPr>
            </w:pPr>
            <w:r>
              <w:rPr>
                <w:rFonts w:ascii="Times New Roman" w:hAnsi="Times New Roman" w:cs="Times New Roman"/>
                <w:sz w:val="24"/>
                <w:szCs w:val="24"/>
              </w:rPr>
              <w:t>Миграционный прирост населения</w:t>
            </w:r>
          </w:p>
        </w:tc>
        <w:tc>
          <w:tcPr>
            <w:tcW w:w="2126" w:type="dxa"/>
          </w:tcPr>
          <w:p w:rsidR="009252F0" w:rsidRPr="00227CAA" w:rsidRDefault="009252F0">
            <w:pPr>
              <w:pStyle w:val="ConsPlusNormal"/>
              <w:jc w:val="center"/>
              <w:rPr>
                <w:rFonts w:ascii="Times New Roman" w:hAnsi="Times New Roman" w:cs="Times New Roman"/>
                <w:sz w:val="24"/>
                <w:szCs w:val="24"/>
              </w:rPr>
            </w:pPr>
          </w:p>
        </w:tc>
        <w:tc>
          <w:tcPr>
            <w:tcW w:w="2693" w:type="dxa"/>
          </w:tcPr>
          <w:p w:rsidR="009252F0" w:rsidRDefault="005C29BF" w:rsidP="003F6EC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44511">
              <w:rPr>
                <w:rFonts w:ascii="Times New Roman" w:hAnsi="Times New Roman" w:cs="Times New Roman"/>
                <w:sz w:val="24"/>
                <w:szCs w:val="24"/>
              </w:rPr>
              <w:t xml:space="preserve"> </w:t>
            </w:r>
            <w:r>
              <w:rPr>
                <w:rFonts w:ascii="Times New Roman" w:hAnsi="Times New Roman" w:cs="Times New Roman"/>
                <w:sz w:val="24"/>
                <w:szCs w:val="24"/>
              </w:rPr>
              <w:t>298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Общий коэффициент рождаемости</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 xml:space="preserve"> (на 1000 человек населения)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Общий коэффициент смертности </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(на 1000 человек населения)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5C29BF"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C44511">
              <w:rPr>
                <w:rFonts w:ascii="Times New Roman" w:hAnsi="Times New Roman" w:cs="Times New Roman"/>
                <w:sz w:val="24"/>
                <w:szCs w:val="24"/>
              </w:rPr>
              <w:t xml:space="preserve"> </w:t>
            </w:r>
            <w:r>
              <w:rPr>
                <w:rFonts w:ascii="Times New Roman" w:hAnsi="Times New Roman" w:cs="Times New Roman"/>
                <w:sz w:val="24"/>
                <w:szCs w:val="24"/>
              </w:rPr>
              <w:t>171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безработные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C44511">
              <w:rPr>
                <w:rFonts w:ascii="Times New Roman" w:hAnsi="Times New Roman" w:cs="Times New Roman"/>
                <w:sz w:val="24"/>
                <w:szCs w:val="24"/>
              </w:rPr>
              <w:t xml:space="preserve"> </w:t>
            </w:r>
            <w:r>
              <w:rPr>
                <w:rFonts w:ascii="Times New Roman" w:hAnsi="Times New Roman" w:cs="Times New Roman"/>
                <w:sz w:val="24"/>
                <w:szCs w:val="24"/>
              </w:rPr>
              <w:t>065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из них получают пособие </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по безработице</w:t>
            </w:r>
          </w:p>
        </w:tc>
        <w:tc>
          <w:tcPr>
            <w:tcW w:w="2126" w:type="dxa"/>
          </w:tcPr>
          <w:p w:rsidR="009148A4" w:rsidRPr="00227CAA" w:rsidRDefault="0027353B">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892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263F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Уровень зарегистрированной безработицы </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5C29BF"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0,92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263F5">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Заявленная потребность в работниках</w:t>
            </w:r>
          </w:p>
        </w:tc>
        <w:tc>
          <w:tcPr>
            <w:tcW w:w="2126" w:type="dxa"/>
          </w:tcPr>
          <w:p w:rsidR="009148A4" w:rsidRPr="00227CAA" w:rsidRDefault="009148A4">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693" w:type="dxa"/>
          </w:tcPr>
          <w:p w:rsidR="009148A4" w:rsidRPr="00227CAA" w:rsidRDefault="005C29BF"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C44511">
              <w:rPr>
                <w:rFonts w:ascii="Times New Roman" w:hAnsi="Times New Roman" w:cs="Times New Roman"/>
                <w:sz w:val="24"/>
                <w:szCs w:val="24"/>
              </w:rPr>
              <w:t xml:space="preserve"> </w:t>
            </w:r>
            <w:r>
              <w:rPr>
                <w:rFonts w:ascii="Times New Roman" w:hAnsi="Times New Roman" w:cs="Times New Roman"/>
                <w:sz w:val="24"/>
                <w:szCs w:val="24"/>
              </w:rPr>
              <w:t>351</w:t>
            </w:r>
          </w:p>
        </w:tc>
      </w:tr>
      <w:tr w:rsidR="00B6239A" w:rsidRPr="00227CAA" w:rsidTr="002873FC">
        <w:trPr>
          <w:trHeight w:val="144"/>
        </w:trPr>
        <w:tc>
          <w:tcPr>
            <w:tcW w:w="594" w:type="dxa"/>
          </w:tcPr>
          <w:p w:rsidR="00B6239A" w:rsidRPr="00227CAA" w:rsidRDefault="00B6239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Pr="00227CAA">
              <w:rPr>
                <w:rFonts w:ascii="Times New Roman" w:hAnsi="Times New Roman" w:cs="Times New Roman"/>
                <w:sz w:val="24"/>
                <w:szCs w:val="24"/>
              </w:rPr>
              <w:t>.</w:t>
            </w:r>
          </w:p>
        </w:tc>
        <w:tc>
          <w:tcPr>
            <w:tcW w:w="9107" w:type="dxa"/>
            <w:gridSpan w:val="3"/>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Производство товаров и услуг</w:t>
            </w:r>
          </w:p>
        </w:tc>
      </w:tr>
      <w:tr w:rsidR="009148A4" w:rsidRPr="00227CAA" w:rsidTr="002873FC">
        <w:trPr>
          <w:trHeight w:val="144"/>
        </w:trPr>
        <w:tc>
          <w:tcPr>
            <w:tcW w:w="594" w:type="dxa"/>
          </w:tcPr>
          <w:p w:rsidR="009148A4" w:rsidRPr="007B25D8" w:rsidRDefault="009148A4">
            <w:pPr>
              <w:pStyle w:val="ConsPlusNormal"/>
              <w:rPr>
                <w:rFonts w:ascii="Times New Roman" w:hAnsi="Times New Roman" w:cs="Times New Roman"/>
                <w:sz w:val="24"/>
                <w:szCs w:val="24"/>
              </w:rPr>
            </w:pPr>
          </w:p>
        </w:tc>
        <w:tc>
          <w:tcPr>
            <w:tcW w:w="4288" w:type="dxa"/>
          </w:tcPr>
          <w:p w:rsidR="009148A4" w:rsidRPr="007B25D8" w:rsidRDefault="009148A4">
            <w:pPr>
              <w:pStyle w:val="ConsPlusNormal"/>
              <w:jc w:val="both"/>
              <w:rPr>
                <w:rFonts w:ascii="Times New Roman" w:hAnsi="Times New Roman" w:cs="Times New Roman"/>
                <w:sz w:val="24"/>
                <w:szCs w:val="24"/>
              </w:rPr>
            </w:pPr>
            <w:r w:rsidRPr="007B25D8">
              <w:rPr>
                <w:rFonts w:ascii="Times New Roman" w:hAnsi="Times New Roman" w:cs="Times New Roman"/>
                <w:sz w:val="24"/>
                <w:szCs w:val="24"/>
              </w:rPr>
              <w:t xml:space="preserve">Количество организаций, учтенных </w:t>
            </w:r>
            <w:r w:rsidR="00326157" w:rsidRPr="007B25D8">
              <w:rPr>
                <w:rFonts w:ascii="Times New Roman" w:hAnsi="Times New Roman" w:cs="Times New Roman"/>
                <w:sz w:val="24"/>
                <w:szCs w:val="24"/>
              </w:rPr>
              <w:t xml:space="preserve">                  </w:t>
            </w:r>
            <w:r w:rsidRPr="007B25D8">
              <w:rPr>
                <w:rFonts w:ascii="Times New Roman" w:hAnsi="Times New Roman" w:cs="Times New Roman"/>
                <w:sz w:val="24"/>
                <w:szCs w:val="24"/>
              </w:rPr>
              <w:t>в регистре хозяйствующих субъектов (юридических лиц)</w:t>
            </w:r>
          </w:p>
        </w:tc>
        <w:tc>
          <w:tcPr>
            <w:tcW w:w="2126" w:type="dxa"/>
          </w:tcPr>
          <w:p w:rsidR="009148A4" w:rsidRPr="007B25D8" w:rsidRDefault="009148A4">
            <w:pPr>
              <w:pStyle w:val="ConsPlusNormal"/>
              <w:jc w:val="center"/>
              <w:rPr>
                <w:rFonts w:ascii="Times New Roman" w:hAnsi="Times New Roman" w:cs="Times New Roman"/>
                <w:sz w:val="24"/>
                <w:szCs w:val="24"/>
              </w:rPr>
            </w:pPr>
            <w:r w:rsidRPr="007B25D8">
              <w:rPr>
                <w:rFonts w:ascii="Times New Roman" w:hAnsi="Times New Roman" w:cs="Times New Roman"/>
                <w:sz w:val="24"/>
                <w:szCs w:val="24"/>
              </w:rPr>
              <w:t>единиц</w:t>
            </w:r>
          </w:p>
        </w:tc>
        <w:tc>
          <w:tcPr>
            <w:tcW w:w="2693" w:type="dxa"/>
          </w:tcPr>
          <w:p w:rsidR="009148A4" w:rsidRPr="00227CAA" w:rsidRDefault="00EE78A3"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11579</w:t>
            </w:r>
          </w:p>
        </w:tc>
      </w:tr>
      <w:tr w:rsidR="009148A4" w:rsidRPr="00227CAA" w:rsidTr="002873FC">
        <w:trPr>
          <w:trHeight w:val="144"/>
        </w:trPr>
        <w:tc>
          <w:tcPr>
            <w:tcW w:w="594" w:type="dxa"/>
          </w:tcPr>
          <w:p w:rsidR="009148A4" w:rsidRPr="007B25D8" w:rsidRDefault="009148A4">
            <w:pPr>
              <w:pStyle w:val="ConsPlusNormal"/>
              <w:rPr>
                <w:rFonts w:ascii="Times New Roman" w:hAnsi="Times New Roman" w:cs="Times New Roman"/>
                <w:sz w:val="24"/>
                <w:szCs w:val="24"/>
              </w:rPr>
            </w:pPr>
          </w:p>
        </w:tc>
        <w:tc>
          <w:tcPr>
            <w:tcW w:w="4288" w:type="dxa"/>
          </w:tcPr>
          <w:p w:rsidR="009148A4" w:rsidRPr="007B25D8" w:rsidRDefault="009148A4">
            <w:pPr>
              <w:pStyle w:val="ConsPlusNormal"/>
              <w:jc w:val="both"/>
              <w:rPr>
                <w:rFonts w:ascii="Times New Roman" w:hAnsi="Times New Roman" w:cs="Times New Roman"/>
                <w:sz w:val="24"/>
                <w:szCs w:val="24"/>
              </w:rPr>
            </w:pPr>
            <w:r w:rsidRPr="007B25D8">
              <w:rPr>
                <w:rFonts w:ascii="Times New Roman" w:hAnsi="Times New Roman" w:cs="Times New Roman"/>
                <w:sz w:val="24"/>
                <w:szCs w:val="24"/>
              </w:rPr>
              <w:t>из них:</w:t>
            </w:r>
          </w:p>
        </w:tc>
        <w:tc>
          <w:tcPr>
            <w:tcW w:w="2126" w:type="dxa"/>
          </w:tcPr>
          <w:p w:rsidR="009148A4" w:rsidRPr="007B25D8" w:rsidRDefault="009148A4">
            <w:pPr>
              <w:pStyle w:val="ConsPlusNormal"/>
              <w:rPr>
                <w:rFonts w:ascii="Times New Roman" w:hAnsi="Times New Roman" w:cs="Times New Roman"/>
                <w:sz w:val="24"/>
                <w:szCs w:val="24"/>
              </w:rPr>
            </w:pPr>
          </w:p>
        </w:tc>
        <w:tc>
          <w:tcPr>
            <w:tcW w:w="2693" w:type="dxa"/>
          </w:tcPr>
          <w:p w:rsidR="009148A4" w:rsidRPr="00227CAA" w:rsidRDefault="009148A4" w:rsidP="00F65E25">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7B25D8" w:rsidRDefault="009148A4">
            <w:pPr>
              <w:pStyle w:val="ConsPlusNormal"/>
              <w:rPr>
                <w:rFonts w:ascii="Times New Roman" w:hAnsi="Times New Roman" w:cs="Times New Roman"/>
                <w:sz w:val="24"/>
                <w:szCs w:val="24"/>
              </w:rPr>
            </w:pPr>
          </w:p>
        </w:tc>
        <w:tc>
          <w:tcPr>
            <w:tcW w:w="4288" w:type="dxa"/>
          </w:tcPr>
          <w:p w:rsidR="009148A4" w:rsidRPr="007B25D8" w:rsidRDefault="009148A4" w:rsidP="009179D8">
            <w:pPr>
              <w:pStyle w:val="ConsPlusNormal"/>
              <w:tabs>
                <w:tab w:val="left" w:pos="399"/>
                <w:tab w:val="left" w:pos="857"/>
              </w:tabs>
              <w:jc w:val="both"/>
              <w:rPr>
                <w:rFonts w:ascii="Times New Roman" w:hAnsi="Times New Roman" w:cs="Times New Roman"/>
                <w:sz w:val="24"/>
                <w:szCs w:val="24"/>
              </w:rPr>
            </w:pPr>
            <w:r w:rsidRPr="007B25D8">
              <w:rPr>
                <w:rFonts w:ascii="Times New Roman" w:hAnsi="Times New Roman" w:cs="Times New Roman"/>
                <w:sz w:val="24"/>
                <w:szCs w:val="24"/>
              </w:rPr>
              <w:t>-</w:t>
            </w:r>
            <w:r w:rsidRPr="007B25D8">
              <w:rPr>
                <w:rFonts w:ascii="Times New Roman" w:hAnsi="Times New Roman" w:cs="Times New Roman"/>
                <w:sz w:val="26"/>
                <w:szCs w:val="26"/>
              </w:rPr>
              <w:tab/>
            </w:r>
            <w:r w:rsidRPr="007B25D8">
              <w:rPr>
                <w:rFonts w:ascii="Times New Roman" w:hAnsi="Times New Roman" w:cs="Times New Roman"/>
                <w:sz w:val="24"/>
                <w:szCs w:val="24"/>
              </w:rPr>
              <w:t>коммерческие организации</w:t>
            </w:r>
          </w:p>
        </w:tc>
        <w:tc>
          <w:tcPr>
            <w:tcW w:w="2126" w:type="dxa"/>
          </w:tcPr>
          <w:p w:rsidR="009148A4" w:rsidRPr="007B25D8" w:rsidRDefault="009148A4">
            <w:pPr>
              <w:pStyle w:val="ConsPlusNormal"/>
              <w:jc w:val="center"/>
              <w:rPr>
                <w:rFonts w:ascii="Times New Roman" w:hAnsi="Times New Roman" w:cs="Times New Roman"/>
                <w:sz w:val="24"/>
                <w:szCs w:val="24"/>
              </w:rPr>
            </w:pPr>
            <w:r w:rsidRPr="007B25D8">
              <w:rPr>
                <w:rFonts w:ascii="Times New Roman" w:hAnsi="Times New Roman" w:cs="Times New Roman"/>
                <w:sz w:val="24"/>
                <w:szCs w:val="24"/>
              </w:rPr>
              <w:t>-//-</w:t>
            </w:r>
          </w:p>
        </w:tc>
        <w:tc>
          <w:tcPr>
            <w:tcW w:w="2693" w:type="dxa"/>
          </w:tcPr>
          <w:p w:rsidR="009148A4" w:rsidRPr="00227CAA" w:rsidRDefault="00EE78A3"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11143</w:t>
            </w:r>
          </w:p>
        </w:tc>
      </w:tr>
      <w:tr w:rsidR="009148A4" w:rsidRPr="00227CAA" w:rsidTr="002873FC">
        <w:trPr>
          <w:trHeight w:val="144"/>
        </w:trPr>
        <w:tc>
          <w:tcPr>
            <w:tcW w:w="594" w:type="dxa"/>
          </w:tcPr>
          <w:p w:rsidR="009148A4" w:rsidRPr="007B25D8" w:rsidRDefault="009148A4">
            <w:pPr>
              <w:pStyle w:val="ConsPlusNormal"/>
              <w:rPr>
                <w:rFonts w:ascii="Times New Roman" w:hAnsi="Times New Roman" w:cs="Times New Roman"/>
                <w:sz w:val="24"/>
                <w:szCs w:val="24"/>
              </w:rPr>
            </w:pPr>
          </w:p>
        </w:tc>
        <w:tc>
          <w:tcPr>
            <w:tcW w:w="4288" w:type="dxa"/>
          </w:tcPr>
          <w:p w:rsidR="009148A4" w:rsidRPr="007B25D8" w:rsidRDefault="009148A4" w:rsidP="009179D8">
            <w:pPr>
              <w:pStyle w:val="ConsPlusNormal"/>
              <w:tabs>
                <w:tab w:val="left" w:pos="399"/>
                <w:tab w:val="left" w:pos="857"/>
              </w:tabs>
              <w:jc w:val="both"/>
              <w:rPr>
                <w:rFonts w:ascii="Times New Roman" w:hAnsi="Times New Roman" w:cs="Times New Roman"/>
                <w:sz w:val="24"/>
                <w:szCs w:val="24"/>
              </w:rPr>
            </w:pPr>
            <w:r w:rsidRPr="007B25D8">
              <w:rPr>
                <w:rFonts w:ascii="Times New Roman" w:hAnsi="Times New Roman" w:cs="Times New Roman"/>
                <w:sz w:val="24"/>
                <w:szCs w:val="24"/>
              </w:rPr>
              <w:t>-</w:t>
            </w:r>
            <w:r w:rsidRPr="007B25D8">
              <w:rPr>
                <w:rFonts w:ascii="Times New Roman" w:hAnsi="Times New Roman" w:cs="Times New Roman"/>
                <w:sz w:val="26"/>
                <w:szCs w:val="26"/>
              </w:rPr>
              <w:tab/>
            </w:r>
            <w:r w:rsidRPr="007B25D8">
              <w:rPr>
                <w:rFonts w:ascii="Times New Roman" w:hAnsi="Times New Roman" w:cs="Times New Roman"/>
                <w:sz w:val="24"/>
                <w:szCs w:val="24"/>
              </w:rPr>
              <w:t>некоммерческие организации</w:t>
            </w:r>
          </w:p>
        </w:tc>
        <w:tc>
          <w:tcPr>
            <w:tcW w:w="2126" w:type="dxa"/>
          </w:tcPr>
          <w:p w:rsidR="009148A4" w:rsidRPr="007B25D8" w:rsidRDefault="009148A4">
            <w:pPr>
              <w:pStyle w:val="ConsPlusNormal"/>
              <w:jc w:val="center"/>
              <w:rPr>
                <w:rFonts w:ascii="Times New Roman" w:hAnsi="Times New Roman" w:cs="Times New Roman"/>
                <w:sz w:val="24"/>
                <w:szCs w:val="24"/>
              </w:rPr>
            </w:pPr>
            <w:r w:rsidRPr="007B25D8">
              <w:rPr>
                <w:rFonts w:ascii="Times New Roman" w:hAnsi="Times New Roman" w:cs="Times New Roman"/>
                <w:sz w:val="24"/>
                <w:szCs w:val="24"/>
              </w:rPr>
              <w:t>-//-</w:t>
            </w:r>
          </w:p>
        </w:tc>
        <w:tc>
          <w:tcPr>
            <w:tcW w:w="2693" w:type="dxa"/>
          </w:tcPr>
          <w:p w:rsidR="009148A4" w:rsidRPr="00227CAA" w:rsidRDefault="00EE78A3"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436</w:t>
            </w:r>
          </w:p>
        </w:tc>
      </w:tr>
      <w:tr w:rsidR="009148A4" w:rsidRPr="00227CAA" w:rsidTr="002873FC">
        <w:trPr>
          <w:trHeight w:val="144"/>
        </w:trPr>
        <w:tc>
          <w:tcPr>
            <w:tcW w:w="594" w:type="dxa"/>
          </w:tcPr>
          <w:p w:rsidR="009148A4" w:rsidRPr="007B25D8" w:rsidRDefault="009148A4">
            <w:pPr>
              <w:pStyle w:val="ConsPlusNormal"/>
              <w:rPr>
                <w:rFonts w:ascii="Times New Roman" w:hAnsi="Times New Roman" w:cs="Times New Roman"/>
                <w:sz w:val="24"/>
                <w:szCs w:val="24"/>
              </w:rPr>
            </w:pPr>
          </w:p>
        </w:tc>
        <w:tc>
          <w:tcPr>
            <w:tcW w:w="4288" w:type="dxa"/>
          </w:tcPr>
          <w:p w:rsidR="009148A4" w:rsidRPr="007B25D8" w:rsidRDefault="009148A4" w:rsidP="003F5A8E">
            <w:pPr>
              <w:pStyle w:val="ConsPlusNormal"/>
              <w:tabs>
                <w:tab w:val="left" w:pos="399"/>
                <w:tab w:val="left" w:pos="857"/>
              </w:tabs>
              <w:jc w:val="both"/>
              <w:rPr>
                <w:rFonts w:ascii="Times New Roman" w:hAnsi="Times New Roman" w:cs="Times New Roman"/>
                <w:sz w:val="24"/>
                <w:szCs w:val="24"/>
              </w:rPr>
            </w:pPr>
            <w:r w:rsidRPr="007B25D8">
              <w:rPr>
                <w:rFonts w:ascii="Times New Roman" w:hAnsi="Times New Roman" w:cs="Times New Roman"/>
                <w:sz w:val="24"/>
                <w:szCs w:val="24"/>
              </w:rPr>
              <w:t>-</w:t>
            </w:r>
            <w:r w:rsidRPr="007B25D8">
              <w:rPr>
                <w:rFonts w:ascii="Times New Roman" w:hAnsi="Times New Roman" w:cs="Times New Roman"/>
                <w:sz w:val="26"/>
                <w:szCs w:val="26"/>
              </w:rPr>
              <w:tab/>
            </w:r>
            <w:r w:rsidRPr="007B25D8">
              <w:rPr>
                <w:rFonts w:ascii="Times New Roman" w:hAnsi="Times New Roman" w:cs="Times New Roman"/>
                <w:sz w:val="24"/>
                <w:szCs w:val="24"/>
              </w:rPr>
              <w:t>организации без прав юридического лица</w:t>
            </w:r>
          </w:p>
        </w:tc>
        <w:tc>
          <w:tcPr>
            <w:tcW w:w="2126" w:type="dxa"/>
          </w:tcPr>
          <w:p w:rsidR="009148A4" w:rsidRPr="007B25D8" w:rsidRDefault="009148A4">
            <w:pPr>
              <w:pStyle w:val="ConsPlusNormal"/>
              <w:jc w:val="center"/>
              <w:rPr>
                <w:rFonts w:ascii="Times New Roman" w:hAnsi="Times New Roman" w:cs="Times New Roman"/>
                <w:sz w:val="24"/>
                <w:szCs w:val="24"/>
              </w:rPr>
            </w:pPr>
            <w:r w:rsidRPr="007B25D8">
              <w:rPr>
                <w:rFonts w:ascii="Times New Roman" w:hAnsi="Times New Roman" w:cs="Times New Roman"/>
                <w:sz w:val="24"/>
                <w:szCs w:val="24"/>
              </w:rPr>
              <w:t>-//-</w:t>
            </w:r>
          </w:p>
        </w:tc>
        <w:tc>
          <w:tcPr>
            <w:tcW w:w="2693" w:type="dxa"/>
          </w:tcPr>
          <w:p w:rsidR="009148A4" w:rsidRPr="00227CAA" w:rsidRDefault="00EE78A3"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крупных и средних организаций, отчитывающихся по хозяйственным видам экономической деятельности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EE78A3"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3730</w:t>
            </w:r>
          </w:p>
        </w:tc>
      </w:tr>
      <w:tr w:rsidR="009148A4" w:rsidRPr="00227CAA" w:rsidTr="002873FC">
        <w:trPr>
          <w:trHeight w:val="144"/>
        </w:trPr>
        <w:tc>
          <w:tcPr>
            <w:tcW w:w="594" w:type="dxa"/>
          </w:tcPr>
          <w:p w:rsidR="009148A4" w:rsidRPr="002873FC" w:rsidRDefault="009148A4">
            <w:pPr>
              <w:pStyle w:val="ConsPlusNormal"/>
              <w:rPr>
                <w:rFonts w:ascii="Times New Roman" w:hAnsi="Times New Roman" w:cs="Times New Roman"/>
                <w:color w:val="000000" w:themeColor="text1"/>
                <w:sz w:val="24"/>
                <w:szCs w:val="24"/>
              </w:rPr>
            </w:pPr>
          </w:p>
        </w:tc>
        <w:tc>
          <w:tcPr>
            <w:tcW w:w="4288" w:type="dxa"/>
          </w:tcPr>
          <w:p w:rsidR="009148A4" w:rsidRPr="002873FC" w:rsidRDefault="009148A4">
            <w:pPr>
              <w:pStyle w:val="ConsPlusNormal"/>
              <w:jc w:val="both"/>
              <w:rPr>
                <w:rFonts w:ascii="Times New Roman" w:hAnsi="Times New Roman" w:cs="Times New Roman"/>
                <w:color w:val="000000" w:themeColor="text1"/>
                <w:sz w:val="24"/>
                <w:szCs w:val="24"/>
              </w:rPr>
            </w:pPr>
            <w:r w:rsidRPr="002873FC">
              <w:rPr>
                <w:rFonts w:ascii="Times New Roman" w:hAnsi="Times New Roman" w:cs="Times New Roman"/>
                <w:color w:val="000000" w:themeColor="text1"/>
                <w:sz w:val="24"/>
                <w:szCs w:val="24"/>
              </w:rPr>
              <w:t>Стоимость основных фондов коммерческих и некоммерческих организаций по полной учетной стоимости на конец года</w:t>
            </w:r>
          </w:p>
        </w:tc>
        <w:tc>
          <w:tcPr>
            <w:tcW w:w="2126" w:type="dxa"/>
          </w:tcPr>
          <w:p w:rsidR="009148A4" w:rsidRPr="002873FC" w:rsidRDefault="009148A4">
            <w:pPr>
              <w:pStyle w:val="ConsPlusNormal"/>
              <w:jc w:val="center"/>
              <w:rPr>
                <w:rFonts w:ascii="Times New Roman" w:hAnsi="Times New Roman" w:cs="Times New Roman"/>
                <w:color w:val="000000" w:themeColor="text1"/>
                <w:sz w:val="24"/>
                <w:szCs w:val="24"/>
              </w:rPr>
            </w:pPr>
            <w:r w:rsidRPr="002873FC">
              <w:rPr>
                <w:rFonts w:ascii="Times New Roman" w:hAnsi="Times New Roman" w:cs="Times New Roman"/>
                <w:color w:val="000000" w:themeColor="text1"/>
                <w:sz w:val="24"/>
                <w:szCs w:val="24"/>
              </w:rPr>
              <w:t>млн. руб.</w:t>
            </w:r>
          </w:p>
        </w:tc>
        <w:tc>
          <w:tcPr>
            <w:tcW w:w="2693" w:type="dxa"/>
          </w:tcPr>
          <w:p w:rsidR="009148A4" w:rsidRPr="002873FC" w:rsidRDefault="00EE78A3" w:rsidP="00F65E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38526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Среднесписочная численность работников крупных и средних организаций</w:t>
            </w:r>
          </w:p>
        </w:tc>
        <w:tc>
          <w:tcPr>
            <w:tcW w:w="2126" w:type="dxa"/>
          </w:tcPr>
          <w:p w:rsidR="009148A4" w:rsidRPr="00227CAA" w:rsidRDefault="00DD29D5">
            <w:pPr>
              <w:pStyle w:val="ConsPlusNormal"/>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2693" w:type="dxa"/>
          </w:tcPr>
          <w:p w:rsidR="009148A4" w:rsidRPr="00227CAA" w:rsidRDefault="003A2188"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31,4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в муниципальных организациях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r>
      <w:tr w:rsidR="00B6239A" w:rsidRPr="00227CAA" w:rsidTr="002873FC">
        <w:trPr>
          <w:trHeight w:val="144"/>
        </w:trPr>
        <w:tc>
          <w:tcPr>
            <w:tcW w:w="594" w:type="dxa"/>
          </w:tcPr>
          <w:p w:rsidR="00B6239A" w:rsidRPr="00227CAA" w:rsidRDefault="00B6239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r w:rsidRPr="00227CAA">
              <w:rPr>
                <w:rFonts w:ascii="Times New Roman" w:hAnsi="Times New Roman" w:cs="Times New Roman"/>
                <w:sz w:val="24"/>
                <w:szCs w:val="24"/>
              </w:rPr>
              <w:t>.</w:t>
            </w:r>
          </w:p>
        </w:tc>
        <w:tc>
          <w:tcPr>
            <w:tcW w:w="9107" w:type="dxa"/>
            <w:gridSpan w:val="3"/>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Промышленное производство</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C2162B"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w:t>
            </w:r>
          </w:p>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(C + D + E) в действующих ценах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61</w:t>
            </w:r>
            <w:r w:rsidR="00C44511">
              <w:rPr>
                <w:rFonts w:ascii="Times New Roman" w:hAnsi="Times New Roman" w:cs="Times New Roman"/>
                <w:sz w:val="24"/>
                <w:szCs w:val="24"/>
              </w:rPr>
              <w:t xml:space="preserve"> </w:t>
            </w:r>
            <w:r>
              <w:rPr>
                <w:rFonts w:ascii="Times New Roman" w:hAnsi="Times New Roman" w:cs="Times New Roman"/>
                <w:sz w:val="24"/>
                <w:szCs w:val="24"/>
              </w:rPr>
              <w:t>145,2</w:t>
            </w:r>
          </w:p>
        </w:tc>
      </w:tr>
      <w:tr w:rsidR="00C1337C" w:rsidRPr="00227CAA" w:rsidTr="002873FC">
        <w:trPr>
          <w:trHeight w:val="144"/>
        </w:trPr>
        <w:tc>
          <w:tcPr>
            <w:tcW w:w="594" w:type="dxa"/>
          </w:tcPr>
          <w:p w:rsidR="00C1337C" w:rsidRPr="00227CAA" w:rsidRDefault="00C1337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r w:rsidRPr="00227CAA">
              <w:rPr>
                <w:rFonts w:ascii="Times New Roman" w:hAnsi="Times New Roman" w:cs="Times New Roman"/>
                <w:sz w:val="24"/>
                <w:szCs w:val="24"/>
              </w:rPr>
              <w:t>.</w:t>
            </w:r>
          </w:p>
        </w:tc>
        <w:tc>
          <w:tcPr>
            <w:tcW w:w="9107" w:type="dxa"/>
            <w:gridSpan w:val="3"/>
          </w:tcPr>
          <w:p w:rsidR="00C1337C"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Инвестиции</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Инвестиции в основной капитал (без субъектов малого предпринимательства и объема инвестиций, не наблюдаемых прямыми статистическими методами)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C44511">
              <w:rPr>
                <w:rFonts w:ascii="Times New Roman" w:hAnsi="Times New Roman" w:cs="Times New Roman"/>
                <w:sz w:val="24"/>
                <w:szCs w:val="24"/>
              </w:rPr>
              <w:t xml:space="preserve"> </w:t>
            </w:r>
            <w:r>
              <w:rPr>
                <w:rFonts w:ascii="Times New Roman" w:hAnsi="Times New Roman" w:cs="Times New Roman"/>
                <w:sz w:val="24"/>
                <w:szCs w:val="24"/>
              </w:rPr>
              <w:t>515,6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C133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r w:rsidRPr="00227CAA">
              <w:rPr>
                <w:rFonts w:ascii="Times New Roman" w:hAnsi="Times New Roman" w:cs="Times New Roman"/>
                <w:sz w:val="24"/>
                <w:szCs w:val="24"/>
              </w:rPr>
              <w:t>инвестиции в жилища:</w:t>
            </w:r>
          </w:p>
        </w:tc>
        <w:tc>
          <w:tcPr>
            <w:tcW w:w="2126" w:type="dxa"/>
          </w:tcPr>
          <w:p w:rsidR="009148A4" w:rsidRPr="00227CAA" w:rsidRDefault="009148A4" w:rsidP="004A29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4A2929">
            <w:pPr>
              <w:pStyle w:val="ConsPlusNormal"/>
              <w:jc w:val="center"/>
              <w:rPr>
                <w:rFonts w:ascii="Times New Roman" w:hAnsi="Times New Roman" w:cs="Times New Roman"/>
                <w:sz w:val="24"/>
                <w:szCs w:val="24"/>
              </w:rPr>
            </w:pPr>
            <w:r>
              <w:rPr>
                <w:rFonts w:ascii="Times New Roman" w:hAnsi="Times New Roman" w:cs="Times New Roman"/>
                <w:sz w:val="24"/>
                <w:szCs w:val="24"/>
              </w:rPr>
              <w:t>456,6</w:t>
            </w:r>
          </w:p>
        </w:tc>
      </w:tr>
      <w:tr w:rsidR="00C1337C" w:rsidRPr="00227CAA" w:rsidTr="002873FC">
        <w:trPr>
          <w:trHeight w:val="144"/>
        </w:trPr>
        <w:tc>
          <w:tcPr>
            <w:tcW w:w="594" w:type="dxa"/>
          </w:tcPr>
          <w:p w:rsidR="00C1337C" w:rsidRPr="00227CAA" w:rsidRDefault="00C1337C" w:rsidP="00C4450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107" w:type="dxa"/>
            <w:gridSpan w:val="3"/>
          </w:tcPr>
          <w:p w:rsidR="00C1337C" w:rsidRDefault="009179D8" w:rsidP="00C1337C">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Ввод в действие жилых домов</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бщая площадь жилых домов за счет всех источников финансирования</w:t>
            </w:r>
          </w:p>
        </w:tc>
        <w:tc>
          <w:tcPr>
            <w:tcW w:w="2126" w:type="dxa"/>
          </w:tcPr>
          <w:p w:rsidR="009148A4" w:rsidRPr="00227CAA" w:rsidRDefault="009148A4"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кв. м общей площади</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30,8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C1337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в том числе многоквартирные жилые дома (с учетом общежитий)</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30,8</w:t>
            </w:r>
          </w:p>
        </w:tc>
      </w:tr>
      <w:tr w:rsidR="00C1337C" w:rsidRPr="00227CAA" w:rsidTr="002873FC">
        <w:trPr>
          <w:trHeight w:val="144"/>
        </w:trPr>
        <w:tc>
          <w:tcPr>
            <w:tcW w:w="594" w:type="dxa"/>
          </w:tcPr>
          <w:p w:rsidR="00C1337C" w:rsidRPr="00227CAA" w:rsidRDefault="00C1337C">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7.</w:t>
            </w:r>
          </w:p>
        </w:tc>
        <w:tc>
          <w:tcPr>
            <w:tcW w:w="9107" w:type="dxa"/>
            <w:gridSpan w:val="3"/>
          </w:tcPr>
          <w:p w:rsidR="00C1337C"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Торговля и общественное питание</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Организации розничной торговли - всего</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единиц/кв. м торг</w:t>
            </w:r>
            <w:proofErr w:type="gramStart"/>
            <w:r w:rsidRPr="007305D8">
              <w:rPr>
                <w:rFonts w:ascii="Times New Roman" w:hAnsi="Times New Roman" w:cs="Times New Roman"/>
                <w:sz w:val="24"/>
                <w:szCs w:val="24"/>
              </w:rPr>
              <w:t>.</w:t>
            </w:r>
            <w:proofErr w:type="gramEnd"/>
            <w:r w:rsidRPr="007305D8">
              <w:rPr>
                <w:rFonts w:ascii="Times New Roman" w:hAnsi="Times New Roman" w:cs="Times New Roman"/>
                <w:sz w:val="24"/>
                <w:szCs w:val="24"/>
              </w:rPr>
              <w:t xml:space="preserve"> </w:t>
            </w:r>
            <w:proofErr w:type="gramStart"/>
            <w:r w:rsidRPr="007305D8">
              <w:rPr>
                <w:rFonts w:ascii="Times New Roman" w:hAnsi="Times New Roman" w:cs="Times New Roman"/>
                <w:sz w:val="24"/>
                <w:szCs w:val="24"/>
              </w:rPr>
              <w:t>п</w:t>
            </w:r>
            <w:proofErr w:type="gramEnd"/>
            <w:r w:rsidRPr="007305D8">
              <w:rPr>
                <w:rFonts w:ascii="Times New Roman" w:hAnsi="Times New Roman" w:cs="Times New Roman"/>
                <w:sz w:val="24"/>
                <w:szCs w:val="24"/>
              </w:rPr>
              <w:t>лощади</w:t>
            </w:r>
          </w:p>
        </w:tc>
        <w:tc>
          <w:tcPr>
            <w:tcW w:w="2693" w:type="dxa"/>
          </w:tcPr>
          <w:p w:rsidR="009148A4" w:rsidRPr="007305D8" w:rsidRDefault="008E29D5" w:rsidP="00150F5F">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704/162</w:t>
            </w:r>
            <w:r w:rsidR="008B4318">
              <w:rPr>
                <w:rFonts w:ascii="Times New Roman" w:hAnsi="Times New Roman" w:cs="Times New Roman"/>
                <w:sz w:val="24"/>
                <w:szCs w:val="24"/>
              </w:rPr>
              <w:t xml:space="preserve"> </w:t>
            </w:r>
            <w:r w:rsidRPr="007305D8">
              <w:rPr>
                <w:rFonts w:ascii="Times New Roman" w:hAnsi="Times New Roman" w:cs="Times New Roman"/>
                <w:sz w:val="24"/>
                <w:szCs w:val="24"/>
              </w:rPr>
              <w:t>363,9</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в том числе:</w:t>
            </w:r>
          </w:p>
        </w:tc>
        <w:tc>
          <w:tcPr>
            <w:tcW w:w="2126" w:type="dxa"/>
          </w:tcPr>
          <w:p w:rsidR="009148A4" w:rsidRPr="007305D8" w:rsidRDefault="009148A4">
            <w:pPr>
              <w:pStyle w:val="ConsPlusNormal"/>
              <w:rPr>
                <w:rFonts w:ascii="Times New Roman" w:hAnsi="Times New Roman" w:cs="Times New Roman"/>
                <w:sz w:val="24"/>
                <w:szCs w:val="24"/>
              </w:rPr>
            </w:pPr>
          </w:p>
        </w:tc>
        <w:tc>
          <w:tcPr>
            <w:tcW w:w="2693" w:type="dxa"/>
          </w:tcPr>
          <w:p w:rsidR="009148A4" w:rsidRPr="007305D8" w:rsidRDefault="009148A4">
            <w:pPr>
              <w:pStyle w:val="ConsPlusNormal"/>
              <w:rPr>
                <w:rFonts w:ascii="Times New Roman" w:hAnsi="Times New Roman" w:cs="Times New Roman"/>
                <w:sz w:val="24"/>
                <w:szCs w:val="24"/>
              </w:rPr>
            </w:pP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 w:val="left" w:pos="836"/>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магазины (вместе с торговыми центрами)</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8E29D5" w:rsidP="00150F5F">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469/135</w:t>
            </w:r>
            <w:r w:rsidR="008B4318">
              <w:rPr>
                <w:rFonts w:ascii="Times New Roman" w:hAnsi="Times New Roman" w:cs="Times New Roman"/>
                <w:sz w:val="24"/>
                <w:szCs w:val="24"/>
              </w:rPr>
              <w:t xml:space="preserve"> </w:t>
            </w:r>
            <w:r w:rsidRPr="007305D8">
              <w:rPr>
                <w:rFonts w:ascii="Times New Roman" w:hAnsi="Times New Roman" w:cs="Times New Roman"/>
                <w:sz w:val="24"/>
                <w:szCs w:val="24"/>
              </w:rPr>
              <w:t>429,9</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павильоны (с учетом размещенных на рынках и ярмарках)</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8E29D5" w:rsidP="00150F5F">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132/11</w:t>
            </w:r>
            <w:r w:rsidR="008B4318">
              <w:rPr>
                <w:rFonts w:ascii="Times New Roman" w:hAnsi="Times New Roman" w:cs="Times New Roman"/>
                <w:sz w:val="24"/>
                <w:szCs w:val="24"/>
              </w:rPr>
              <w:t xml:space="preserve"> </w:t>
            </w:r>
            <w:r w:rsidRPr="007305D8">
              <w:rPr>
                <w:rFonts w:ascii="Times New Roman" w:hAnsi="Times New Roman" w:cs="Times New Roman"/>
                <w:sz w:val="24"/>
                <w:szCs w:val="24"/>
              </w:rPr>
              <w:t>051</w:t>
            </w:r>
          </w:p>
        </w:tc>
      </w:tr>
      <w:tr w:rsidR="003A2749" w:rsidRPr="00227CAA" w:rsidTr="002873FC">
        <w:trPr>
          <w:trHeight w:val="144"/>
        </w:trPr>
        <w:tc>
          <w:tcPr>
            <w:tcW w:w="594" w:type="dxa"/>
          </w:tcPr>
          <w:p w:rsidR="003A2749" w:rsidRPr="007305D8" w:rsidRDefault="003A2749">
            <w:pPr>
              <w:pStyle w:val="ConsPlusNormal"/>
              <w:rPr>
                <w:rFonts w:ascii="Times New Roman" w:hAnsi="Times New Roman" w:cs="Times New Roman"/>
                <w:sz w:val="24"/>
                <w:szCs w:val="24"/>
              </w:rPr>
            </w:pPr>
          </w:p>
        </w:tc>
        <w:tc>
          <w:tcPr>
            <w:tcW w:w="4288" w:type="dxa"/>
          </w:tcPr>
          <w:p w:rsidR="003A2749" w:rsidRPr="007305D8" w:rsidRDefault="003A2749" w:rsidP="003A2749">
            <w:pPr>
              <w:pStyle w:val="ConsPlusNormal"/>
              <w:tabs>
                <w:tab w:val="left" w:pos="257"/>
                <w:tab w:val="left" w:pos="816"/>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киоски</w:t>
            </w:r>
          </w:p>
        </w:tc>
        <w:tc>
          <w:tcPr>
            <w:tcW w:w="2126" w:type="dxa"/>
          </w:tcPr>
          <w:p w:rsidR="003A2749" w:rsidRPr="007305D8" w:rsidRDefault="003A2749">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единиц</w:t>
            </w:r>
          </w:p>
        </w:tc>
        <w:tc>
          <w:tcPr>
            <w:tcW w:w="2693" w:type="dxa"/>
          </w:tcPr>
          <w:p w:rsidR="003A2749" w:rsidRPr="007305D8" w:rsidRDefault="007305D8" w:rsidP="006F4A8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95</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Приходится торговой площади магазинов, павильонов на 1000 жителей</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кв. м торг</w:t>
            </w:r>
            <w:proofErr w:type="gramStart"/>
            <w:r w:rsidRPr="007305D8">
              <w:rPr>
                <w:rFonts w:ascii="Times New Roman" w:hAnsi="Times New Roman" w:cs="Times New Roman"/>
                <w:sz w:val="24"/>
                <w:szCs w:val="24"/>
              </w:rPr>
              <w:t>.</w:t>
            </w:r>
            <w:proofErr w:type="gramEnd"/>
            <w:r w:rsidRPr="007305D8">
              <w:rPr>
                <w:rFonts w:ascii="Times New Roman" w:hAnsi="Times New Roman" w:cs="Times New Roman"/>
                <w:sz w:val="24"/>
                <w:szCs w:val="24"/>
              </w:rPr>
              <w:t xml:space="preserve"> </w:t>
            </w:r>
            <w:proofErr w:type="gramStart"/>
            <w:r w:rsidRPr="007305D8">
              <w:rPr>
                <w:rFonts w:ascii="Times New Roman" w:hAnsi="Times New Roman" w:cs="Times New Roman"/>
                <w:sz w:val="24"/>
                <w:szCs w:val="24"/>
              </w:rPr>
              <w:t>п</w:t>
            </w:r>
            <w:proofErr w:type="gramEnd"/>
            <w:r w:rsidRPr="007305D8">
              <w:rPr>
                <w:rFonts w:ascii="Times New Roman" w:hAnsi="Times New Roman" w:cs="Times New Roman"/>
                <w:sz w:val="24"/>
                <w:szCs w:val="24"/>
              </w:rPr>
              <w:t>лощади</w:t>
            </w:r>
          </w:p>
        </w:tc>
        <w:tc>
          <w:tcPr>
            <w:tcW w:w="2693" w:type="dxa"/>
          </w:tcPr>
          <w:p w:rsidR="009148A4" w:rsidRPr="007305D8" w:rsidRDefault="007305D8" w:rsidP="006F4A8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723,6</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Организации общественного питания - всего</w:t>
            </w:r>
          </w:p>
        </w:tc>
        <w:tc>
          <w:tcPr>
            <w:tcW w:w="2126" w:type="dxa"/>
          </w:tcPr>
          <w:p w:rsidR="009148A4" w:rsidRPr="007305D8" w:rsidRDefault="00D60B99">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единиц/посад</w:t>
            </w:r>
            <w:proofErr w:type="gramStart"/>
            <w:r w:rsidRPr="007305D8">
              <w:rPr>
                <w:rFonts w:ascii="Times New Roman" w:hAnsi="Times New Roman" w:cs="Times New Roman"/>
                <w:sz w:val="24"/>
                <w:szCs w:val="24"/>
              </w:rPr>
              <w:t>.</w:t>
            </w:r>
            <w:proofErr w:type="gramEnd"/>
            <w:r w:rsidR="009148A4" w:rsidRPr="007305D8">
              <w:rPr>
                <w:rFonts w:ascii="Times New Roman" w:hAnsi="Times New Roman" w:cs="Times New Roman"/>
                <w:sz w:val="24"/>
                <w:szCs w:val="24"/>
              </w:rPr>
              <w:t xml:space="preserve"> </w:t>
            </w:r>
            <w:proofErr w:type="gramStart"/>
            <w:r w:rsidR="009148A4" w:rsidRPr="007305D8">
              <w:rPr>
                <w:rFonts w:ascii="Times New Roman" w:hAnsi="Times New Roman" w:cs="Times New Roman"/>
                <w:sz w:val="24"/>
                <w:szCs w:val="24"/>
              </w:rPr>
              <w:t>м</w:t>
            </w:r>
            <w:proofErr w:type="gramEnd"/>
            <w:r w:rsidR="009148A4" w:rsidRPr="007305D8">
              <w:rPr>
                <w:rFonts w:ascii="Times New Roman" w:hAnsi="Times New Roman" w:cs="Times New Roman"/>
                <w:sz w:val="24"/>
                <w:szCs w:val="24"/>
              </w:rPr>
              <w:t>ест</w:t>
            </w:r>
          </w:p>
        </w:tc>
        <w:tc>
          <w:tcPr>
            <w:tcW w:w="2693" w:type="dxa"/>
          </w:tcPr>
          <w:p w:rsidR="009148A4" w:rsidRPr="007305D8" w:rsidRDefault="007305D8" w:rsidP="00150F5F">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67/2</w:t>
            </w:r>
            <w:r w:rsidR="008B4318">
              <w:rPr>
                <w:rFonts w:ascii="Times New Roman" w:hAnsi="Times New Roman" w:cs="Times New Roman"/>
                <w:sz w:val="24"/>
                <w:szCs w:val="24"/>
              </w:rPr>
              <w:t xml:space="preserve"> </w:t>
            </w:r>
            <w:r w:rsidRPr="007305D8">
              <w:rPr>
                <w:rFonts w:ascii="Times New Roman" w:hAnsi="Times New Roman" w:cs="Times New Roman"/>
                <w:sz w:val="24"/>
                <w:szCs w:val="24"/>
              </w:rPr>
              <w:t>960</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в том числе общедоступная сеть</w:t>
            </w:r>
            <w:r w:rsidR="003A2749" w:rsidRPr="007305D8">
              <w:rPr>
                <w:rFonts w:ascii="Times New Roman" w:hAnsi="Times New Roman" w:cs="Times New Roman"/>
                <w:sz w:val="24"/>
                <w:szCs w:val="24"/>
              </w:rPr>
              <w:t xml:space="preserve"> из нее:</w:t>
            </w:r>
          </w:p>
        </w:tc>
        <w:tc>
          <w:tcPr>
            <w:tcW w:w="2126" w:type="dxa"/>
          </w:tcPr>
          <w:p w:rsidR="009148A4" w:rsidRPr="007305D8" w:rsidRDefault="009148A4">
            <w:pPr>
              <w:pStyle w:val="ConsPlusNormal"/>
              <w:jc w:val="center"/>
              <w:rPr>
                <w:rFonts w:ascii="Times New Roman" w:hAnsi="Times New Roman" w:cs="Times New Roman"/>
                <w:sz w:val="24"/>
                <w:szCs w:val="24"/>
              </w:rPr>
            </w:pPr>
          </w:p>
        </w:tc>
        <w:tc>
          <w:tcPr>
            <w:tcW w:w="2693" w:type="dxa"/>
          </w:tcPr>
          <w:p w:rsidR="009148A4" w:rsidRPr="007305D8" w:rsidRDefault="009148A4">
            <w:pPr>
              <w:pStyle w:val="ConsPlusNormal"/>
              <w:rPr>
                <w:rFonts w:ascii="Times New Roman" w:hAnsi="Times New Roman" w:cs="Times New Roman"/>
                <w:sz w:val="24"/>
                <w:szCs w:val="24"/>
              </w:rPr>
            </w:pP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столовые, закусочные</w:t>
            </w:r>
          </w:p>
        </w:tc>
        <w:tc>
          <w:tcPr>
            <w:tcW w:w="2126" w:type="dxa"/>
          </w:tcPr>
          <w:p w:rsidR="009148A4" w:rsidRPr="007305D8" w:rsidRDefault="0027353B">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6F4A8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13/519</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рестораны, кафе, бары</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3A2749">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47/2</w:t>
            </w:r>
            <w:r w:rsidR="008B4318">
              <w:rPr>
                <w:rFonts w:ascii="Times New Roman" w:hAnsi="Times New Roman" w:cs="Times New Roman"/>
                <w:sz w:val="24"/>
                <w:szCs w:val="24"/>
              </w:rPr>
              <w:t xml:space="preserve"> </w:t>
            </w:r>
            <w:r w:rsidRPr="007305D8">
              <w:rPr>
                <w:rFonts w:ascii="Times New Roman" w:hAnsi="Times New Roman" w:cs="Times New Roman"/>
                <w:sz w:val="24"/>
                <w:szCs w:val="24"/>
              </w:rPr>
              <w:t>378</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Рынки - всего</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единиц/</w:t>
            </w:r>
          </w:p>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торговых мест</w:t>
            </w:r>
          </w:p>
        </w:tc>
        <w:tc>
          <w:tcPr>
            <w:tcW w:w="2693" w:type="dxa"/>
          </w:tcPr>
          <w:p w:rsidR="009148A4" w:rsidRPr="007305D8" w:rsidRDefault="007305D8" w:rsidP="00BB0B0E">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4/1</w:t>
            </w:r>
            <w:r w:rsidR="008B4318">
              <w:rPr>
                <w:rFonts w:ascii="Times New Roman" w:hAnsi="Times New Roman" w:cs="Times New Roman"/>
                <w:sz w:val="24"/>
                <w:szCs w:val="24"/>
              </w:rPr>
              <w:t xml:space="preserve"> </w:t>
            </w:r>
            <w:r w:rsidRPr="007305D8">
              <w:rPr>
                <w:rFonts w:ascii="Times New Roman" w:hAnsi="Times New Roman" w:cs="Times New Roman"/>
                <w:sz w:val="24"/>
                <w:szCs w:val="24"/>
              </w:rPr>
              <w:t>130</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Автозаправочные станции</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единиц</w:t>
            </w:r>
          </w:p>
        </w:tc>
        <w:tc>
          <w:tcPr>
            <w:tcW w:w="2693" w:type="dxa"/>
          </w:tcPr>
          <w:p w:rsidR="009148A4" w:rsidRPr="007305D8" w:rsidRDefault="007305D8" w:rsidP="003A2749">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21</w:t>
            </w:r>
          </w:p>
        </w:tc>
      </w:tr>
      <w:tr w:rsidR="004A2929" w:rsidRPr="00227CAA" w:rsidTr="002873FC">
        <w:trPr>
          <w:trHeight w:val="144"/>
        </w:trPr>
        <w:tc>
          <w:tcPr>
            <w:tcW w:w="594" w:type="dxa"/>
          </w:tcPr>
          <w:p w:rsidR="004A2929" w:rsidRPr="007305D8" w:rsidRDefault="004A2929">
            <w:pPr>
              <w:pStyle w:val="ConsPlusNormal"/>
              <w:jc w:val="center"/>
              <w:outlineLvl w:val="2"/>
              <w:rPr>
                <w:rFonts w:ascii="Times New Roman" w:hAnsi="Times New Roman" w:cs="Times New Roman"/>
                <w:sz w:val="24"/>
                <w:szCs w:val="24"/>
              </w:rPr>
            </w:pPr>
            <w:r w:rsidRPr="007305D8">
              <w:rPr>
                <w:rFonts w:ascii="Times New Roman" w:hAnsi="Times New Roman" w:cs="Times New Roman"/>
                <w:sz w:val="24"/>
                <w:szCs w:val="24"/>
              </w:rPr>
              <w:t>8.</w:t>
            </w:r>
          </w:p>
        </w:tc>
        <w:tc>
          <w:tcPr>
            <w:tcW w:w="9107" w:type="dxa"/>
            <w:gridSpan w:val="3"/>
          </w:tcPr>
          <w:p w:rsidR="004A2929" w:rsidRPr="007305D8" w:rsidRDefault="004A2929" w:rsidP="004A2929">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Платные услуги населению</w:t>
            </w:r>
          </w:p>
        </w:tc>
      </w:tr>
      <w:tr w:rsidR="009148A4" w:rsidRPr="00227CAA" w:rsidTr="002873FC">
        <w:trPr>
          <w:trHeight w:val="1050"/>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3F554D">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Объем реализации платных услуг населению - всего</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млн. руб.</w:t>
            </w:r>
          </w:p>
        </w:tc>
        <w:tc>
          <w:tcPr>
            <w:tcW w:w="2693" w:type="dxa"/>
          </w:tcPr>
          <w:p w:rsidR="009148A4" w:rsidRPr="007305D8" w:rsidRDefault="003A2188" w:rsidP="003F5A8E">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9</w:t>
            </w:r>
            <w:r w:rsidR="00C44511" w:rsidRPr="007305D8">
              <w:rPr>
                <w:rFonts w:ascii="Times New Roman" w:hAnsi="Times New Roman" w:cs="Times New Roman"/>
                <w:sz w:val="24"/>
                <w:szCs w:val="24"/>
              </w:rPr>
              <w:t xml:space="preserve"> </w:t>
            </w:r>
            <w:r w:rsidRPr="007305D8">
              <w:rPr>
                <w:rFonts w:ascii="Times New Roman" w:hAnsi="Times New Roman" w:cs="Times New Roman"/>
                <w:sz w:val="24"/>
                <w:szCs w:val="24"/>
              </w:rPr>
              <w:t>292,3</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3F554D">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в том числе, объем реализации бытовых услуг населению - всего</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3A2188" w:rsidP="003F5A8E">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690,4</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Организации, оказывающие бытовые услуги - всего</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единиц</w:t>
            </w:r>
          </w:p>
        </w:tc>
        <w:tc>
          <w:tcPr>
            <w:tcW w:w="2693" w:type="dxa"/>
          </w:tcPr>
          <w:p w:rsidR="009148A4"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286</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pPr>
              <w:pStyle w:val="ConsPlusNormal"/>
              <w:jc w:val="both"/>
              <w:rPr>
                <w:rFonts w:ascii="Times New Roman" w:hAnsi="Times New Roman" w:cs="Times New Roman"/>
                <w:sz w:val="24"/>
                <w:szCs w:val="24"/>
              </w:rPr>
            </w:pPr>
            <w:r w:rsidRPr="007305D8">
              <w:rPr>
                <w:rFonts w:ascii="Times New Roman" w:hAnsi="Times New Roman" w:cs="Times New Roman"/>
                <w:sz w:val="24"/>
                <w:szCs w:val="24"/>
              </w:rPr>
              <w:t>в том числе:</w:t>
            </w:r>
          </w:p>
        </w:tc>
        <w:tc>
          <w:tcPr>
            <w:tcW w:w="2126" w:type="dxa"/>
          </w:tcPr>
          <w:p w:rsidR="009148A4" w:rsidRPr="007305D8" w:rsidRDefault="009148A4">
            <w:pPr>
              <w:pStyle w:val="ConsPlusNormal"/>
              <w:rPr>
                <w:rFonts w:ascii="Times New Roman" w:hAnsi="Times New Roman" w:cs="Times New Roman"/>
                <w:sz w:val="24"/>
                <w:szCs w:val="24"/>
              </w:rPr>
            </w:pPr>
          </w:p>
        </w:tc>
        <w:tc>
          <w:tcPr>
            <w:tcW w:w="2693" w:type="dxa"/>
          </w:tcPr>
          <w:p w:rsidR="009148A4" w:rsidRPr="007305D8" w:rsidRDefault="009148A4" w:rsidP="00C20878">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по ремонту и пошиву обуви</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23</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по ремонту и пошиву одежды</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6</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по ремонту сложнобытовой техники</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6</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химической чистке и крашению</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3</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9148A4" w:rsidP="009D141C">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парикмахерские</w:t>
            </w:r>
          </w:p>
        </w:tc>
        <w:tc>
          <w:tcPr>
            <w:tcW w:w="2126" w:type="dxa"/>
          </w:tcPr>
          <w:p w:rsidR="009148A4" w:rsidRPr="007305D8" w:rsidRDefault="009148A4">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111</w:t>
            </w:r>
          </w:p>
        </w:tc>
      </w:tr>
      <w:tr w:rsidR="00B135A6" w:rsidRPr="00227CAA" w:rsidTr="002873FC">
        <w:trPr>
          <w:trHeight w:val="144"/>
        </w:trPr>
        <w:tc>
          <w:tcPr>
            <w:tcW w:w="594" w:type="dxa"/>
          </w:tcPr>
          <w:p w:rsidR="00B135A6" w:rsidRPr="007305D8" w:rsidRDefault="00B135A6">
            <w:pPr>
              <w:pStyle w:val="ConsPlusNormal"/>
              <w:rPr>
                <w:rFonts w:ascii="Times New Roman" w:hAnsi="Times New Roman" w:cs="Times New Roman"/>
                <w:sz w:val="24"/>
                <w:szCs w:val="24"/>
              </w:rPr>
            </w:pPr>
          </w:p>
        </w:tc>
        <w:tc>
          <w:tcPr>
            <w:tcW w:w="4288" w:type="dxa"/>
          </w:tcPr>
          <w:p w:rsidR="00B135A6" w:rsidRPr="007305D8" w:rsidRDefault="00B135A6" w:rsidP="00BB0B0E">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00BB0B0E" w:rsidRPr="007305D8">
              <w:rPr>
                <w:rFonts w:ascii="Times New Roman" w:hAnsi="Times New Roman" w:cs="Times New Roman"/>
                <w:sz w:val="24"/>
                <w:szCs w:val="24"/>
              </w:rPr>
              <w:t>техническое обслуживание и ремонт транспортных средств, машин и оборудования</w:t>
            </w:r>
          </w:p>
        </w:tc>
        <w:tc>
          <w:tcPr>
            <w:tcW w:w="2126" w:type="dxa"/>
          </w:tcPr>
          <w:p w:rsidR="00B135A6" w:rsidRPr="007305D8" w:rsidRDefault="00B135A6">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B135A6"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39</w:t>
            </w:r>
          </w:p>
        </w:tc>
      </w:tr>
      <w:tr w:rsidR="00026835" w:rsidRPr="00227CAA" w:rsidTr="002873FC">
        <w:trPr>
          <w:trHeight w:val="144"/>
        </w:trPr>
        <w:tc>
          <w:tcPr>
            <w:tcW w:w="594" w:type="dxa"/>
          </w:tcPr>
          <w:p w:rsidR="00026835" w:rsidRPr="007305D8" w:rsidRDefault="00026835">
            <w:pPr>
              <w:pStyle w:val="ConsPlusNormal"/>
              <w:rPr>
                <w:rFonts w:ascii="Times New Roman" w:hAnsi="Times New Roman" w:cs="Times New Roman"/>
                <w:sz w:val="24"/>
                <w:szCs w:val="24"/>
              </w:rPr>
            </w:pPr>
          </w:p>
        </w:tc>
        <w:tc>
          <w:tcPr>
            <w:tcW w:w="4288" w:type="dxa"/>
          </w:tcPr>
          <w:p w:rsidR="00026835" w:rsidRPr="007305D8" w:rsidRDefault="00026835" w:rsidP="00BB0B0E">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Pr="007305D8">
              <w:rPr>
                <w:rFonts w:ascii="Times New Roman" w:hAnsi="Times New Roman" w:cs="Times New Roman"/>
                <w:sz w:val="24"/>
                <w:szCs w:val="24"/>
              </w:rPr>
              <w:t xml:space="preserve"> ремонт, строительство жилья и других построек</w:t>
            </w:r>
          </w:p>
        </w:tc>
        <w:tc>
          <w:tcPr>
            <w:tcW w:w="2126" w:type="dxa"/>
          </w:tcPr>
          <w:p w:rsidR="00026835" w:rsidRPr="007305D8" w:rsidRDefault="00026835">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026835" w:rsidRPr="007305D8" w:rsidRDefault="007305D8" w:rsidP="00C20878">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r>
      <w:tr w:rsidR="009148A4" w:rsidRPr="00227CAA" w:rsidTr="002873FC">
        <w:trPr>
          <w:trHeight w:val="144"/>
        </w:trPr>
        <w:tc>
          <w:tcPr>
            <w:tcW w:w="594" w:type="dxa"/>
          </w:tcPr>
          <w:p w:rsidR="009148A4" w:rsidRPr="007305D8" w:rsidRDefault="009148A4">
            <w:pPr>
              <w:pStyle w:val="ConsPlusNormal"/>
              <w:rPr>
                <w:rFonts w:ascii="Times New Roman" w:hAnsi="Times New Roman" w:cs="Times New Roman"/>
                <w:sz w:val="24"/>
                <w:szCs w:val="24"/>
              </w:rPr>
            </w:pPr>
          </w:p>
        </w:tc>
        <w:tc>
          <w:tcPr>
            <w:tcW w:w="4288" w:type="dxa"/>
          </w:tcPr>
          <w:p w:rsidR="009148A4" w:rsidRPr="007305D8" w:rsidRDefault="003A2749" w:rsidP="003A2749">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w:t>
            </w:r>
            <w:r w:rsidRPr="007305D8">
              <w:rPr>
                <w:rFonts w:ascii="Times New Roman" w:hAnsi="Times New Roman" w:cs="Times New Roman"/>
                <w:sz w:val="26"/>
                <w:szCs w:val="26"/>
              </w:rPr>
              <w:tab/>
            </w:r>
            <w:r w:rsidR="009148A4" w:rsidRPr="007305D8">
              <w:rPr>
                <w:rFonts w:ascii="Times New Roman" w:hAnsi="Times New Roman" w:cs="Times New Roman"/>
                <w:sz w:val="24"/>
                <w:szCs w:val="24"/>
              </w:rPr>
              <w:t xml:space="preserve">ритуальные услуги </w:t>
            </w:r>
          </w:p>
        </w:tc>
        <w:tc>
          <w:tcPr>
            <w:tcW w:w="2126" w:type="dxa"/>
          </w:tcPr>
          <w:p w:rsidR="009148A4" w:rsidRPr="007305D8" w:rsidRDefault="003A2749">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9148A4" w:rsidRPr="007305D8" w:rsidRDefault="007305D8" w:rsidP="00E8077A">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8</w:t>
            </w:r>
          </w:p>
        </w:tc>
      </w:tr>
      <w:tr w:rsidR="00BB0B0E" w:rsidRPr="00227CAA" w:rsidTr="002873FC">
        <w:trPr>
          <w:trHeight w:val="144"/>
        </w:trPr>
        <w:tc>
          <w:tcPr>
            <w:tcW w:w="594" w:type="dxa"/>
          </w:tcPr>
          <w:p w:rsidR="00BB0B0E" w:rsidRPr="007305D8" w:rsidRDefault="00BB0B0E">
            <w:pPr>
              <w:pStyle w:val="ConsPlusNormal"/>
              <w:rPr>
                <w:rFonts w:ascii="Times New Roman" w:hAnsi="Times New Roman" w:cs="Times New Roman"/>
                <w:sz w:val="24"/>
                <w:szCs w:val="24"/>
              </w:rPr>
            </w:pPr>
          </w:p>
        </w:tc>
        <w:tc>
          <w:tcPr>
            <w:tcW w:w="4288" w:type="dxa"/>
          </w:tcPr>
          <w:p w:rsidR="00BB0B0E" w:rsidRPr="007305D8" w:rsidRDefault="00BB0B0E" w:rsidP="003A2749">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 xml:space="preserve">- </w:t>
            </w:r>
            <w:r w:rsidRPr="007305D8">
              <w:rPr>
                <w:rFonts w:ascii="Times New Roman" w:hAnsi="Times New Roman" w:cs="Times New Roman"/>
                <w:sz w:val="24"/>
                <w:szCs w:val="24"/>
              </w:rPr>
              <w:tab/>
              <w:t xml:space="preserve">услуги фотоателье и </w:t>
            </w:r>
            <w:proofErr w:type="spellStart"/>
            <w:r w:rsidRPr="007305D8">
              <w:rPr>
                <w:rFonts w:ascii="Times New Roman" w:hAnsi="Times New Roman" w:cs="Times New Roman"/>
                <w:sz w:val="24"/>
                <w:szCs w:val="24"/>
              </w:rPr>
              <w:t>фото-кинолабораторий</w:t>
            </w:r>
            <w:proofErr w:type="spellEnd"/>
          </w:p>
        </w:tc>
        <w:tc>
          <w:tcPr>
            <w:tcW w:w="2126" w:type="dxa"/>
          </w:tcPr>
          <w:p w:rsidR="00BB0B0E" w:rsidRPr="007305D8" w:rsidRDefault="00026835">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BB0B0E" w:rsidRPr="007305D8" w:rsidRDefault="007305D8" w:rsidP="00E8077A">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11</w:t>
            </w:r>
          </w:p>
        </w:tc>
      </w:tr>
      <w:tr w:rsidR="00BB0B0E" w:rsidRPr="00227CAA" w:rsidTr="002873FC">
        <w:trPr>
          <w:trHeight w:val="144"/>
        </w:trPr>
        <w:tc>
          <w:tcPr>
            <w:tcW w:w="594" w:type="dxa"/>
          </w:tcPr>
          <w:p w:rsidR="00BB0B0E" w:rsidRPr="007305D8" w:rsidRDefault="00BB0B0E">
            <w:pPr>
              <w:pStyle w:val="ConsPlusNormal"/>
              <w:rPr>
                <w:rFonts w:ascii="Times New Roman" w:hAnsi="Times New Roman" w:cs="Times New Roman"/>
                <w:sz w:val="24"/>
                <w:szCs w:val="24"/>
              </w:rPr>
            </w:pPr>
          </w:p>
        </w:tc>
        <w:tc>
          <w:tcPr>
            <w:tcW w:w="4288" w:type="dxa"/>
          </w:tcPr>
          <w:p w:rsidR="00BB0B0E" w:rsidRPr="007305D8" w:rsidRDefault="00BB0B0E" w:rsidP="003A2749">
            <w:pPr>
              <w:pStyle w:val="ConsPlusNormal"/>
              <w:tabs>
                <w:tab w:val="left" w:pos="257"/>
              </w:tabs>
              <w:jc w:val="both"/>
              <w:rPr>
                <w:rFonts w:ascii="Times New Roman" w:hAnsi="Times New Roman" w:cs="Times New Roman"/>
                <w:sz w:val="24"/>
                <w:szCs w:val="24"/>
              </w:rPr>
            </w:pPr>
            <w:r w:rsidRPr="007305D8">
              <w:rPr>
                <w:rFonts w:ascii="Times New Roman" w:hAnsi="Times New Roman" w:cs="Times New Roman"/>
                <w:sz w:val="24"/>
                <w:szCs w:val="24"/>
              </w:rPr>
              <w:t xml:space="preserve">- </w:t>
            </w:r>
            <w:r w:rsidRPr="007305D8">
              <w:rPr>
                <w:rFonts w:ascii="Times New Roman" w:hAnsi="Times New Roman" w:cs="Times New Roman"/>
                <w:sz w:val="24"/>
                <w:szCs w:val="24"/>
              </w:rPr>
              <w:tab/>
              <w:t xml:space="preserve"> услуги бань и душевых</w:t>
            </w:r>
          </w:p>
        </w:tc>
        <w:tc>
          <w:tcPr>
            <w:tcW w:w="2126" w:type="dxa"/>
          </w:tcPr>
          <w:p w:rsidR="00BB0B0E" w:rsidRPr="007305D8" w:rsidRDefault="00026835">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w:t>
            </w:r>
          </w:p>
        </w:tc>
        <w:tc>
          <w:tcPr>
            <w:tcW w:w="2693" w:type="dxa"/>
          </w:tcPr>
          <w:p w:rsidR="00BB0B0E" w:rsidRPr="007305D8" w:rsidRDefault="007305D8" w:rsidP="003F6EC0">
            <w:pPr>
              <w:pStyle w:val="ConsPlusNormal"/>
              <w:jc w:val="center"/>
              <w:rPr>
                <w:rFonts w:ascii="Times New Roman" w:hAnsi="Times New Roman" w:cs="Times New Roman"/>
                <w:sz w:val="24"/>
                <w:szCs w:val="24"/>
              </w:rPr>
            </w:pPr>
            <w:r w:rsidRPr="007305D8">
              <w:rPr>
                <w:rFonts w:ascii="Times New Roman" w:hAnsi="Times New Roman" w:cs="Times New Roman"/>
                <w:sz w:val="24"/>
                <w:szCs w:val="24"/>
              </w:rPr>
              <w:t>2</w:t>
            </w:r>
          </w:p>
        </w:tc>
      </w:tr>
      <w:tr w:rsidR="00026835" w:rsidRPr="00227CAA" w:rsidTr="002873FC">
        <w:trPr>
          <w:trHeight w:val="144"/>
        </w:trPr>
        <w:tc>
          <w:tcPr>
            <w:tcW w:w="594" w:type="dxa"/>
          </w:tcPr>
          <w:p w:rsidR="00026835" w:rsidRPr="000D06AF" w:rsidRDefault="00026835">
            <w:pPr>
              <w:pStyle w:val="ConsPlusNormal"/>
              <w:rPr>
                <w:rFonts w:ascii="Times New Roman" w:hAnsi="Times New Roman" w:cs="Times New Roman"/>
                <w:sz w:val="24"/>
                <w:szCs w:val="24"/>
              </w:rPr>
            </w:pPr>
          </w:p>
        </w:tc>
        <w:tc>
          <w:tcPr>
            <w:tcW w:w="4288" w:type="dxa"/>
          </w:tcPr>
          <w:p w:rsidR="00026835" w:rsidRPr="000D06AF" w:rsidRDefault="00026835" w:rsidP="003A2749">
            <w:pPr>
              <w:pStyle w:val="ConsPlusNormal"/>
              <w:tabs>
                <w:tab w:val="left" w:pos="257"/>
              </w:tabs>
              <w:jc w:val="both"/>
              <w:rPr>
                <w:rFonts w:ascii="Times New Roman" w:hAnsi="Times New Roman" w:cs="Times New Roman"/>
                <w:sz w:val="24"/>
                <w:szCs w:val="24"/>
              </w:rPr>
            </w:pPr>
            <w:r w:rsidRPr="000D06AF">
              <w:rPr>
                <w:rFonts w:ascii="Times New Roman" w:hAnsi="Times New Roman" w:cs="Times New Roman"/>
                <w:sz w:val="24"/>
                <w:szCs w:val="24"/>
              </w:rPr>
              <w:t>- прочие услуги бытового характера</w:t>
            </w:r>
          </w:p>
        </w:tc>
        <w:tc>
          <w:tcPr>
            <w:tcW w:w="2126" w:type="dxa"/>
          </w:tcPr>
          <w:p w:rsidR="00026835" w:rsidRPr="000D06AF" w:rsidRDefault="00026835">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w:t>
            </w:r>
          </w:p>
        </w:tc>
        <w:tc>
          <w:tcPr>
            <w:tcW w:w="2693" w:type="dxa"/>
          </w:tcPr>
          <w:p w:rsidR="00026835" w:rsidRPr="000D06AF" w:rsidRDefault="007305D8" w:rsidP="00E8077A">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27</w:t>
            </w:r>
          </w:p>
        </w:tc>
      </w:tr>
      <w:tr w:rsidR="009148A4" w:rsidRPr="00227CAA" w:rsidTr="002873FC">
        <w:trPr>
          <w:trHeight w:val="144"/>
        </w:trPr>
        <w:tc>
          <w:tcPr>
            <w:tcW w:w="594" w:type="dxa"/>
          </w:tcPr>
          <w:p w:rsidR="009148A4" w:rsidRPr="000D06AF" w:rsidRDefault="009148A4">
            <w:pPr>
              <w:pStyle w:val="ConsPlusNormal"/>
              <w:rPr>
                <w:rFonts w:ascii="Times New Roman" w:hAnsi="Times New Roman" w:cs="Times New Roman"/>
                <w:sz w:val="24"/>
                <w:szCs w:val="24"/>
              </w:rPr>
            </w:pPr>
          </w:p>
        </w:tc>
        <w:tc>
          <w:tcPr>
            <w:tcW w:w="4288" w:type="dxa"/>
            <w:vAlign w:val="bottom"/>
          </w:tcPr>
          <w:p w:rsidR="009148A4" w:rsidRPr="000D06AF" w:rsidRDefault="009148A4" w:rsidP="00807B4A">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Число коллективных средств размещения</w:t>
            </w:r>
          </w:p>
        </w:tc>
        <w:tc>
          <w:tcPr>
            <w:tcW w:w="2126" w:type="dxa"/>
            <w:vAlign w:val="bottom"/>
          </w:tcPr>
          <w:p w:rsidR="009148A4" w:rsidRPr="000D06AF" w:rsidRDefault="009148A4" w:rsidP="009217AE">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w:t>
            </w:r>
          </w:p>
        </w:tc>
        <w:tc>
          <w:tcPr>
            <w:tcW w:w="2693" w:type="dxa"/>
            <w:vAlign w:val="center"/>
          </w:tcPr>
          <w:p w:rsidR="009148A4" w:rsidRPr="000D06AF" w:rsidRDefault="000D06AF" w:rsidP="00C2162B">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12</w:t>
            </w:r>
          </w:p>
        </w:tc>
      </w:tr>
      <w:tr w:rsidR="009148A4" w:rsidRPr="00227CAA" w:rsidTr="002873FC">
        <w:trPr>
          <w:trHeight w:val="144"/>
        </w:trPr>
        <w:tc>
          <w:tcPr>
            <w:tcW w:w="594" w:type="dxa"/>
          </w:tcPr>
          <w:p w:rsidR="009148A4" w:rsidRPr="000D06AF" w:rsidRDefault="009148A4">
            <w:pPr>
              <w:pStyle w:val="ConsPlusNormal"/>
              <w:rPr>
                <w:rFonts w:ascii="Times New Roman" w:hAnsi="Times New Roman" w:cs="Times New Roman"/>
                <w:sz w:val="24"/>
                <w:szCs w:val="24"/>
              </w:rPr>
            </w:pPr>
          </w:p>
        </w:tc>
        <w:tc>
          <w:tcPr>
            <w:tcW w:w="4288" w:type="dxa"/>
          </w:tcPr>
          <w:p w:rsidR="009148A4" w:rsidRPr="000D06AF" w:rsidRDefault="009148A4" w:rsidP="009179D8">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в них мест</w:t>
            </w:r>
          </w:p>
        </w:tc>
        <w:tc>
          <w:tcPr>
            <w:tcW w:w="2126" w:type="dxa"/>
            <w:vAlign w:val="bottom"/>
          </w:tcPr>
          <w:p w:rsidR="009148A4" w:rsidRPr="000D06AF" w:rsidRDefault="009148A4" w:rsidP="009217AE">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w:t>
            </w:r>
          </w:p>
        </w:tc>
        <w:tc>
          <w:tcPr>
            <w:tcW w:w="2693" w:type="dxa"/>
            <w:vAlign w:val="center"/>
          </w:tcPr>
          <w:p w:rsidR="009148A4" w:rsidRPr="000D06AF" w:rsidRDefault="000D06AF" w:rsidP="00C2162B">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637</w:t>
            </w:r>
          </w:p>
        </w:tc>
      </w:tr>
      <w:tr w:rsidR="00807B4A" w:rsidRPr="00227CAA" w:rsidTr="002873FC">
        <w:trPr>
          <w:trHeight w:val="144"/>
        </w:trPr>
        <w:tc>
          <w:tcPr>
            <w:tcW w:w="594" w:type="dxa"/>
          </w:tcPr>
          <w:p w:rsidR="00807B4A" w:rsidRPr="000D06AF" w:rsidRDefault="00600B78">
            <w:pPr>
              <w:pStyle w:val="ConsPlusNormal"/>
              <w:jc w:val="center"/>
              <w:outlineLvl w:val="2"/>
              <w:rPr>
                <w:rFonts w:ascii="Times New Roman" w:hAnsi="Times New Roman" w:cs="Times New Roman"/>
                <w:sz w:val="24"/>
                <w:szCs w:val="24"/>
              </w:rPr>
            </w:pPr>
            <w:r w:rsidRPr="000D06AF">
              <w:rPr>
                <w:rFonts w:ascii="Times New Roman" w:hAnsi="Times New Roman" w:cs="Times New Roman"/>
                <w:sz w:val="24"/>
                <w:szCs w:val="24"/>
              </w:rPr>
              <w:t>9</w:t>
            </w:r>
            <w:r w:rsidR="00807B4A" w:rsidRPr="000D06AF">
              <w:rPr>
                <w:rFonts w:ascii="Times New Roman" w:hAnsi="Times New Roman" w:cs="Times New Roman"/>
                <w:sz w:val="24"/>
                <w:szCs w:val="24"/>
              </w:rPr>
              <w:t>.</w:t>
            </w:r>
          </w:p>
        </w:tc>
        <w:tc>
          <w:tcPr>
            <w:tcW w:w="9107" w:type="dxa"/>
            <w:gridSpan w:val="3"/>
          </w:tcPr>
          <w:p w:rsidR="00807B4A" w:rsidRPr="000D06AF" w:rsidRDefault="00807B4A" w:rsidP="00532EE5">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Развитие малого предпринимательства</w:t>
            </w:r>
          </w:p>
        </w:tc>
      </w:tr>
      <w:tr w:rsidR="009148A4" w:rsidRPr="00227CAA" w:rsidTr="002873FC">
        <w:trPr>
          <w:trHeight w:val="144"/>
        </w:trPr>
        <w:tc>
          <w:tcPr>
            <w:tcW w:w="594" w:type="dxa"/>
          </w:tcPr>
          <w:p w:rsidR="009148A4" w:rsidRPr="000D06AF" w:rsidRDefault="009148A4">
            <w:pPr>
              <w:pStyle w:val="ConsPlusNormal"/>
              <w:rPr>
                <w:rFonts w:ascii="Times New Roman" w:hAnsi="Times New Roman" w:cs="Times New Roman"/>
                <w:sz w:val="24"/>
                <w:szCs w:val="24"/>
              </w:rPr>
            </w:pPr>
          </w:p>
        </w:tc>
        <w:tc>
          <w:tcPr>
            <w:tcW w:w="4288" w:type="dxa"/>
          </w:tcPr>
          <w:p w:rsidR="009148A4" w:rsidRPr="000D06AF" w:rsidRDefault="009148A4">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Количество субъектов малого предпринимательства</w:t>
            </w:r>
          </w:p>
        </w:tc>
        <w:tc>
          <w:tcPr>
            <w:tcW w:w="2126" w:type="dxa"/>
          </w:tcPr>
          <w:p w:rsidR="009148A4" w:rsidRPr="000D06AF" w:rsidRDefault="009148A4">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единиц</w:t>
            </w:r>
          </w:p>
        </w:tc>
        <w:tc>
          <w:tcPr>
            <w:tcW w:w="2693" w:type="dxa"/>
            <w:vAlign w:val="center"/>
          </w:tcPr>
          <w:p w:rsidR="009148A4" w:rsidRPr="000D06AF" w:rsidRDefault="00EE78A3" w:rsidP="00EF3CB4">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9137</w:t>
            </w:r>
          </w:p>
        </w:tc>
      </w:tr>
      <w:tr w:rsidR="009148A4" w:rsidRPr="00227CAA" w:rsidTr="002873FC">
        <w:trPr>
          <w:trHeight w:val="144"/>
        </w:trPr>
        <w:tc>
          <w:tcPr>
            <w:tcW w:w="594" w:type="dxa"/>
          </w:tcPr>
          <w:p w:rsidR="009148A4" w:rsidRPr="000D06AF" w:rsidRDefault="009148A4">
            <w:pPr>
              <w:pStyle w:val="ConsPlusNormal"/>
              <w:rPr>
                <w:rFonts w:ascii="Times New Roman" w:hAnsi="Times New Roman" w:cs="Times New Roman"/>
                <w:sz w:val="24"/>
                <w:szCs w:val="24"/>
              </w:rPr>
            </w:pPr>
          </w:p>
        </w:tc>
        <w:tc>
          <w:tcPr>
            <w:tcW w:w="4288" w:type="dxa"/>
          </w:tcPr>
          <w:p w:rsidR="009148A4" w:rsidRPr="000D06AF" w:rsidRDefault="009148A4">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 xml:space="preserve">Численность </w:t>
            </w:r>
            <w:proofErr w:type="gramStart"/>
            <w:r w:rsidRPr="000D06AF">
              <w:rPr>
                <w:rFonts w:ascii="Times New Roman" w:hAnsi="Times New Roman" w:cs="Times New Roman"/>
                <w:sz w:val="24"/>
                <w:szCs w:val="24"/>
              </w:rPr>
              <w:t>занятых</w:t>
            </w:r>
            <w:proofErr w:type="gramEnd"/>
            <w:r w:rsidRPr="000D06AF">
              <w:rPr>
                <w:rFonts w:ascii="Times New Roman" w:hAnsi="Times New Roman" w:cs="Times New Roman"/>
                <w:sz w:val="24"/>
                <w:szCs w:val="24"/>
              </w:rPr>
              <w:t xml:space="preserve"> в малом бизнесе</w:t>
            </w:r>
          </w:p>
        </w:tc>
        <w:tc>
          <w:tcPr>
            <w:tcW w:w="2126" w:type="dxa"/>
          </w:tcPr>
          <w:p w:rsidR="009148A4" w:rsidRPr="000D06AF" w:rsidRDefault="009148A4">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человек</w:t>
            </w:r>
          </w:p>
        </w:tc>
        <w:tc>
          <w:tcPr>
            <w:tcW w:w="2693" w:type="dxa"/>
            <w:vAlign w:val="center"/>
          </w:tcPr>
          <w:p w:rsidR="009148A4" w:rsidRPr="000D06AF" w:rsidRDefault="00EE78A3" w:rsidP="003F6EC0">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10834</w:t>
            </w:r>
          </w:p>
        </w:tc>
      </w:tr>
      <w:tr w:rsidR="009148A4" w:rsidRPr="00227CAA" w:rsidTr="002873FC">
        <w:trPr>
          <w:trHeight w:val="144"/>
        </w:trPr>
        <w:tc>
          <w:tcPr>
            <w:tcW w:w="594" w:type="dxa"/>
          </w:tcPr>
          <w:p w:rsidR="009148A4" w:rsidRPr="000D06AF" w:rsidRDefault="009148A4">
            <w:pPr>
              <w:pStyle w:val="ConsPlusNormal"/>
              <w:rPr>
                <w:rFonts w:ascii="Times New Roman" w:hAnsi="Times New Roman" w:cs="Times New Roman"/>
                <w:sz w:val="24"/>
                <w:szCs w:val="24"/>
              </w:rPr>
            </w:pPr>
          </w:p>
        </w:tc>
        <w:tc>
          <w:tcPr>
            <w:tcW w:w="4288" w:type="dxa"/>
          </w:tcPr>
          <w:p w:rsidR="009148A4" w:rsidRPr="000D06AF" w:rsidRDefault="009148A4">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Оборот субъектов малого предпринимательства</w:t>
            </w:r>
          </w:p>
        </w:tc>
        <w:tc>
          <w:tcPr>
            <w:tcW w:w="2126" w:type="dxa"/>
          </w:tcPr>
          <w:p w:rsidR="009148A4" w:rsidRPr="000D06AF" w:rsidRDefault="009148A4">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млн. руб.</w:t>
            </w:r>
          </w:p>
        </w:tc>
        <w:tc>
          <w:tcPr>
            <w:tcW w:w="2693" w:type="dxa"/>
            <w:vAlign w:val="center"/>
          </w:tcPr>
          <w:p w:rsidR="009148A4" w:rsidRPr="000D06AF" w:rsidRDefault="00EE78A3" w:rsidP="00175718">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42438</w:t>
            </w:r>
            <w:r w:rsidR="00175718" w:rsidRPr="000D06AF">
              <w:rPr>
                <w:rFonts w:ascii="Times New Roman" w:hAnsi="Times New Roman" w:cs="Times New Roman"/>
                <w:sz w:val="24"/>
                <w:szCs w:val="24"/>
              </w:rPr>
              <w:t>,5</w:t>
            </w:r>
          </w:p>
        </w:tc>
      </w:tr>
      <w:tr w:rsidR="00807B4A" w:rsidRPr="00227CAA" w:rsidTr="002873FC">
        <w:trPr>
          <w:trHeight w:val="144"/>
        </w:trPr>
        <w:tc>
          <w:tcPr>
            <w:tcW w:w="594" w:type="dxa"/>
          </w:tcPr>
          <w:p w:rsidR="00807B4A" w:rsidRPr="000D06AF" w:rsidRDefault="00600B78">
            <w:pPr>
              <w:pStyle w:val="ConsPlusNormal"/>
              <w:jc w:val="center"/>
              <w:outlineLvl w:val="2"/>
              <w:rPr>
                <w:rFonts w:ascii="Times New Roman" w:hAnsi="Times New Roman" w:cs="Times New Roman"/>
                <w:sz w:val="24"/>
                <w:szCs w:val="24"/>
              </w:rPr>
            </w:pPr>
            <w:r w:rsidRPr="000D06AF">
              <w:rPr>
                <w:rFonts w:ascii="Times New Roman" w:hAnsi="Times New Roman" w:cs="Times New Roman"/>
                <w:sz w:val="24"/>
                <w:szCs w:val="24"/>
              </w:rPr>
              <w:t>10</w:t>
            </w:r>
            <w:r w:rsidR="00807B4A" w:rsidRPr="000D06AF">
              <w:rPr>
                <w:rFonts w:ascii="Times New Roman" w:hAnsi="Times New Roman" w:cs="Times New Roman"/>
                <w:sz w:val="24"/>
                <w:szCs w:val="24"/>
              </w:rPr>
              <w:t>.</w:t>
            </w:r>
          </w:p>
        </w:tc>
        <w:tc>
          <w:tcPr>
            <w:tcW w:w="9107" w:type="dxa"/>
            <w:gridSpan w:val="3"/>
          </w:tcPr>
          <w:p w:rsidR="00807B4A" w:rsidRPr="000D06AF" w:rsidRDefault="00807B4A" w:rsidP="00807B4A">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Муниципальное имущество</w:t>
            </w:r>
            <w:r w:rsidR="00214660" w:rsidRPr="000D06AF">
              <w:rPr>
                <w:rFonts w:ascii="Times New Roman" w:hAnsi="Times New Roman" w:cs="Times New Roman"/>
                <w:sz w:val="24"/>
                <w:szCs w:val="24"/>
              </w:rPr>
              <w:t xml:space="preserve"> (бюджет района)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учреждений</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860217" w:rsidP="00557CB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807B4A" w:rsidRPr="00227CAA" w:rsidTr="002873FC">
        <w:trPr>
          <w:trHeight w:val="144"/>
        </w:trPr>
        <w:tc>
          <w:tcPr>
            <w:tcW w:w="594" w:type="dxa"/>
          </w:tcPr>
          <w:p w:rsidR="00807B4A"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11</w:t>
            </w:r>
            <w:r w:rsidR="00807B4A" w:rsidRPr="00227CAA">
              <w:rPr>
                <w:rFonts w:ascii="Times New Roman" w:hAnsi="Times New Roman" w:cs="Times New Roman"/>
                <w:sz w:val="24"/>
                <w:szCs w:val="24"/>
              </w:rPr>
              <w:t>.</w:t>
            </w:r>
          </w:p>
        </w:tc>
        <w:tc>
          <w:tcPr>
            <w:tcW w:w="9107" w:type="dxa"/>
            <w:gridSpan w:val="3"/>
          </w:tcPr>
          <w:p w:rsidR="00807B4A" w:rsidRPr="00227CAA" w:rsidRDefault="00807B4A"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Местный бюджет</w:t>
            </w:r>
            <w:r w:rsidR="00AC53BC">
              <w:rPr>
                <w:rFonts w:ascii="Times New Roman" w:hAnsi="Times New Roman" w:cs="Times New Roman"/>
                <w:sz w:val="24"/>
                <w:szCs w:val="24"/>
              </w:rPr>
              <w:t xml:space="preserve"> (бюджет района)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Доходы - всего</w:t>
            </w:r>
          </w:p>
        </w:tc>
        <w:tc>
          <w:tcPr>
            <w:tcW w:w="2126" w:type="dxa"/>
          </w:tcPr>
          <w:p w:rsidR="009148A4" w:rsidRPr="00227CAA" w:rsidRDefault="009148A4" w:rsidP="003F5A8E">
            <w:pPr>
              <w:pStyle w:val="ConsPlusNormal"/>
              <w:jc w:val="center"/>
              <w:rPr>
                <w:rFonts w:ascii="Times New Roman" w:hAnsi="Times New Roman" w:cs="Times New Roman"/>
                <w:sz w:val="24"/>
                <w:szCs w:val="24"/>
              </w:rPr>
            </w:pPr>
            <w:r w:rsidRPr="00993DF4">
              <w:rPr>
                <w:rFonts w:ascii="Times New Roman" w:hAnsi="Times New Roman" w:cs="Times New Roman"/>
                <w:sz w:val="24"/>
                <w:szCs w:val="24"/>
              </w:rPr>
              <w:t>тыс.</w:t>
            </w:r>
            <w:r w:rsidRPr="00227CAA">
              <w:rPr>
                <w:rFonts w:ascii="Times New Roman" w:hAnsi="Times New Roman" w:cs="Times New Roman"/>
                <w:sz w:val="24"/>
                <w:szCs w:val="24"/>
              </w:rPr>
              <w:t xml:space="preserve"> руб.</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99</w:t>
            </w:r>
            <w:r w:rsidR="00C44511">
              <w:rPr>
                <w:rFonts w:ascii="Times New Roman" w:hAnsi="Times New Roman" w:cs="Times New Roman"/>
                <w:sz w:val="24"/>
                <w:szCs w:val="24"/>
              </w:rPr>
              <w:t xml:space="preserve"> </w:t>
            </w:r>
            <w:r>
              <w:rPr>
                <w:rFonts w:ascii="Times New Roman" w:hAnsi="Times New Roman" w:cs="Times New Roman"/>
                <w:sz w:val="24"/>
                <w:szCs w:val="24"/>
              </w:rPr>
              <w:t>261,4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Расходы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82</w:t>
            </w:r>
            <w:r w:rsidR="00C44511">
              <w:rPr>
                <w:rFonts w:ascii="Times New Roman" w:hAnsi="Times New Roman" w:cs="Times New Roman"/>
                <w:sz w:val="24"/>
                <w:szCs w:val="24"/>
              </w:rPr>
              <w:t xml:space="preserve"> </w:t>
            </w:r>
            <w:r>
              <w:rPr>
                <w:rFonts w:ascii="Times New Roman" w:hAnsi="Times New Roman" w:cs="Times New Roman"/>
                <w:sz w:val="24"/>
                <w:szCs w:val="24"/>
              </w:rPr>
              <w:t>181,7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Дефицит</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w:t>
            </w:r>
          </w:p>
        </w:tc>
        <w:tc>
          <w:tcPr>
            <w:tcW w:w="2126" w:type="dxa"/>
          </w:tcPr>
          <w:p w:rsidR="009148A4" w:rsidRPr="00227CAA" w:rsidRDefault="009148A4">
            <w:pPr>
              <w:pStyle w:val="ConsPlusNormal"/>
              <w:jc w:val="center"/>
              <w:rPr>
                <w:rFonts w:ascii="Times New Roman" w:hAnsi="Times New Roman" w:cs="Times New Roman"/>
                <w:sz w:val="24"/>
                <w:szCs w:val="24"/>
              </w:rPr>
            </w:pPr>
          </w:p>
        </w:tc>
        <w:tc>
          <w:tcPr>
            <w:tcW w:w="2693" w:type="dxa"/>
          </w:tcPr>
          <w:p w:rsidR="009148A4"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00C44511">
              <w:rPr>
                <w:rFonts w:ascii="Times New Roman" w:hAnsi="Times New Roman" w:cs="Times New Roman"/>
                <w:sz w:val="24"/>
                <w:szCs w:val="24"/>
              </w:rPr>
              <w:t xml:space="preserve"> </w:t>
            </w:r>
            <w:r>
              <w:rPr>
                <w:rFonts w:ascii="Times New Roman" w:hAnsi="Times New Roman" w:cs="Times New Roman"/>
                <w:sz w:val="24"/>
                <w:szCs w:val="24"/>
              </w:rPr>
              <w:t>079,7</w:t>
            </w:r>
          </w:p>
        </w:tc>
      </w:tr>
      <w:tr w:rsidR="00807B4A" w:rsidRPr="00227CAA" w:rsidTr="002873FC">
        <w:trPr>
          <w:trHeight w:val="144"/>
        </w:trPr>
        <w:tc>
          <w:tcPr>
            <w:tcW w:w="594" w:type="dxa"/>
          </w:tcPr>
          <w:p w:rsidR="00807B4A"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12</w:t>
            </w:r>
            <w:r w:rsidR="00807B4A" w:rsidRPr="00227CAA">
              <w:rPr>
                <w:rFonts w:ascii="Times New Roman" w:hAnsi="Times New Roman" w:cs="Times New Roman"/>
                <w:sz w:val="24"/>
                <w:szCs w:val="24"/>
              </w:rPr>
              <w:t>.</w:t>
            </w:r>
          </w:p>
        </w:tc>
        <w:tc>
          <w:tcPr>
            <w:tcW w:w="9107" w:type="dxa"/>
            <w:gridSpan w:val="3"/>
          </w:tcPr>
          <w:p w:rsidR="00807B4A" w:rsidRPr="00227CAA" w:rsidRDefault="00807B4A" w:rsidP="00807B4A">
            <w:pPr>
              <w:pStyle w:val="ConsPlusNormal"/>
              <w:jc w:val="center"/>
              <w:rPr>
                <w:rFonts w:ascii="Times New Roman" w:hAnsi="Times New Roman" w:cs="Times New Roman"/>
                <w:sz w:val="24"/>
                <w:szCs w:val="24"/>
              </w:rPr>
            </w:pPr>
            <w:r>
              <w:rPr>
                <w:rFonts w:ascii="Times New Roman" w:hAnsi="Times New Roman" w:cs="Times New Roman"/>
                <w:sz w:val="24"/>
                <w:szCs w:val="24"/>
              </w:rPr>
              <w:t>Благоустройство и обеспечение жизнедеятельности территории</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3E22DB">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Жилой фонд района - всего</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тыс. кв. м </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C44511">
              <w:rPr>
                <w:rFonts w:ascii="Times New Roman" w:hAnsi="Times New Roman" w:cs="Times New Roman"/>
                <w:sz w:val="24"/>
                <w:szCs w:val="24"/>
              </w:rPr>
              <w:t xml:space="preserve"> </w:t>
            </w:r>
            <w:r>
              <w:rPr>
                <w:rFonts w:ascii="Times New Roman" w:hAnsi="Times New Roman" w:cs="Times New Roman"/>
                <w:sz w:val="24"/>
                <w:szCs w:val="24"/>
              </w:rPr>
              <w:t>509,5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p>
        </w:tc>
        <w:tc>
          <w:tcPr>
            <w:tcW w:w="2693" w:type="dxa"/>
          </w:tcPr>
          <w:p w:rsidR="009148A4" w:rsidRPr="00227CAA" w:rsidRDefault="009148A4">
            <w:pPr>
              <w:pStyle w:val="ConsPlusNormal"/>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социального использования</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216,2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специализированный</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r>
      <w:tr w:rsidR="009148A4" w:rsidRPr="00227CAA" w:rsidTr="002873FC">
        <w:trPr>
          <w:trHeight w:val="144"/>
        </w:trPr>
        <w:tc>
          <w:tcPr>
            <w:tcW w:w="594" w:type="dxa"/>
          </w:tcPr>
          <w:p w:rsidR="009148A4" w:rsidRPr="00D60B99" w:rsidRDefault="009148A4">
            <w:pPr>
              <w:pStyle w:val="ConsPlusNormal"/>
              <w:rPr>
                <w:rFonts w:ascii="Times New Roman" w:hAnsi="Times New Roman" w:cs="Times New Roman"/>
                <w:color w:val="000000" w:themeColor="text1"/>
                <w:sz w:val="24"/>
                <w:szCs w:val="24"/>
              </w:rPr>
            </w:pPr>
          </w:p>
        </w:tc>
        <w:tc>
          <w:tcPr>
            <w:tcW w:w="4288" w:type="dxa"/>
          </w:tcPr>
          <w:p w:rsidR="009148A4" w:rsidRPr="00D60B99" w:rsidRDefault="009148A4">
            <w:pPr>
              <w:pStyle w:val="ConsPlusNormal"/>
              <w:jc w:val="both"/>
              <w:rPr>
                <w:rFonts w:ascii="Times New Roman" w:hAnsi="Times New Roman" w:cs="Times New Roman"/>
                <w:color w:val="000000" w:themeColor="text1"/>
                <w:sz w:val="24"/>
                <w:szCs w:val="24"/>
              </w:rPr>
            </w:pPr>
            <w:r w:rsidRPr="00D60B99">
              <w:rPr>
                <w:rFonts w:ascii="Times New Roman" w:hAnsi="Times New Roman" w:cs="Times New Roman"/>
                <w:color w:val="000000" w:themeColor="text1"/>
                <w:sz w:val="24"/>
                <w:szCs w:val="24"/>
              </w:rPr>
              <w:t>Число многоквартирных жилых домов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3A2188"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956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8931F3" w:rsidRDefault="009148A4" w:rsidP="00744848">
            <w:pPr>
              <w:pStyle w:val="ConsPlusNormal"/>
              <w:tabs>
                <w:tab w:val="left" w:pos="1572"/>
              </w:tabs>
              <w:jc w:val="both"/>
              <w:rPr>
                <w:rFonts w:ascii="Times New Roman" w:hAnsi="Times New Roman" w:cs="Times New Roman"/>
                <w:color w:val="000000" w:themeColor="text1"/>
                <w:sz w:val="24"/>
                <w:szCs w:val="24"/>
              </w:rPr>
            </w:pPr>
            <w:r w:rsidRPr="008931F3">
              <w:rPr>
                <w:rFonts w:ascii="Times New Roman" w:hAnsi="Times New Roman" w:cs="Times New Roman"/>
                <w:color w:val="000000" w:themeColor="text1"/>
                <w:sz w:val="24"/>
                <w:szCs w:val="24"/>
              </w:rPr>
              <w:t>Число жилых квартир в многоквартирных домах - всего</w:t>
            </w:r>
          </w:p>
        </w:tc>
        <w:tc>
          <w:tcPr>
            <w:tcW w:w="2126" w:type="dxa"/>
          </w:tcPr>
          <w:p w:rsidR="009148A4" w:rsidRPr="00227CAA" w:rsidRDefault="009148A4" w:rsidP="00744848">
            <w:pPr>
              <w:pStyle w:val="ConsPlusNormal"/>
              <w:tabs>
                <w:tab w:val="left" w:pos="1572"/>
              </w:tabs>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744848">
            <w:pPr>
              <w:pStyle w:val="ConsPlusNormal"/>
              <w:tabs>
                <w:tab w:val="left" w:pos="1572"/>
              </w:tabs>
              <w:jc w:val="center"/>
              <w:rPr>
                <w:rFonts w:ascii="Times New Roman" w:hAnsi="Times New Roman" w:cs="Times New Roman"/>
                <w:sz w:val="24"/>
                <w:szCs w:val="24"/>
              </w:rPr>
            </w:pPr>
            <w:r>
              <w:rPr>
                <w:rFonts w:ascii="Times New Roman" w:hAnsi="Times New Roman" w:cs="Times New Roman"/>
                <w:sz w:val="24"/>
                <w:szCs w:val="24"/>
              </w:rPr>
              <w:t>99</w:t>
            </w:r>
            <w:r w:rsidR="00C44511">
              <w:rPr>
                <w:rFonts w:ascii="Times New Roman" w:hAnsi="Times New Roman" w:cs="Times New Roman"/>
                <w:sz w:val="24"/>
                <w:szCs w:val="24"/>
              </w:rPr>
              <w:t xml:space="preserve"> </w:t>
            </w:r>
            <w:r>
              <w:rPr>
                <w:rFonts w:ascii="Times New Roman" w:hAnsi="Times New Roman" w:cs="Times New Roman"/>
                <w:sz w:val="24"/>
                <w:szCs w:val="24"/>
              </w:rPr>
              <w:t>076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744848">
            <w:pPr>
              <w:pStyle w:val="ConsPlusNormal"/>
              <w:tabs>
                <w:tab w:val="left" w:pos="1572"/>
              </w:tabs>
              <w:jc w:val="both"/>
              <w:rPr>
                <w:rFonts w:ascii="Times New Roman" w:hAnsi="Times New Roman" w:cs="Times New Roman"/>
                <w:sz w:val="24"/>
                <w:szCs w:val="24"/>
              </w:rPr>
            </w:pPr>
            <w:r w:rsidRPr="00227CAA">
              <w:rPr>
                <w:rFonts w:ascii="Times New Roman" w:hAnsi="Times New Roman" w:cs="Times New Roman"/>
                <w:sz w:val="24"/>
                <w:szCs w:val="24"/>
              </w:rPr>
              <w:t>Число жилых домов (индивидуально-определенных зданий)</w:t>
            </w:r>
          </w:p>
        </w:tc>
        <w:tc>
          <w:tcPr>
            <w:tcW w:w="2126" w:type="dxa"/>
          </w:tcPr>
          <w:p w:rsidR="009148A4" w:rsidRPr="00227CAA" w:rsidRDefault="009148A4" w:rsidP="00744848">
            <w:pPr>
              <w:pStyle w:val="ConsPlusNormal"/>
              <w:tabs>
                <w:tab w:val="left" w:pos="1572"/>
              </w:tabs>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3A2188" w:rsidP="00744848">
            <w:pPr>
              <w:pStyle w:val="ConsPlusNormal"/>
              <w:tabs>
                <w:tab w:val="left" w:pos="1572"/>
              </w:tabs>
              <w:jc w:val="center"/>
              <w:rPr>
                <w:rFonts w:ascii="Times New Roman" w:hAnsi="Times New Roman" w:cs="Times New Roman"/>
                <w:sz w:val="24"/>
                <w:szCs w:val="24"/>
              </w:rPr>
            </w:pPr>
            <w:r>
              <w:rPr>
                <w:rFonts w:ascii="Times New Roman" w:hAnsi="Times New Roman" w:cs="Times New Roman"/>
                <w:sz w:val="24"/>
                <w:szCs w:val="24"/>
              </w:rPr>
              <w:t>1</w:t>
            </w:r>
            <w:r w:rsidR="00C44511">
              <w:rPr>
                <w:rFonts w:ascii="Times New Roman" w:hAnsi="Times New Roman" w:cs="Times New Roman"/>
                <w:sz w:val="24"/>
                <w:szCs w:val="24"/>
              </w:rPr>
              <w:t xml:space="preserve"> </w:t>
            </w:r>
            <w:r>
              <w:rPr>
                <w:rFonts w:ascii="Times New Roman" w:hAnsi="Times New Roman" w:cs="Times New Roman"/>
                <w:sz w:val="24"/>
                <w:szCs w:val="24"/>
              </w:rPr>
              <w:t>934</w:t>
            </w:r>
          </w:p>
        </w:tc>
      </w:tr>
      <w:tr w:rsidR="009148A4" w:rsidRPr="00227CAA" w:rsidTr="002873FC">
        <w:trPr>
          <w:trHeight w:val="144"/>
        </w:trPr>
        <w:tc>
          <w:tcPr>
            <w:tcW w:w="594" w:type="dxa"/>
          </w:tcPr>
          <w:p w:rsidR="009148A4" w:rsidRPr="003A2188" w:rsidRDefault="009148A4">
            <w:pPr>
              <w:pStyle w:val="ConsPlusNormal"/>
              <w:rPr>
                <w:rFonts w:ascii="Times New Roman" w:hAnsi="Times New Roman" w:cs="Times New Roman"/>
                <w:color w:val="FF0000"/>
                <w:sz w:val="24"/>
                <w:szCs w:val="24"/>
              </w:rPr>
            </w:pPr>
          </w:p>
        </w:tc>
        <w:tc>
          <w:tcPr>
            <w:tcW w:w="4288" w:type="dxa"/>
          </w:tcPr>
          <w:p w:rsidR="009148A4" w:rsidRPr="000D06AF" w:rsidRDefault="009148A4" w:rsidP="00744848">
            <w:pPr>
              <w:pStyle w:val="ConsPlusNormal"/>
              <w:tabs>
                <w:tab w:val="left" w:pos="1572"/>
              </w:tabs>
              <w:jc w:val="both"/>
              <w:outlineLvl w:val="3"/>
              <w:rPr>
                <w:rFonts w:ascii="Times New Roman" w:hAnsi="Times New Roman" w:cs="Times New Roman"/>
                <w:sz w:val="24"/>
                <w:szCs w:val="24"/>
              </w:rPr>
            </w:pPr>
            <w:r w:rsidRPr="000D06AF">
              <w:rPr>
                <w:rFonts w:ascii="Times New Roman" w:hAnsi="Times New Roman" w:cs="Times New Roman"/>
                <w:sz w:val="24"/>
                <w:szCs w:val="24"/>
              </w:rPr>
              <w:t>Количество предприятий по утилизации и обезвреживанию бытовых и промышленных отходов</w:t>
            </w:r>
          </w:p>
        </w:tc>
        <w:tc>
          <w:tcPr>
            <w:tcW w:w="2126" w:type="dxa"/>
          </w:tcPr>
          <w:p w:rsidR="009148A4" w:rsidRPr="000D06AF" w:rsidRDefault="009148A4"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w:t>
            </w:r>
          </w:p>
        </w:tc>
        <w:tc>
          <w:tcPr>
            <w:tcW w:w="2693" w:type="dxa"/>
          </w:tcPr>
          <w:p w:rsidR="009148A4" w:rsidRPr="000D06AF" w:rsidRDefault="000D06AF"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нет данных</w:t>
            </w:r>
          </w:p>
        </w:tc>
      </w:tr>
      <w:tr w:rsidR="009148A4" w:rsidRPr="00227CAA" w:rsidTr="002873FC">
        <w:trPr>
          <w:trHeight w:val="144"/>
        </w:trPr>
        <w:tc>
          <w:tcPr>
            <w:tcW w:w="594" w:type="dxa"/>
          </w:tcPr>
          <w:p w:rsidR="009148A4" w:rsidRPr="003A2188" w:rsidRDefault="009148A4">
            <w:pPr>
              <w:pStyle w:val="ConsPlusNormal"/>
              <w:rPr>
                <w:rFonts w:ascii="Times New Roman" w:hAnsi="Times New Roman" w:cs="Times New Roman"/>
                <w:color w:val="FF0000"/>
                <w:sz w:val="24"/>
                <w:szCs w:val="24"/>
              </w:rPr>
            </w:pPr>
          </w:p>
        </w:tc>
        <w:tc>
          <w:tcPr>
            <w:tcW w:w="4288" w:type="dxa"/>
          </w:tcPr>
          <w:p w:rsidR="009148A4" w:rsidRPr="000D06AF" w:rsidRDefault="009148A4" w:rsidP="00744848">
            <w:pPr>
              <w:pStyle w:val="ConsPlusNormal"/>
              <w:tabs>
                <w:tab w:val="left" w:pos="1572"/>
              </w:tabs>
              <w:jc w:val="both"/>
              <w:rPr>
                <w:rFonts w:ascii="Times New Roman" w:hAnsi="Times New Roman" w:cs="Times New Roman"/>
                <w:sz w:val="24"/>
                <w:szCs w:val="24"/>
              </w:rPr>
            </w:pPr>
            <w:r w:rsidRPr="000D06AF">
              <w:rPr>
                <w:rFonts w:ascii="Times New Roman" w:hAnsi="Times New Roman" w:cs="Times New Roman"/>
                <w:sz w:val="24"/>
                <w:szCs w:val="24"/>
              </w:rPr>
              <w:t>Вывезено за год твердых бытовых отходов</w:t>
            </w:r>
          </w:p>
        </w:tc>
        <w:tc>
          <w:tcPr>
            <w:tcW w:w="2126" w:type="dxa"/>
          </w:tcPr>
          <w:p w:rsidR="009148A4" w:rsidRPr="000D06AF" w:rsidRDefault="009148A4"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тыс. куб. м</w:t>
            </w:r>
          </w:p>
        </w:tc>
        <w:tc>
          <w:tcPr>
            <w:tcW w:w="2693" w:type="dxa"/>
          </w:tcPr>
          <w:p w:rsidR="009148A4" w:rsidRPr="000D06AF" w:rsidRDefault="000D06AF"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нет данных</w:t>
            </w:r>
          </w:p>
        </w:tc>
      </w:tr>
      <w:tr w:rsidR="009148A4" w:rsidRPr="00227CAA" w:rsidTr="002873FC">
        <w:trPr>
          <w:trHeight w:val="144"/>
        </w:trPr>
        <w:tc>
          <w:tcPr>
            <w:tcW w:w="594" w:type="dxa"/>
          </w:tcPr>
          <w:p w:rsidR="009148A4" w:rsidRPr="003A2188" w:rsidRDefault="009148A4">
            <w:pPr>
              <w:pStyle w:val="ConsPlusNormal"/>
              <w:rPr>
                <w:rFonts w:ascii="Times New Roman" w:hAnsi="Times New Roman" w:cs="Times New Roman"/>
                <w:color w:val="FF0000"/>
                <w:sz w:val="24"/>
                <w:szCs w:val="24"/>
              </w:rPr>
            </w:pPr>
          </w:p>
        </w:tc>
        <w:tc>
          <w:tcPr>
            <w:tcW w:w="4288" w:type="dxa"/>
          </w:tcPr>
          <w:p w:rsidR="009148A4" w:rsidRPr="000D06AF" w:rsidRDefault="009148A4" w:rsidP="00744848">
            <w:pPr>
              <w:pStyle w:val="ConsPlusNormal"/>
              <w:tabs>
                <w:tab w:val="left" w:pos="1572"/>
              </w:tabs>
              <w:jc w:val="both"/>
              <w:rPr>
                <w:rFonts w:ascii="Times New Roman" w:hAnsi="Times New Roman" w:cs="Times New Roman"/>
                <w:sz w:val="24"/>
                <w:szCs w:val="24"/>
              </w:rPr>
            </w:pPr>
            <w:r w:rsidRPr="000D06AF">
              <w:rPr>
                <w:rFonts w:ascii="Times New Roman" w:hAnsi="Times New Roman" w:cs="Times New Roman"/>
                <w:sz w:val="24"/>
                <w:szCs w:val="24"/>
              </w:rPr>
              <w:t>Вывезено твердых бытовых отходов на предприятия переработки</w:t>
            </w:r>
          </w:p>
        </w:tc>
        <w:tc>
          <w:tcPr>
            <w:tcW w:w="2126" w:type="dxa"/>
          </w:tcPr>
          <w:p w:rsidR="009148A4" w:rsidRPr="000D06AF" w:rsidRDefault="009148A4"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w:t>
            </w:r>
          </w:p>
        </w:tc>
        <w:tc>
          <w:tcPr>
            <w:tcW w:w="2693" w:type="dxa"/>
          </w:tcPr>
          <w:p w:rsidR="009148A4" w:rsidRPr="000D06AF" w:rsidRDefault="000D06AF"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нет данных</w:t>
            </w:r>
          </w:p>
        </w:tc>
      </w:tr>
      <w:tr w:rsidR="009148A4" w:rsidRPr="00227CAA" w:rsidTr="002873FC">
        <w:trPr>
          <w:trHeight w:val="144"/>
        </w:trPr>
        <w:tc>
          <w:tcPr>
            <w:tcW w:w="594" w:type="dxa"/>
          </w:tcPr>
          <w:p w:rsidR="009148A4" w:rsidRPr="003A2188" w:rsidRDefault="009148A4">
            <w:pPr>
              <w:pStyle w:val="ConsPlusNormal"/>
              <w:rPr>
                <w:rFonts w:ascii="Times New Roman" w:hAnsi="Times New Roman" w:cs="Times New Roman"/>
                <w:color w:val="FF0000"/>
                <w:sz w:val="24"/>
                <w:szCs w:val="24"/>
              </w:rPr>
            </w:pPr>
          </w:p>
        </w:tc>
        <w:tc>
          <w:tcPr>
            <w:tcW w:w="4288" w:type="dxa"/>
          </w:tcPr>
          <w:p w:rsidR="009148A4" w:rsidRPr="000D06AF" w:rsidRDefault="009148A4" w:rsidP="00744848">
            <w:pPr>
              <w:pStyle w:val="ConsPlusNormal"/>
              <w:tabs>
                <w:tab w:val="left" w:pos="1572"/>
              </w:tabs>
              <w:jc w:val="both"/>
              <w:rPr>
                <w:rFonts w:ascii="Times New Roman" w:hAnsi="Times New Roman" w:cs="Times New Roman"/>
                <w:sz w:val="24"/>
                <w:szCs w:val="24"/>
              </w:rPr>
            </w:pPr>
            <w:r w:rsidRPr="000D06AF">
              <w:rPr>
                <w:rFonts w:ascii="Times New Roman" w:hAnsi="Times New Roman" w:cs="Times New Roman"/>
                <w:sz w:val="24"/>
                <w:szCs w:val="24"/>
              </w:rPr>
              <w:t>Общая протяженность улиц, проездов, набережных</w:t>
            </w:r>
          </w:p>
        </w:tc>
        <w:tc>
          <w:tcPr>
            <w:tcW w:w="2126" w:type="dxa"/>
          </w:tcPr>
          <w:p w:rsidR="009148A4" w:rsidRPr="000D06AF" w:rsidRDefault="009148A4"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км</w:t>
            </w:r>
          </w:p>
        </w:tc>
        <w:tc>
          <w:tcPr>
            <w:tcW w:w="2693" w:type="dxa"/>
          </w:tcPr>
          <w:p w:rsidR="009148A4" w:rsidRPr="000D06AF" w:rsidRDefault="000D06AF" w:rsidP="00744848">
            <w:pPr>
              <w:pStyle w:val="ConsPlusNormal"/>
              <w:tabs>
                <w:tab w:val="left" w:pos="1572"/>
              </w:tabs>
              <w:jc w:val="center"/>
              <w:rPr>
                <w:rFonts w:ascii="Times New Roman" w:hAnsi="Times New Roman" w:cs="Times New Roman"/>
                <w:sz w:val="24"/>
                <w:szCs w:val="24"/>
              </w:rPr>
            </w:pPr>
            <w:r w:rsidRPr="000D06AF">
              <w:rPr>
                <w:rFonts w:ascii="Times New Roman" w:hAnsi="Times New Roman" w:cs="Times New Roman"/>
                <w:sz w:val="24"/>
                <w:szCs w:val="24"/>
              </w:rPr>
              <w:t>нет данных</w:t>
            </w:r>
          </w:p>
        </w:tc>
      </w:tr>
      <w:tr w:rsidR="009148A4" w:rsidRPr="00227CAA" w:rsidTr="002873FC">
        <w:trPr>
          <w:trHeight w:val="144"/>
        </w:trPr>
        <w:tc>
          <w:tcPr>
            <w:tcW w:w="594" w:type="dxa"/>
          </w:tcPr>
          <w:p w:rsidR="009148A4" w:rsidRPr="003A2188" w:rsidRDefault="009148A4">
            <w:pPr>
              <w:pStyle w:val="ConsPlusNormal"/>
              <w:rPr>
                <w:rFonts w:ascii="Times New Roman" w:hAnsi="Times New Roman" w:cs="Times New Roman"/>
                <w:color w:val="FF0000"/>
                <w:sz w:val="24"/>
                <w:szCs w:val="24"/>
              </w:rPr>
            </w:pPr>
          </w:p>
        </w:tc>
        <w:tc>
          <w:tcPr>
            <w:tcW w:w="4288" w:type="dxa"/>
          </w:tcPr>
          <w:p w:rsidR="009148A4" w:rsidRPr="000D06AF" w:rsidRDefault="009148A4">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Общая протяженность освещенных частей улиц, проездов, набережных</w:t>
            </w:r>
          </w:p>
        </w:tc>
        <w:tc>
          <w:tcPr>
            <w:tcW w:w="2126" w:type="dxa"/>
          </w:tcPr>
          <w:p w:rsidR="009148A4" w:rsidRPr="000D06AF" w:rsidRDefault="009148A4" w:rsidP="008931F3">
            <w:pPr>
              <w:pStyle w:val="ConsPlusNormal"/>
              <w:tabs>
                <w:tab w:val="left" w:pos="600"/>
                <w:tab w:val="center" w:pos="760"/>
              </w:tabs>
              <w:jc w:val="center"/>
              <w:rPr>
                <w:rFonts w:ascii="Times New Roman" w:hAnsi="Times New Roman" w:cs="Times New Roman"/>
                <w:sz w:val="24"/>
                <w:szCs w:val="24"/>
              </w:rPr>
            </w:pPr>
            <w:r w:rsidRPr="000D06AF">
              <w:rPr>
                <w:rFonts w:ascii="Times New Roman" w:hAnsi="Times New Roman" w:cs="Times New Roman"/>
                <w:sz w:val="24"/>
                <w:szCs w:val="24"/>
              </w:rPr>
              <w:t>-//-</w:t>
            </w:r>
          </w:p>
        </w:tc>
        <w:tc>
          <w:tcPr>
            <w:tcW w:w="2693" w:type="dxa"/>
          </w:tcPr>
          <w:p w:rsidR="009148A4" w:rsidRPr="000D06AF" w:rsidRDefault="000D06AF" w:rsidP="00BD6607">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нет данных</w:t>
            </w:r>
          </w:p>
        </w:tc>
      </w:tr>
      <w:tr w:rsidR="009148A4" w:rsidRPr="00227CAA" w:rsidTr="002873FC">
        <w:trPr>
          <w:trHeight w:val="144"/>
        </w:trPr>
        <w:tc>
          <w:tcPr>
            <w:tcW w:w="594" w:type="dxa"/>
          </w:tcPr>
          <w:p w:rsidR="009148A4" w:rsidRPr="003A2188" w:rsidRDefault="009148A4">
            <w:pPr>
              <w:pStyle w:val="ConsPlusNormal"/>
              <w:rPr>
                <w:rFonts w:ascii="Times New Roman" w:hAnsi="Times New Roman" w:cs="Times New Roman"/>
                <w:color w:val="FF0000"/>
                <w:sz w:val="24"/>
                <w:szCs w:val="24"/>
              </w:rPr>
            </w:pPr>
          </w:p>
        </w:tc>
        <w:tc>
          <w:tcPr>
            <w:tcW w:w="4288" w:type="dxa"/>
          </w:tcPr>
          <w:p w:rsidR="009148A4" w:rsidRPr="000D06AF" w:rsidRDefault="009148A4">
            <w:pPr>
              <w:pStyle w:val="ConsPlusNormal"/>
              <w:jc w:val="both"/>
              <w:rPr>
                <w:rFonts w:ascii="Times New Roman" w:hAnsi="Times New Roman" w:cs="Times New Roman"/>
                <w:sz w:val="24"/>
                <w:szCs w:val="24"/>
              </w:rPr>
            </w:pPr>
            <w:r w:rsidRPr="000D06AF">
              <w:rPr>
                <w:rFonts w:ascii="Times New Roman" w:hAnsi="Times New Roman" w:cs="Times New Roman"/>
                <w:sz w:val="24"/>
                <w:szCs w:val="24"/>
              </w:rPr>
              <w:t>Одиночное протяжение уличной газовой сети</w:t>
            </w:r>
          </w:p>
        </w:tc>
        <w:tc>
          <w:tcPr>
            <w:tcW w:w="2126" w:type="dxa"/>
          </w:tcPr>
          <w:p w:rsidR="009148A4" w:rsidRPr="000D06AF" w:rsidRDefault="009148A4" w:rsidP="00E2431F">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м</w:t>
            </w:r>
          </w:p>
        </w:tc>
        <w:tc>
          <w:tcPr>
            <w:tcW w:w="2693" w:type="dxa"/>
          </w:tcPr>
          <w:p w:rsidR="009148A4" w:rsidRPr="000D06AF" w:rsidRDefault="000D06AF" w:rsidP="00BD6607">
            <w:pPr>
              <w:pStyle w:val="ConsPlusNormal"/>
              <w:jc w:val="center"/>
              <w:rPr>
                <w:rFonts w:ascii="Times New Roman" w:hAnsi="Times New Roman" w:cs="Times New Roman"/>
                <w:sz w:val="24"/>
                <w:szCs w:val="24"/>
              </w:rPr>
            </w:pPr>
            <w:r w:rsidRPr="000D06AF">
              <w:rPr>
                <w:rFonts w:ascii="Times New Roman" w:hAnsi="Times New Roman" w:cs="Times New Roman"/>
                <w:sz w:val="24"/>
                <w:szCs w:val="24"/>
              </w:rPr>
              <w:t>150 000</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13</w:t>
            </w:r>
            <w:r w:rsidR="00E2431F" w:rsidRPr="00227CAA">
              <w:rPr>
                <w:rFonts w:ascii="Times New Roman" w:hAnsi="Times New Roman" w:cs="Times New Roman"/>
                <w:sz w:val="24"/>
                <w:szCs w:val="24"/>
              </w:rPr>
              <w:t>.</w:t>
            </w:r>
          </w:p>
        </w:tc>
        <w:tc>
          <w:tcPr>
            <w:tcW w:w="9107" w:type="dxa"/>
            <w:gridSpan w:val="3"/>
          </w:tcPr>
          <w:p w:rsidR="00E2431F" w:rsidRPr="00227CAA" w:rsidRDefault="00E2431F"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Здравоохранение</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B4C8F">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Лечебно-профилактические учреждения с учетом специализированных единиц - всего</w:t>
            </w:r>
          </w:p>
        </w:tc>
        <w:tc>
          <w:tcPr>
            <w:tcW w:w="2126" w:type="dxa"/>
          </w:tcPr>
          <w:p w:rsidR="009148A4" w:rsidRPr="00227CAA" w:rsidRDefault="00D02EC4">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2693" w:type="dxa"/>
          </w:tcPr>
          <w:p w:rsidR="009148A4" w:rsidRPr="00227CAA" w:rsidRDefault="006B60F7"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880686" w:rsidRPr="00227CAA" w:rsidTr="002873FC">
        <w:trPr>
          <w:trHeight w:val="144"/>
        </w:trPr>
        <w:tc>
          <w:tcPr>
            <w:tcW w:w="594" w:type="dxa"/>
          </w:tcPr>
          <w:p w:rsidR="00880686" w:rsidRPr="00227CAA" w:rsidRDefault="00880686">
            <w:pPr>
              <w:pStyle w:val="ConsPlusNormal"/>
              <w:rPr>
                <w:rFonts w:ascii="Times New Roman" w:hAnsi="Times New Roman" w:cs="Times New Roman"/>
                <w:sz w:val="24"/>
                <w:szCs w:val="24"/>
              </w:rPr>
            </w:pPr>
          </w:p>
        </w:tc>
        <w:tc>
          <w:tcPr>
            <w:tcW w:w="4288" w:type="dxa"/>
          </w:tcPr>
          <w:p w:rsidR="00880686" w:rsidRPr="00227CAA" w:rsidRDefault="00D02EC4">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880686">
              <w:rPr>
                <w:rFonts w:ascii="Times New Roman" w:hAnsi="Times New Roman" w:cs="Times New Roman"/>
                <w:sz w:val="24"/>
                <w:szCs w:val="24"/>
              </w:rPr>
              <w:t xml:space="preserve"> том числе </w:t>
            </w:r>
            <w:proofErr w:type="gramStart"/>
            <w:r w:rsidR="00880686">
              <w:rPr>
                <w:rFonts w:ascii="Times New Roman" w:hAnsi="Times New Roman" w:cs="Times New Roman"/>
                <w:sz w:val="24"/>
                <w:szCs w:val="24"/>
              </w:rPr>
              <w:t>муниципальные</w:t>
            </w:r>
            <w:proofErr w:type="gramEnd"/>
          </w:p>
        </w:tc>
        <w:tc>
          <w:tcPr>
            <w:tcW w:w="2126" w:type="dxa"/>
          </w:tcPr>
          <w:p w:rsidR="00880686" w:rsidRPr="00227CAA" w:rsidRDefault="00D02EC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880686" w:rsidRDefault="006B60F7"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Pr="00227CAA" w:rsidRDefault="005A5E40"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коек на 10000 населения</w:t>
            </w:r>
          </w:p>
        </w:tc>
        <w:tc>
          <w:tcPr>
            <w:tcW w:w="2126" w:type="dxa"/>
          </w:tcPr>
          <w:p w:rsidR="005A5E40" w:rsidRPr="00227CAA"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коек</w:t>
            </w:r>
          </w:p>
        </w:tc>
        <w:tc>
          <w:tcPr>
            <w:tcW w:w="2693" w:type="dxa"/>
          </w:tcPr>
          <w:p w:rsidR="005A5E40" w:rsidRDefault="00C23089"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257E7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Больничные учреждения - всего</w:t>
            </w:r>
          </w:p>
        </w:tc>
        <w:tc>
          <w:tcPr>
            <w:tcW w:w="2126" w:type="dxa"/>
          </w:tcPr>
          <w:p w:rsidR="009148A4" w:rsidRPr="00227CAA"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единиц/коек</w:t>
            </w:r>
          </w:p>
        </w:tc>
        <w:tc>
          <w:tcPr>
            <w:tcW w:w="2693" w:type="dxa"/>
          </w:tcPr>
          <w:p w:rsidR="009148A4" w:rsidRPr="00227CAA" w:rsidRDefault="00C23089" w:rsidP="001F0560">
            <w:pPr>
              <w:pStyle w:val="ConsPlusNormal"/>
              <w:jc w:val="center"/>
              <w:rPr>
                <w:rFonts w:ascii="Times New Roman" w:hAnsi="Times New Roman" w:cs="Times New Roman"/>
                <w:sz w:val="24"/>
                <w:szCs w:val="24"/>
              </w:rPr>
            </w:pPr>
            <w:r>
              <w:rPr>
                <w:rFonts w:ascii="Times New Roman" w:hAnsi="Times New Roman" w:cs="Times New Roman"/>
                <w:sz w:val="24"/>
                <w:szCs w:val="24"/>
              </w:rPr>
              <w:t>4/1617</w:t>
            </w:r>
          </w:p>
        </w:tc>
      </w:tr>
      <w:tr w:rsidR="00FF31D2" w:rsidRPr="00227CAA" w:rsidTr="002873FC">
        <w:trPr>
          <w:trHeight w:val="144"/>
        </w:trPr>
        <w:tc>
          <w:tcPr>
            <w:tcW w:w="594" w:type="dxa"/>
          </w:tcPr>
          <w:p w:rsidR="00FF31D2" w:rsidRPr="00227CAA" w:rsidRDefault="00FF31D2">
            <w:pPr>
              <w:pStyle w:val="ConsPlusNormal"/>
              <w:rPr>
                <w:rFonts w:ascii="Times New Roman" w:hAnsi="Times New Roman" w:cs="Times New Roman"/>
                <w:sz w:val="24"/>
                <w:szCs w:val="24"/>
              </w:rPr>
            </w:pPr>
          </w:p>
        </w:tc>
        <w:tc>
          <w:tcPr>
            <w:tcW w:w="4288" w:type="dxa"/>
          </w:tcPr>
          <w:p w:rsidR="00FF31D2" w:rsidRPr="00227CAA" w:rsidRDefault="00FF31D2"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tcPr>
          <w:p w:rsidR="00FF31D2" w:rsidRPr="00227CAA" w:rsidRDefault="005A5E40" w:rsidP="005D202B">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FF31D2" w:rsidRDefault="00C23089"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2/1226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FF31D2">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9148A4" w:rsidRPr="00227CAA">
              <w:rPr>
                <w:rFonts w:ascii="Times New Roman" w:hAnsi="Times New Roman" w:cs="Times New Roman"/>
                <w:sz w:val="24"/>
                <w:szCs w:val="24"/>
              </w:rPr>
              <w:t>з общего числа больниц - детские</w:t>
            </w:r>
          </w:p>
        </w:tc>
        <w:tc>
          <w:tcPr>
            <w:tcW w:w="2126" w:type="dxa"/>
          </w:tcPr>
          <w:p w:rsidR="009148A4"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6B60F7" w:rsidP="00921FD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Родильные дома (родильные отделения при ЛПУ)</w:t>
            </w:r>
          </w:p>
        </w:tc>
        <w:tc>
          <w:tcPr>
            <w:tcW w:w="2126" w:type="dxa"/>
          </w:tcPr>
          <w:p w:rsidR="009148A4"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C23089" w:rsidP="00921FD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Станции скорой помощи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AF1309" w:rsidP="00921FD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7761A" w:rsidRPr="00227CAA" w:rsidTr="002873FC">
        <w:trPr>
          <w:trHeight w:val="144"/>
        </w:trPr>
        <w:tc>
          <w:tcPr>
            <w:tcW w:w="594" w:type="dxa"/>
          </w:tcPr>
          <w:p w:rsidR="0087761A" w:rsidRPr="00227CAA" w:rsidRDefault="0087761A">
            <w:pPr>
              <w:pStyle w:val="ConsPlusNormal"/>
              <w:rPr>
                <w:rFonts w:ascii="Times New Roman" w:hAnsi="Times New Roman" w:cs="Times New Roman"/>
                <w:sz w:val="24"/>
                <w:szCs w:val="24"/>
              </w:rPr>
            </w:pPr>
          </w:p>
        </w:tc>
        <w:tc>
          <w:tcPr>
            <w:tcW w:w="4288" w:type="dxa"/>
          </w:tcPr>
          <w:p w:rsidR="0087761A" w:rsidRPr="00227CAA" w:rsidRDefault="0087761A">
            <w:pPr>
              <w:pStyle w:val="ConsPlusNormal"/>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 (самостоятельные и входящие в состав больниц)</w:t>
            </w:r>
          </w:p>
        </w:tc>
        <w:tc>
          <w:tcPr>
            <w:tcW w:w="2126" w:type="dxa"/>
            <w:vAlign w:val="center"/>
          </w:tcPr>
          <w:p w:rsidR="0087761A" w:rsidRPr="00227CAA" w:rsidRDefault="005A5E40" w:rsidP="0087761A">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единиц/посещений в смену</w:t>
            </w:r>
          </w:p>
        </w:tc>
        <w:tc>
          <w:tcPr>
            <w:tcW w:w="2693" w:type="dxa"/>
            <w:vAlign w:val="center"/>
          </w:tcPr>
          <w:p w:rsidR="0087761A" w:rsidRDefault="00C23089" w:rsidP="0087761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3C4182" w:rsidRPr="00227CAA" w:rsidTr="002873FC">
        <w:trPr>
          <w:trHeight w:val="144"/>
        </w:trPr>
        <w:tc>
          <w:tcPr>
            <w:tcW w:w="594" w:type="dxa"/>
          </w:tcPr>
          <w:p w:rsidR="003C4182" w:rsidRPr="00227CAA" w:rsidRDefault="003C4182">
            <w:pPr>
              <w:pStyle w:val="ConsPlusNormal"/>
              <w:rPr>
                <w:rFonts w:ascii="Times New Roman" w:hAnsi="Times New Roman" w:cs="Times New Roman"/>
                <w:sz w:val="24"/>
                <w:szCs w:val="24"/>
              </w:rPr>
            </w:pPr>
          </w:p>
        </w:tc>
        <w:tc>
          <w:tcPr>
            <w:tcW w:w="4288" w:type="dxa"/>
          </w:tcPr>
          <w:p w:rsidR="003C4182" w:rsidRDefault="003C41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vAlign w:val="center"/>
          </w:tcPr>
          <w:p w:rsidR="003C4182" w:rsidRPr="00227CAA" w:rsidRDefault="003C4182" w:rsidP="0087761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vAlign w:val="center"/>
          </w:tcPr>
          <w:p w:rsidR="003C4182" w:rsidRDefault="00C23089" w:rsidP="0087761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Pr="00227CAA" w:rsidRDefault="005A5E40"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Приходится посещений на 10000 </w:t>
            </w:r>
            <w:r>
              <w:rPr>
                <w:rFonts w:ascii="Times New Roman" w:hAnsi="Times New Roman" w:cs="Times New Roman"/>
                <w:sz w:val="24"/>
                <w:szCs w:val="24"/>
              </w:rPr>
              <w:lastRenderedPageBreak/>
              <w:t>населения в смену</w:t>
            </w:r>
          </w:p>
        </w:tc>
        <w:tc>
          <w:tcPr>
            <w:tcW w:w="2126" w:type="dxa"/>
          </w:tcPr>
          <w:p w:rsidR="005A5E40" w:rsidRPr="00227CAA" w:rsidRDefault="005A5E4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посещений в смену</w:t>
            </w:r>
          </w:p>
        </w:tc>
        <w:tc>
          <w:tcPr>
            <w:tcW w:w="2693" w:type="dxa"/>
          </w:tcPr>
          <w:p w:rsidR="005A5E40"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257E7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врачей всех специальностей в учреждениях здравоохранения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C23089"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969</w:t>
            </w:r>
          </w:p>
        </w:tc>
      </w:tr>
      <w:tr w:rsidR="00FF31D2" w:rsidRPr="00227CAA" w:rsidTr="002873FC">
        <w:trPr>
          <w:trHeight w:val="144"/>
        </w:trPr>
        <w:tc>
          <w:tcPr>
            <w:tcW w:w="594" w:type="dxa"/>
          </w:tcPr>
          <w:p w:rsidR="00FF31D2" w:rsidRPr="00227CAA" w:rsidRDefault="00FF31D2">
            <w:pPr>
              <w:pStyle w:val="ConsPlusNormal"/>
              <w:rPr>
                <w:rFonts w:ascii="Times New Roman" w:hAnsi="Times New Roman" w:cs="Times New Roman"/>
                <w:sz w:val="24"/>
                <w:szCs w:val="24"/>
              </w:rPr>
            </w:pPr>
          </w:p>
        </w:tc>
        <w:tc>
          <w:tcPr>
            <w:tcW w:w="4288" w:type="dxa"/>
          </w:tcPr>
          <w:p w:rsidR="00FF31D2" w:rsidRPr="00227CAA" w:rsidRDefault="00FF31D2"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tcPr>
          <w:p w:rsidR="00FF31D2" w:rsidRPr="00227CAA" w:rsidRDefault="00FF31D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FF31D2" w:rsidRDefault="00C23089"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367</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Pr="00227CAA" w:rsidRDefault="005A5E40" w:rsidP="005D202B">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врачей на 10000 населения</w:t>
            </w:r>
          </w:p>
        </w:tc>
        <w:tc>
          <w:tcPr>
            <w:tcW w:w="2126" w:type="dxa"/>
          </w:tcPr>
          <w:p w:rsidR="005A5E40"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5A5E40" w:rsidRDefault="00C23089" w:rsidP="00FF31D2">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5D202B">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среднего медицинского персонала в муниципальных учреждениях здравоохранения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C23089" w:rsidP="00FF31D2">
            <w:pPr>
              <w:pStyle w:val="ConsPlusNormal"/>
              <w:jc w:val="center"/>
              <w:rPr>
                <w:rFonts w:ascii="Times New Roman" w:hAnsi="Times New Roman" w:cs="Times New Roman"/>
                <w:sz w:val="24"/>
                <w:szCs w:val="24"/>
              </w:rPr>
            </w:pPr>
            <w:r>
              <w:rPr>
                <w:rFonts w:ascii="Times New Roman" w:hAnsi="Times New Roman" w:cs="Times New Roman"/>
                <w:sz w:val="24"/>
                <w:szCs w:val="24"/>
              </w:rPr>
              <w:t>1737</w:t>
            </w:r>
          </w:p>
        </w:tc>
      </w:tr>
      <w:tr w:rsidR="00FF31D2" w:rsidRPr="00227CAA" w:rsidTr="002873FC">
        <w:trPr>
          <w:trHeight w:val="144"/>
        </w:trPr>
        <w:tc>
          <w:tcPr>
            <w:tcW w:w="594" w:type="dxa"/>
          </w:tcPr>
          <w:p w:rsidR="00FF31D2" w:rsidRPr="00227CAA" w:rsidRDefault="00FF31D2">
            <w:pPr>
              <w:pStyle w:val="ConsPlusNormal"/>
              <w:rPr>
                <w:rFonts w:ascii="Times New Roman" w:hAnsi="Times New Roman" w:cs="Times New Roman"/>
                <w:sz w:val="24"/>
                <w:szCs w:val="24"/>
              </w:rPr>
            </w:pPr>
          </w:p>
        </w:tc>
        <w:tc>
          <w:tcPr>
            <w:tcW w:w="4288" w:type="dxa"/>
          </w:tcPr>
          <w:p w:rsidR="00FF31D2" w:rsidRPr="00227CAA" w:rsidRDefault="00FF31D2" w:rsidP="005D202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tcPr>
          <w:p w:rsidR="00FF31D2" w:rsidRPr="00227CAA" w:rsidRDefault="00FF31D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FF31D2" w:rsidRDefault="00C23089"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605</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Default="005A5E40" w:rsidP="005D202B">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средних медицинских работников на 10000 населения</w:t>
            </w:r>
          </w:p>
        </w:tc>
        <w:tc>
          <w:tcPr>
            <w:tcW w:w="2126" w:type="dxa"/>
          </w:tcPr>
          <w:p w:rsidR="005A5E40"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5A5E40" w:rsidRDefault="00C23089" w:rsidP="003F6EC0">
            <w:pPr>
              <w:pStyle w:val="ConsPlusNormal"/>
              <w:jc w:val="center"/>
              <w:rPr>
                <w:rFonts w:ascii="Times New Roman" w:hAnsi="Times New Roman" w:cs="Times New Roman"/>
                <w:sz w:val="24"/>
                <w:szCs w:val="24"/>
              </w:rPr>
            </w:pPr>
            <w:r>
              <w:rPr>
                <w:rFonts w:ascii="Times New Roman" w:hAnsi="Times New Roman" w:cs="Times New Roman"/>
                <w:sz w:val="24"/>
                <w:szCs w:val="24"/>
              </w:rPr>
              <w:t>77,4</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14</w:t>
            </w:r>
            <w:r w:rsidR="00E2431F" w:rsidRPr="00227CAA">
              <w:rPr>
                <w:rFonts w:ascii="Times New Roman" w:hAnsi="Times New Roman" w:cs="Times New Roman"/>
                <w:sz w:val="24"/>
                <w:szCs w:val="24"/>
              </w:rPr>
              <w:t>.</w:t>
            </w:r>
          </w:p>
        </w:tc>
        <w:tc>
          <w:tcPr>
            <w:tcW w:w="9107" w:type="dxa"/>
            <w:gridSpan w:val="3"/>
          </w:tcPr>
          <w:p w:rsidR="00E2431F" w:rsidRPr="00227CAA" w:rsidRDefault="00E2431F" w:rsidP="007E14A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Физкультура и спорт</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спортивных сооружений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292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proofErr w:type="gramStart"/>
            <w:r w:rsidRPr="00227CAA">
              <w:rPr>
                <w:rFonts w:ascii="Times New Roman" w:hAnsi="Times New Roman" w:cs="Times New Roman"/>
                <w:sz w:val="24"/>
                <w:szCs w:val="24"/>
              </w:rPr>
              <w:t>из них 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Спортивные залы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Плавательные бассейны</w:t>
            </w:r>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Плоскостные спортивные сооружения</w:t>
            </w:r>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Крытые спортивные объекты с искусственным льдом</w:t>
            </w:r>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Лыжные базы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лиц, систематически занимающихся физической культурой и спортом</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человек</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46,9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proofErr w:type="spellStart"/>
            <w:proofErr w:type="gramStart"/>
            <w:r w:rsidRPr="00227CAA">
              <w:rPr>
                <w:rFonts w:ascii="Times New Roman" w:hAnsi="Times New Roman" w:cs="Times New Roman"/>
                <w:sz w:val="24"/>
                <w:szCs w:val="24"/>
              </w:rPr>
              <w:t>Детско</w:t>
            </w:r>
            <w:proofErr w:type="spellEnd"/>
            <w:r w:rsidRPr="00227CAA">
              <w:rPr>
                <w:rFonts w:ascii="Times New Roman" w:hAnsi="Times New Roman" w:cs="Times New Roman"/>
                <w:sz w:val="24"/>
                <w:szCs w:val="24"/>
              </w:rPr>
              <w:t xml:space="preserve"> - юношеские</w:t>
            </w:r>
            <w:proofErr w:type="gramEnd"/>
            <w:r w:rsidRPr="00227CAA">
              <w:rPr>
                <w:rFonts w:ascii="Times New Roman" w:hAnsi="Times New Roman" w:cs="Times New Roman"/>
                <w:sz w:val="24"/>
                <w:szCs w:val="24"/>
              </w:rPr>
              <w:t xml:space="preserve"> спортивные школы - всего</w:t>
            </w:r>
          </w:p>
        </w:tc>
        <w:tc>
          <w:tcPr>
            <w:tcW w:w="2126" w:type="dxa"/>
          </w:tcPr>
          <w:p w:rsidR="009148A4" w:rsidRPr="00227CAA" w:rsidRDefault="009148A4" w:rsidP="00C20878">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F427B7"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15</w:t>
            </w:r>
            <w:r w:rsidR="00E2431F" w:rsidRPr="00227CAA">
              <w:rPr>
                <w:rFonts w:ascii="Times New Roman" w:hAnsi="Times New Roman" w:cs="Times New Roman"/>
                <w:sz w:val="24"/>
                <w:szCs w:val="24"/>
              </w:rPr>
              <w:t>.</w:t>
            </w:r>
          </w:p>
        </w:tc>
        <w:tc>
          <w:tcPr>
            <w:tcW w:w="9107" w:type="dxa"/>
            <w:gridSpan w:val="3"/>
          </w:tcPr>
          <w:p w:rsidR="00E2431F" w:rsidRPr="00227CAA" w:rsidRDefault="00E2431F"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Образование</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Общеобразовательные учреждения - всего</w:t>
            </w:r>
          </w:p>
        </w:tc>
        <w:tc>
          <w:tcPr>
            <w:tcW w:w="2126" w:type="dxa"/>
          </w:tcPr>
          <w:p w:rsidR="009148A4" w:rsidRPr="00227CAA" w:rsidRDefault="002962C6"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r w:rsidR="009148A4" w:rsidRPr="00227CAA">
              <w:rPr>
                <w:rFonts w:ascii="Times New Roman" w:hAnsi="Times New Roman" w:cs="Times New Roman"/>
                <w:sz w:val="24"/>
                <w:szCs w:val="24"/>
              </w:rPr>
              <w:t>человек</w:t>
            </w:r>
          </w:p>
        </w:tc>
        <w:tc>
          <w:tcPr>
            <w:tcW w:w="2693" w:type="dxa"/>
          </w:tcPr>
          <w:p w:rsidR="009148A4" w:rsidRPr="00227CAA" w:rsidRDefault="004D0B2C" w:rsidP="003F6EC0">
            <w:pPr>
              <w:pStyle w:val="ConsPlusNormal"/>
              <w:jc w:val="center"/>
              <w:rPr>
                <w:rFonts w:ascii="Times New Roman" w:hAnsi="Times New Roman" w:cs="Times New Roman"/>
                <w:sz w:val="24"/>
                <w:szCs w:val="24"/>
              </w:rPr>
            </w:pPr>
            <w:r>
              <w:rPr>
                <w:rFonts w:ascii="Times New Roman" w:hAnsi="Times New Roman" w:cs="Times New Roman"/>
                <w:sz w:val="24"/>
                <w:szCs w:val="24"/>
              </w:rPr>
              <w:t>20/20856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BD6F81">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муниципальные</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20/20856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частные (включая автономные некоммерческие организации)</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государственные</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других министерств и ведомств</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общего количества общеобразовательных школ:</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742E7D">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лицеи</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1/1195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гимназии</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1/992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школы-интернаты</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3F6EC0">
            <w:pPr>
              <w:pStyle w:val="ConsPlusNormal"/>
              <w:jc w:val="center"/>
              <w:rPr>
                <w:rFonts w:ascii="Times New Roman" w:hAnsi="Times New Roman" w:cs="Times New Roman"/>
                <w:sz w:val="24"/>
                <w:szCs w:val="24"/>
              </w:rPr>
            </w:pPr>
            <w:r>
              <w:rPr>
                <w:rFonts w:ascii="Times New Roman" w:hAnsi="Times New Roman" w:cs="Times New Roman"/>
                <w:sz w:val="24"/>
                <w:szCs w:val="24"/>
              </w:rPr>
              <w:t>1/261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вечерние школы</w:t>
            </w:r>
            <w:r>
              <w:rPr>
                <w:rFonts w:ascii="Times New Roman" w:hAnsi="Times New Roman" w:cs="Times New Roman"/>
                <w:sz w:val="24"/>
                <w:szCs w:val="24"/>
              </w:rPr>
              <w:t xml:space="preserve"> при ГУФСИН</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общего числа учащихся:</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BD6F81">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 w:val="left" w:pos="746"/>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учатся в первую смену</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13620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учатся во вторую и третью смены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3F6EC0">
            <w:pPr>
              <w:pStyle w:val="ConsPlusNormal"/>
              <w:jc w:val="center"/>
              <w:rPr>
                <w:rFonts w:ascii="Times New Roman" w:hAnsi="Times New Roman" w:cs="Times New Roman"/>
                <w:sz w:val="24"/>
                <w:szCs w:val="24"/>
              </w:rPr>
            </w:pPr>
            <w:r>
              <w:rPr>
                <w:rFonts w:ascii="Times New Roman" w:hAnsi="Times New Roman" w:cs="Times New Roman"/>
                <w:sz w:val="24"/>
                <w:szCs w:val="24"/>
              </w:rPr>
              <w:t>7235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Коэффициент сменности                  (норма 1)</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Дошкольные образовательные учреждения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Мест и детей в дошкольных учреждениях</w:t>
            </w:r>
          </w:p>
        </w:tc>
        <w:tc>
          <w:tcPr>
            <w:tcW w:w="2126" w:type="dxa"/>
          </w:tcPr>
          <w:p w:rsidR="009148A4" w:rsidRPr="00227CAA" w:rsidRDefault="009148A4" w:rsidP="00742E7D">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мест/человек</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12115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в </w:t>
            </w:r>
            <w:proofErr w:type="gramStart"/>
            <w:r w:rsidRPr="00227CAA">
              <w:rPr>
                <w:rFonts w:ascii="Times New Roman" w:hAnsi="Times New Roman" w:cs="Times New Roman"/>
                <w:sz w:val="24"/>
                <w:szCs w:val="24"/>
              </w:rPr>
              <w:t>муниципальных</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12115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детей дошкольного возраста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15431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Охват детей дошкольным образованием (от общей численности детей дошкольного возраста)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74,0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детей, стоящих на учете для определения в дошкольные учреждения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6602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педагогических работников - всего</w:t>
            </w:r>
          </w:p>
        </w:tc>
        <w:tc>
          <w:tcPr>
            <w:tcW w:w="2126" w:type="dxa"/>
          </w:tcPr>
          <w:p w:rsidR="009148A4" w:rsidRPr="00227CAA" w:rsidRDefault="002962C6">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в муниципальных учреждениях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4D0B2C"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8C336D" w:rsidP="008C336D">
            <w:pPr>
              <w:pStyle w:val="ConsPlusNormal"/>
              <w:rPr>
                <w:rFonts w:ascii="Times New Roman" w:hAnsi="Times New Roman" w:cs="Times New Roman"/>
                <w:sz w:val="24"/>
                <w:szCs w:val="24"/>
              </w:rPr>
            </w:pPr>
            <w:r>
              <w:rPr>
                <w:rFonts w:ascii="Times New Roman" w:hAnsi="Times New Roman" w:cs="Times New Roman"/>
                <w:sz w:val="24"/>
                <w:szCs w:val="24"/>
              </w:rPr>
              <w:t xml:space="preserve">Высшие профессиональные </w:t>
            </w:r>
            <w:r w:rsidRPr="008C336D">
              <w:rPr>
                <w:rFonts w:ascii="Times New Roman" w:hAnsi="Times New Roman" w:cs="Times New Roman"/>
                <w:sz w:val="24"/>
                <w:szCs w:val="24"/>
              </w:rPr>
              <w:t xml:space="preserve">учебные </w:t>
            </w:r>
            <w:r w:rsidRPr="008C336D">
              <w:rPr>
                <w:rFonts w:ascii="Times New Roman" w:hAnsi="Times New Roman" w:cs="Times New Roman"/>
                <w:color w:val="000000"/>
                <w:sz w:val="24"/>
                <w:szCs w:val="24"/>
              </w:rPr>
              <w:t>образовательные учреждения</w:t>
            </w:r>
            <w:r w:rsidR="009148A4" w:rsidRPr="008C336D">
              <w:rPr>
                <w:rFonts w:ascii="Times New Roman" w:hAnsi="Times New Roman" w:cs="Times New Roman"/>
                <w:sz w:val="24"/>
                <w:szCs w:val="24"/>
              </w:rPr>
              <w:t>:</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BD6F81">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государственные</w:t>
            </w:r>
          </w:p>
        </w:tc>
        <w:tc>
          <w:tcPr>
            <w:tcW w:w="2126" w:type="dxa"/>
          </w:tcPr>
          <w:p w:rsidR="009148A4" w:rsidRPr="00227CAA" w:rsidRDefault="00880686" w:rsidP="002962C6">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007A3F">
              <w:rPr>
                <w:rFonts w:ascii="Times New Roman" w:hAnsi="Times New Roman" w:cs="Times New Roman"/>
                <w:sz w:val="24"/>
                <w:szCs w:val="24"/>
              </w:rPr>
              <w:t>ди</w:t>
            </w:r>
            <w:r w:rsidR="005348C7">
              <w:rPr>
                <w:rFonts w:ascii="Times New Roman" w:hAnsi="Times New Roman" w:cs="Times New Roman"/>
                <w:sz w:val="24"/>
                <w:szCs w:val="24"/>
              </w:rPr>
              <w:t>ниц</w:t>
            </w:r>
            <w:r w:rsidR="009148A4" w:rsidRPr="00227CAA">
              <w:rPr>
                <w:rFonts w:ascii="Times New Roman" w:hAnsi="Times New Roman" w:cs="Times New Roman"/>
                <w:sz w:val="24"/>
                <w:szCs w:val="24"/>
              </w:rPr>
              <w:t>/человек</w:t>
            </w:r>
          </w:p>
        </w:tc>
        <w:tc>
          <w:tcPr>
            <w:tcW w:w="2693" w:type="dxa"/>
          </w:tcPr>
          <w:p w:rsidR="009148A4" w:rsidRPr="00227CAA" w:rsidRDefault="00DC04C6"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4/15215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негосударственные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C04C6"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1/1000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8C336D" w:rsidRDefault="008C336D" w:rsidP="008C336D">
            <w:pPr>
              <w:pStyle w:val="ConsPlusNormal"/>
              <w:jc w:val="both"/>
              <w:rPr>
                <w:rFonts w:ascii="Times New Roman" w:hAnsi="Times New Roman" w:cs="Times New Roman"/>
                <w:sz w:val="24"/>
                <w:szCs w:val="24"/>
              </w:rPr>
            </w:pPr>
            <w:r w:rsidRPr="008C336D">
              <w:rPr>
                <w:rFonts w:ascii="Times New Roman" w:hAnsi="Times New Roman" w:cs="Times New Roman"/>
                <w:sz w:val="24"/>
                <w:szCs w:val="24"/>
              </w:rPr>
              <w:t>Средние профессиональны</w:t>
            </w:r>
            <w:r>
              <w:rPr>
                <w:rFonts w:ascii="Times New Roman" w:hAnsi="Times New Roman" w:cs="Times New Roman"/>
                <w:sz w:val="24"/>
                <w:szCs w:val="24"/>
              </w:rPr>
              <w:t>е</w:t>
            </w:r>
            <w:r w:rsidRPr="008C336D">
              <w:rPr>
                <w:rFonts w:ascii="Times New Roman" w:hAnsi="Times New Roman" w:cs="Times New Roman"/>
                <w:sz w:val="24"/>
                <w:szCs w:val="24"/>
              </w:rPr>
              <w:t xml:space="preserve"> учебные </w:t>
            </w:r>
            <w:r w:rsidRPr="008C336D">
              <w:rPr>
                <w:rFonts w:ascii="Times New Roman" w:hAnsi="Times New Roman" w:cs="Times New Roman"/>
                <w:color w:val="000000"/>
                <w:sz w:val="24"/>
                <w:szCs w:val="24"/>
              </w:rPr>
              <w:t>образовательные учреждения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C04C6"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4/3200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Учреждения начального профессионального образования</w:t>
            </w:r>
          </w:p>
        </w:tc>
        <w:tc>
          <w:tcPr>
            <w:tcW w:w="2126" w:type="dxa"/>
          </w:tcPr>
          <w:p w:rsidR="009148A4" w:rsidRPr="00227CAA" w:rsidRDefault="008931F3" w:rsidP="008931F3">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DC04C6"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16</w:t>
            </w:r>
            <w:r w:rsidR="00E2431F" w:rsidRPr="00227CAA">
              <w:rPr>
                <w:rFonts w:ascii="Times New Roman" w:hAnsi="Times New Roman" w:cs="Times New Roman"/>
                <w:sz w:val="24"/>
                <w:szCs w:val="24"/>
              </w:rPr>
              <w:t>.</w:t>
            </w:r>
          </w:p>
        </w:tc>
        <w:tc>
          <w:tcPr>
            <w:tcW w:w="9107" w:type="dxa"/>
            <w:gridSpan w:val="3"/>
          </w:tcPr>
          <w:p w:rsidR="00E2431F" w:rsidRPr="00227CAA" w:rsidRDefault="00E2431F"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Культура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Детские школы искусств, подведомственные Управлению культуры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единиц/учащихся</w:t>
            </w:r>
          </w:p>
        </w:tc>
        <w:tc>
          <w:tcPr>
            <w:tcW w:w="2693" w:type="dxa"/>
          </w:tcPr>
          <w:p w:rsidR="009148A4" w:rsidRPr="00227CAA" w:rsidRDefault="00DC04C6"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Общедоступные (публичные) библиотеки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DC04C6"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C04C6"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Книжный фонд - всего</w:t>
            </w:r>
          </w:p>
        </w:tc>
        <w:tc>
          <w:tcPr>
            <w:tcW w:w="2126" w:type="dxa"/>
          </w:tcPr>
          <w:p w:rsidR="009148A4" w:rsidRPr="009148A4" w:rsidRDefault="009148A4">
            <w:pPr>
              <w:pStyle w:val="ConsPlusNormal"/>
              <w:jc w:val="center"/>
              <w:rPr>
                <w:rFonts w:ascii="Times New Roman" w:hAnsi="Times New Roman" w:cs="Times New Roman"/>
                <w:sz w:val="24"/>
                <w:szCs w:val="24"/>
              </w:rPr>
            </w:pPr>
            <w:r w:rsidRPr="009148A4">
              <w:rPr>
                <w:rFonts w:ascii="Times New Roman" w:hAnsi="Times New Roman" w:cs="Times New Roman"/>
                <w:sz w:val="24"/>
                <w:szCs w:val="24"/>
              </w:rPr>
              <w:t>экземпляр</w:t>
            </w:r>
          </w:p>
        </w:tc>
        <w:tc>
          <w:tcPr>
            <w:tcW w:w="2693" w:type="dxa"/>
          </w:tcPr>
          <w:p w:rsidR="009148A4" w:rsidRPr="00227CAA" w:rsidRDefault="00DC04C6"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373500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муниципальных библиотек</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C04C6"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206300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B11BF4" w:rsidRDefault="009148A4">
            <w:pPr>
              <w:pStyle w:val="ConsPlusNormal"/>
              <w:jc w:val="both"/>
              <w:rPr>
                <w:rFonts w:ascii="Times New Roman" w:hAnsi="Times New Roman" w:cs="Times New Roman"/>
                <w:sz w:val="24"/>
                <w:szCs w:val="24"/>
              </w:rPr>
            </w:pPr>
            <w:r w:rsidRPr="00B11BF4">
              <w:rPr>
                <w:rFonts w:ascii="Times New Roman" w:hAnsi="Times New Roman" w:cs="Times New Roman"/>
                <w:sz w:val="24"/>
                <w:szCs w:val="24"/>
              </w:rPr>
              <w:t xml:space="preserve">Клубы, дома культуры и другие учреждения </w:t>
            </w:r>
            <w:proofErr w:type="spellStart"/>
            <w:r w:rsidRPr="00B11BF4">
              <w:rPr>
                <w:rFonts w:ascii="Times New Roman" w:hAnsi="Times New Roman" w:cs="Times New Roman"/>
                <w:sz w:val="24"/>
                <w:szCs w:val="24"/>
              </w:rPr>
              <w:t>культурно-досугового</w:t>
            </w:r>
            <w:proofErr w:type="spellEnd"/>
            <w:r w:rsidRPr="00B11BF4">
              <w:rPr>
                <w:rFonts w:ascii="Times New Roman" w:hAnsi="Times New Roman" w:cs="Times New Roman"/>
                <w:sz w:val="24"/>
                <w:szCs w:val="24"/>
              </w:rPr>
              <w:t xml:space="preserve"> типа</w:t>
            </w:r>
          </w:p>
        </w:tc>
        <w:tc>
          <w:tcPr>
            <w:tcW w:w="2126" w:type="dxa"/>
          </w:tcPr>
          <w:p w:rsidR="009148A4" w:rsidRPr="00B11BF4" w:rsidRDefault="009148A4" w:rsidP="009148A4">
            <w:pPr>
              <w:pStyle w:val="ConsPlusNormal"/>
              <w:jc w:val="center"/>
              <w:rPr>
                <w:rFonts w:ascii="Times New Roman" w:hAnsi="Times New Roman" w:cs="Times New Roman"/>
                <w:sz w:val="24"/>
                <w:szCs w:val="24"/>
              </w:rPr>
            </w:pPr>
            <w:r w:rsidRPr="00B11BF4">
              <w:rPr>
                <w:rFonts w:ascii="Times New Roman" w:hAnsi="Times New Roman" w:cs="Times New Roman"/>
                <w:sz w:val="24"/>
                <w:szCs w:val="24"/>
              </w:rPr>
              <w:t>единиц/ мест</w:t>
            </w:r>
          </w:p>
        </w:tc>
        <w:tc>
          <w:tcPr>
            <w:tcW w:w="2693" w:type="dxa"/>
          </w:tcPr>
          <w:p w:rsidR="009148A4" w:rsidRPr="00B11BF4" w:rsidRDefault="009148A4" w:rsidP="00B11BF4">
            <w:pPr>
              <w:pStyle w:val="ConsPlusNormal"/>
              <w:jc w:val="center"/>
              <w:rPr>
                <w:rFonts w:ascii="Times New Roman" w:hAnsi="Times New Roman" w:cs="Times New Roman"/>
                <w:sz w:val="24"/>
                <w:szCs w:val="24"/>
              </w:rPr>
            </w:pPr>
            <w:r w:rsidRPr="00B11BF4">
              <w:rPr>
                <w:rFonts w:ascii="Times New Roman" w:hAnsi="Times New Roman" w:cs="Times New Roman"/>
                <w:sz w:val="24"/>
                <w:szCs w:val="24"/>
              </w:rPr>
              <w:t>-</w:t>
            </w:r>
          </w:p>
        </w:tc>
      </w:tr>
      <w:tr w:rsidR="009148A4" w:rsidRPr="00227CAA" w:rsidTr="002873FC">
        <w:trPr>
          <w:trHeight w:val="144"/>
        </w:trPr>
        <w:tc>
          <w:tcPr>
            <w:tcW w:w="594" w:type="dxa"/>
          </w:tcPr>
          <w:p w:rsidR="009148A4" w:rsidRPr="00D60B99" w:rsidRDefault="009148A4">
            <w:pPr>
              <w:pStyle w:val="ConsPlusNormal"/>
              <w:rPr>
                <w:rFonts w:ascii="Times New Roman" w:hAnsi="Times New Roman" w:cs="Times New Roman"/>
                <w:color w:val="000000" w:themeColor="text1"/>
                <w:sz w:val="24"/>
                <w:szCs w:val="24"/>
              </w:rPr>
            </w:pPr>
          </w:p>
        </w:tc>
        <w:tc>
          <w:tcPr>
            <w:tcW w:w="4288" w:type="dxa"/>
          </w:tcPr>
          <w:p w:rsidR="009148A4" w:rsidRPr="00D60B99" w:rsidRDefault="009148A4">
            <w:pPr>
              <w:pStyle w:val="ConsPlusNormal"/>
              <w:jc w:val="both"/>
              <w:rPr>
                <w:rFonts w:ascii="Times New Roman" w:hAnsi="Times New Roman" w:cs="Times New Roman"/>
                <w:color w:val="000000" w:themeColor="text1"/>
                <w:sz w:val="24"/>
                <w:szCs w:val="24"/>
              </w:rPr>
            </w:pPr>
            <w:r w:rsidRPr="00D60B99">
              <w:rPr>
                <w:rFonts w:ascii="Times New Roman" w:hAnsi="Times New Roman" w:cs="Times New Roman"/>
                <w:color w:val="000000" w:themeColor="text1"/>
                <w:sz w:val="24"/>
                <w:szCs w:val="24"/>
              </w:rPr>
              <w:t>Театры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C04C6"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1/200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DF307B">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Концертное объединение:</w:t>
            </w:r>
          </w:p>
        </w:tc>
        <w:tc>
          <w:tcPr>
            <w:tcW w:w="2126" w:type="dxa"/>
          </w:tcPr>
          <w:p w:rsidR="009148A4" w:rsidRPr="00227CAA" w:rsidRDefault="009148A4" w:rsidP="00EF3CB4">
            <w:pPr>
              <w:pStyle w:val="ConsPlusNormal"/>
              <w:jc w:val="center"/>
              <w:rPr>
                <w:rFonts w:ascii="Times New Roman" w:hAnsi="Times New Roman" w:cs="Times New Roman"/>
                <w:sz w:val="24"/>
                <w:szCs w:val="24"/>
              </w:rPr>
            </w:pPr>
          </w:p>
        </w:tc>
        <w:tc>
          <w:tcPr>
            <w:tcW w:w="2693" w:type="dxa"/>
          </w:tcPr>
          <w:p w:rsidR="009148A4" w:rsidRPr="00227CAA" w:rsidRDefault="009148A4" w:rsidP="00EF3CB4">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филармонии</w:t>
            </w:r>
          </w:p>
        </w:tc>
        <w:tc>
          <w:tcPr>
            <w:tcW w:w="2126" w:type="dxa"/>
          </w:tcPr>
          <w:p w:rsidR="009148A4" w:rsidRPr="00227CAA" w:rsidRDefault="005364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залы камерной и органной музыки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C04C6" w:rsidP="00DC04C6">
            <w:pPr>
              <w:pStyle w:val="ConsPlusNormal"/>
              <w:jc w:val="center"/>
              <w:rPr>
                <w:rFonts w:ascii="Times New Roman" w:hAnsi="Times New Roman" w:cs="Times New Roman"/>
                <w:sz w:val="24"/>
                <w:szCs w:val="24"/>
              </w:rPr>
            </w:pPr>
            <w:r>
              <w:rPr>
                <w:rFonts w:ascii="Times New Roman" w:hAnsi="Times New Roman" w:cs="Times New Roman"/>
                <w:sz w:val="24"/>
                <w:szCs w:val="24"/>
              </w:rPr>
              <w:t>1/327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Цирки</w:t>
            </w:r>
          </w:p>
        </w:tc>
        <w:tc>
          <w:tcPr>
            <w:tcW w:w="2126" w:type="dxa"/>
          </w:tcPr>
          <w:p w:rsidR="009148A4" w:rsidRPr="00227CAA" w:rsidRDefault="009148A4" w:rsidP="005348C7">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r w:rsidRPr="00C91771">
              <w:rPr>
                <w:rFonts w:ascii="Times New Roman" w:hAnsi="Times New Roman" w:cs="Times New Roman"/>
                <w:sz w:val="24"/>
                <w:szCs w:val="24"/>
              </w:rPr>
              <w:t>мест</w:t>
            </w:r>
          </w:p>
        </w:tc>
        <w:tc>
          <w:tcPr>
            <w:tcW w:w="2693" w:type="dxa"/>
          </w:tcPr>
          <w:p w:rsidR="009148A4" w:rsidRPr="00227CAA" w:rsidRDefault="00DC04C6"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1/1818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Зоопарки</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Музеи</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 том числе картинная галерея</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35FA0">
            <w:pPr>
              <w:pStyle w:val="ConsPlusNormal"/>
              <w:tabs>
                <w:tab w:val="left" w:pos="2100"/>
              </w:tabs>
              <w:jc w:val="both"/>
              <w:rPr>
                <w:rFonts w:ascii="Times New Roman" w:hAnsi="Times New Roman" w:cs="Times New Roman"/>
                <w:sz w:val="24"/>
                <w:szCs w:val="24"/>
              </w:rPr>
            </w:pPr>
            <w:r w:rsidRPr="00E2431F">
              <w:rPr>
                <w:rFonts w:ascii="Times New Roman" w:hAnsi="Times New Roman" w:cs="Times New Roman"/>
                <w:sz w:val="24"/>
                <w:szCs w:val="24"/>
              </w:rPr>
              <w:t>Количество мест массового отдыха населения (парки, скверы)</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DC04C6"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муниципальные</w:t>
            </w:r>
            <w:proofErr w:type="gramEnd"/>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DC04C6"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памятников истории и культуры</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DC04C6"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559EA" w:rsidRDefault="009148A4">
            <w:pPr>
              <w:pStyle w:val="ConsPlusNormal"/>
              <w:jc w:val="both"/>
              <w:rPr>
                <w:rFonts w:ascii="Times New Roman" w:hAnsi="Times New Roman" w:cs="Times New Roman"/>
                <w:sz w:val="24"/>
                <w:szCs w:val="24"/>
              </w:rPr>
            </w:pPr>
            <w:r w:rsidRPr="002559EA">
              <w:rPr>
                <w:rFonts w:ascii="Times New Roman" w:hAnsi="Times New Roman" w:cs="Times New Roman"/>
                <w:sz w:val="24"/>
                <w:szCs w:val="24"/>
              </w:rPr>
              <w:t>Государственный архив</w:t>
            </w:r>
          </w:p>
        </w:tc>
        <w:tc>
          <w:tcPr>
            <w:tcW w:w="2126" w:type="dxa"/>
          </w:tcPr>
          <w:p w:rsidR="009148A4" w:rsidRPr="002559EA" w:rsidRDefault="009148A4">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единиц/кв. м</w:t>
            </w:r>
          </w:p>
        </w:tc>
        <w:tc>
          <w:tcPr>
            <w:tcW w:w="2693" w:type="dxa"/>
          </w:tcPr>
          <w:p w:rsidR="009148A4" w:rsidRPr="00880686" w:rsidRDefault="00DC04C6"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1/4478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559EA" w:rsidRDefault="009148A4">
            <w:pPr>
              <w:pStyle w:val="ConsPlusNormal"/>
              <w:jc w:val="both"/>
              <w:rPr>
                <w:rFonts w:ascii="Times New Roman" w:hAnsi="Times New Roman" w:cs="Times New Roman"/>
                <w:sz w:val="24"/>
                <w:szCs w:val="24"/>
              </w:rPr>
            </w:pPr>
            <w:r w:rsidRPr="002559EA">
              <w:rPr>
                <w:rFonts w:ascii="Times New Roman" w:hAnsi="Times New Roman" w:cs="Times New Roman"/>
                <w:sz w:val="24"/>
                <w:szCs w:val="24"/>
              </w:rPr>
              <w:t>Муниципальный архив</w:t>
            </w:r>
          </w:p>
        </w:tc>
        <w:tc>
          <w:tcPr>
            <w:tcW w:w="2126" w:type="dxa"/>
          </w:tcPr>
          <w:p w:rsidR="009148A4" w:rsidRPr="002559EA" w:rsidRDefault="009148A4">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w:t>
            </w:r>
          </w:p>
        </w:tc>
        <w:tc>
          <w:tcPr>
            <w:tcW w:w="2693" w:type="dxa"/>
          </w:tcPr>
          <w:p w:rsidR="009148A4" w:rsidRPr="002559EA" w:rsidRDefault="00DC04C6"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1/261,8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35FA0">
            <w:pPr>
              <w:pStyle w:val="ConsPlusNormal"/>
              <w:tabs>
                <w:tab w:val="left" w:pos="1674"/>
                <w:tab w:val="left" w:pos="1816"/>
                <w:tab w:val="left" w:pos="2228"/>
                <w:tab w:val="left" w:pos="3000"/>
              </w:tabs>
              <w:ind w:right="73"/>
              <w:jc w:val="both"/>
              <w:rPr>
                <w:rFonts w:ascii="Times New Roman" w:hAnsi="Times New Roman" w:cs="Times New Roman"/>
                <w:sz w:val="24"/>
                <w:szCs w:val="24"/>
              </w:rPr>
            </w:pPr>
            <w:r w:rsidRPr="00E2431F">
              <w:rPr>
                <w:rFonts w:ascii="Times New Roman" w:hAnsi="Times New Roman" w:cs="Times New Roman"/>
                <w:sz w:val="24"/>
                <w:szCs w:val="24"/>
              </w:rPr>
              <w:t xml:space="preserve">Религиозные организации </w:t>
            </w:r>
            <w:proofErr w:type="gramStart"/>
            <w:r w:rsidRPr="00E2431F">
              <w:rPr>
                <w:rFonts w:ascii="Times New Roman" w:hAnsi="Times New Roman" w:cs="Times New Roman"/>
                <w:sz w:val="24"/>
                <w:szCs w:val="24"/>
              </w:rPr>
              <w:t>разных</w:t>
            </w:r>
            <w:proofErr w:type="gramEnd"/>
            <w:r w:rsidRPr="00E2431F">
              <w:rPr>
                <w:rFonts w:ascii="Times New Roman" w:hAnsi="Times New Roman" w:cs="Times New Roman"/>
                <w:sz w:val="24"/>
                <w:szCs w:val="24"/>
              </w:rPr>
              <w:t xml:space="preserve"> </w:t>
            </w:r>
            <w:proofErr w:type="spellStart"/>
            <w:r w:rsidRPr="00E2431F">
              <w:rPr>
                <w:rFonts w:ascii="Times New Roman" w:hAnsi="Times New Roman" w:cs="Times New Roman"/>
                <w:sz w:val="24"/>
                <w:szCs w:val="24"/>
              </w:rPr>
              <w:t>конфессий</w:t>
            </w:r>
            <w:proofErr w:type="spellEnd"/>
            <w:r w:rsidRPr="00E2431F">
              <w:rPr>
                <w:rFonts w:ascii="Times New Roman" w:hAnsi="Times New Roman" w:cs="Times New Roman"/>
                <w:sz w:val="24"/>
                <w:szCs w:val="24"/>
              </w:rPr>
              <w:t xml:space="preserve"> (зарегистрированные в соответствии с законодательством Российской Федерации и осуществляющие свою деятельность</w:t>
            </w:r>
            <w:r>
              <w:rPr>
                <w:rFonts w:ascii="Times New Roman" w:hAnsi="Times New Roman" w:cs="Times New Roman"/>
                <w:sz w:val="24"/>
                <w:szCs w:val="24"/>
              </w:rPr>
              <w:t xml:space="preserve"> на территории района</w:t>
            </w:r>
            <w:r w:rsidRPr="00E2431F">
              <w:rPr>
                <w:rFonts w:ascii="Times New Roman" w:hAnsi="Times New Roman" w:cs="Times New Roman"/>
                <w:sz w:val="24"/>
                <w:szCs w:val="24"/>
              </w:rPr>
              <w:t>)</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9148A4" w:rsidRPr="008931F3" w:rsidRDefault="00DC04C6" w:rsidP="00B11BF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9148A4" w:rsidRPr="00227CAA" w:rsidTr="002873FC">
        <w:trPr>
          <w:trHeight w:val="144"/>
        </w:trPr>
        <w:tc>
          <w:tcPr>
            <w:tcW w:w="594" w:type="dxa"/>
          </w:tcPr>
          <w:p w:rsidR="009148A4" w:rsidRPr="00227CAA" w:rsidRDefault="009148A4" w:rsidP="00BC504A">
            <w:pPr>
              <w:pStyle w:val="ConsPlusNormal"/>
              <w:rPr>
                <w:rFonts w:ascii="Times New Roman" w:hAnsi="Times New Roman" w:cs="Times New Roman"/>
              </w:rPr>
            </w:pPr>
          </w:p>
        </w:tc>
        <w:tc>
          <w:tcPr>
            <w:tcW w:w="4288" w:type="dxa"/>
          </w:tcPr>
          <w:p w:rsidR="009148A4" w:rsidRDefault="009148A4" w:rsidP="00512BF7">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Национально-культурные </w:t>
            </w:r>
          </w:p>
          <w:p w:rsidR="009148A4" w:rsidRPr="00E2431F" w:rsidRDefault="009148A4" w:rsidP="00512BF7">
            <w:pPr>
              <w:pStyle w:val="ConsPlusNormal"/>
              <w:jc w:val="both"/>
              <w:rPr>
                <w:rFonts w:ascii="Times New Roman" w:hAnsi="Times New Roman" w:cs="Times New Roman"/>
                <w:sz w:val="24"/>
                <w:szCs w:val="24"/>
              </w:rPr>
            </w:pPr>
            <w:proofErr w:type="gramStart"/>
            <w:r w:rsidRPr="00E2431F">
              <w:rPr>
                <w:rFonts w:ascii="Times New Roman" w:hAnsi="Times New Roman" w:cs="Times New Roman"/>
                <w:sz w:val="24"/>
                <w:szCs w:val="24"/>
              </w:rPr>
              <w:t xml:space="preserve">центры (зарегистрированные в соответствии с законодательством Российской Федерации и осуществляющие свою деятельность на территории </w:t>
            </w:r>
            <w:r>
              <w:rPr>
                <w:rFonts w:ascii="Times New Roman" w:hAnsi="Times New Roman" w:cs="Times New Roman"/>
                <w:sz w:val="24"/>
                <w:szCs w:val="24"/>
              </w:rPr>
              <w:t>района</w:t>
            </w:r>
            <w:proofErr w:type="gramEnd"/>
          </w:p>
        </w:tc>
        <w:tc>
          <w:tcPr>
            <w:tcW w:w="2126" w:type="dxa"/>
          </w:tcPr>
          <w:p w:rsidR="009148A4" w:rsidRPr="00E2431F" w:rsidRDefault="002873FC" w:rsidP="00E2431F">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w:t>
            </w:r>
          </w:p>
        </w:tc>
        <w:tc>
          <w:tcPr>
            <w:tcW w:w="2693" w:type="dxa"/>
          </w:tcPr>
          <w:p w:rsidR="009148A4" w:rsidRPr="008931F3" w:rsidRDefault="00DC04C6" w:rsidP="002559EA">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9148A4" w:rsidRPr="00227CAA" w:rsidTr="002873FC">
        <w:trPr>
          <w:trHeight w:val="144"/>
        </w:trPr>
        <w:tc>
          <w:tcPr>
            <w:tcW w:w="594" w:type="dxa"/>
          </w:tcPr>
          <w:p w:rsidR="009148A4" w:rsidRPr="00227CAA" w:rsidRDefault="009148A4" w:rsidP="00BC504A">
            <w:pPr>
              <w:pStyle w:val="ConsPlusNormal"/>
              <w:rPr>
                <w:rFonts w:ascii="Times New Roman" w:hAnsi="Times New Roman" w:cs="Times New Roman"/>
              </w:rPr>
            </w:pPr>
          </w:p>
        </w:tc>
        <w:tc>
          <w:tcPr>
            <w:tcW w:w="4288" w:type="dxa"/>
          </w:tcPr>
          <w:p w:rsidR="009148A4" w:rsidRPr="00E2431F" w:rsidRDefault="009148A4" w:rsidP="00512BF7">
            <w:pPr>
              <w:pStyle w:val="ConsPlusNormal"/>
              <w:jc w:val="both"/>
              <w:rPr>
                <w:rFonts w:ascii="Times New Roman" w:hAnsi="Times New Roman" w:cs="Times New Roman"/>
                <w:sz w:val="24"/>
                <w:szCs w:val="24"/>
              </w:rPr>
            </w:pPr>
            <w:proofErr w:type="gramStart"/>
            <w:r w:rsidRPr="00E2431F">
              <w:rPr>
                <w:rFonts w:ascii="Times New Roman" w:hAnsi="Times New Roman" w:cs="Times New Roman"/>
                <w:sz w:val="24"/>
                <w:szCs w:val="24"/>
              </w:rPr>
              <w:t>Некоммерческие общественные организации (зарегистрированные</w:t>
            </w:r>
            <w:r>
              <w:rPr>
                <w:rFonts w:ascii="Times New Roman" w:hAnsi="Times New Roman" w:cs="Times New Roman"/>
                <w:sz w:val="24"/>
                <w:szCs w:val="24"/>
              </w:rPr>
              <w:t xml:space="preserve"> </w:t>
            </w:r>
            <w:r w:rsidRPr="00E2431F">
              <w:rPr>
                <w:rFonts w:ascii="Times New Roman" w:hAnsi="Times New Roman" w:cs="Times New Roman"/>
                <w:sz w:val="24"/>
                <w:szCs w:val="24"/>
              </w:rPr>
              <w:t xml:space="preserve">в соответствии с законодательством Российской Федерации и осуществляющие свою деятельность на территории </w:t>
            </w:r>
            <w:r>
              <w:rPr>
                <w:rFonts w:ascii="Times New Roman" w:hAnsi="Times New Roman" w:cs="Times New Roman"/>
                <w:sz w:val="24"/>
                <w:szCs w:val="24"/>
              </w:rPr>
              <w:t>района</w:t>
            </w:r>
            <w:proofErr w:type="gramEnd"/>
          </w:p>
        </w:tc>
        <w:tc>
          <w:tcPr>
            <w:tcW w:w="2126" w:type="dxa"/>
          </w:tcPr>
          <w:p w:rsidR="009148A4" w:rsidRPr="00E2431F" w:rsidRDefault="009148A4" w:rsidP="00BC504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323CFD"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17</w:t>
            </w:r>
            <w:r w:rsidR="00E2431F" w:rsidRPr="00227CAA">
              <w:rPr>
                <w:rFonts w:ascii="Times New Roman" w:hAnsi="Times New Roman" w:cs="Times New Roman"/>
                <w:sz w:val="24"/>
                <w:szCs w:val="24"/>
              </w:rPr>
              <w:t>.</w:t>
            </w:r>
          </w:p>
        </w:tc>
        <w:tc>
          <w:tcPr>
            <w:tcW w:w="9107" w:type="dxa"/>
            <w:gridSpan w:val="3"/>
          </w:tcPr>
          <w:p w:rsidR="00E2431F" w:rsidRPr="00E2431F" w:rsidRDefault="00E2431F" w:rsidP="00E2431F">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Социальная защита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граждан, нуждающихся в социальной защите и состоящих на учете</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тыс. человек</w:t>
            </w:r>
          </w:p>
        </w:tc>
        <w:tc>
          <w:tcPr>
            <w:tcW w:w="2693" w:type="dxa"/>
          </w:tcPr>
          <w:p w:rsidR="009148A4" w:rsidRPr="00E2431F" w:rsidRDefault="006A4344" w:rsidP="009178E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9178E4">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пенсионеров - всего</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177885"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55,4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 том числе работающих пенсионеров</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177885"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14,6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инвалидов</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6A4344" w:rsidP="009178E4">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9178E4">
              <w:rPr>
                <w:rFonts w:ascii="Times New Roman" w:hAnsi="Times New Roman" w:cs="Times New Roman"/>
                <w:sz w:val="24"/>
                <w:szCs w:val="24"/>
              </w:rPr>
              <w:t>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учреждений социальной защиты областного и городского подчинения - всего</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единиц/мест</w:t>
            </w:r>
          </w:p>
        </w:tc>
        <w:tc>
          <w:tcPr>
            <w:tcW w:w="2693" w:type="dxa"/>
          </w:tcPr>
          <w:p w:rsidR="009148A4" w:rsidRPr="00E2431F" w:rsidRDefault="006A434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6/140</w:t>
            </w:r>
          </w:p>
        </w:tc>
      </w:tr>
      <w:tr w:rsidR="009148A4" w:rsidRPr="00227CAA" w:rsidTr="002873FC">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муниципальных</w:t>
            </w:r>
            <w:proofErr w:type="gramEnd"/>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6A434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6/140</w:t>
            </w:r>
          </w:p>
        </w:tc>
      </w:tr>
      <w:tr w:rsidR="009148A4" w:rsidRPr="00227CAA" w:rsidTr="002873FC">
        <w:trPr>
          <w:trHeight w:val="565"/>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Число семей, получивших субсидии на оплату жилья и коммунальных услуг</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9148A4" w:rsidRPr="00E2431F" w:rsidRDefault="006A434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C44511">
              <w:rPr>
                <w:rFonts w:ascii="Times New Roman" w:hAnsi="Times New Roman" w:cs="Times New Roman"/>
                <w:sz w:val="24"/>
                <w:szCs w:val="24"/>
              </w:rPr>
              <w:t xml:space="preserve"> </w:t>
            </w:r>
            <w:r>
              <w:rPr>
                <w:rFonts w:ascii="Times New Roman" w:hAnsi="Times New Roman" w:cs="Times New Roman"/>
                <w:sz w:val="24"/>
                <w:szCs w:val="24"/>
              </w:rPr>
              <w:t>132</w:t>
            </w:r>
          </w:p>
        </w:tc>
      </w:tr>
      <w:tr w:rsidR="009148A4" w:rsidRPr="00227CAA" w:rsidTr="002873FC">
        <w:trPr>
          <w:trHeight w:val="831"/>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малоимущих граждан, зарегистрированных в органах социальной защиты населения</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человек</w:t>
            </w:r>
          </w:p>
        </w:tc>
        <w:tc>
          <w:tcPr>
            <w:tcW w:w="2693" w:type="dxa"/>
          </w:tcPr>
          <w:p w:rsidR="009148A4" w:rsidRPr="00E2431F" w:rsidRDefault="006A434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C44511">
              <w:rPr>
                <w:rFonts w:ascii="Times New Roman" w:hAnsi="Times New Roman" w:cs="Times New Roman"/>
                <w:sz w:val="24"/>
                <w:szCs w:val="24"/>
              </w:rPr>
              <w:t xml:space="preserve"> </w:t>
            </w:r>
            <w:r>
              <w:rPr>
                <w:rFonts w:ascii="Times New Roman" w:hAnsi="Times New Roman" w:cs="Times New Roman"/>
                <w:sz w:val="24"/>
                <w:szCs w:val="24"/>
              </w:rPr>
              <w:t>683</w:t>
            </w:r>
          </w:p>
        </w:tc>
      </w:tr>
      <w:tr w:rsidR="009148A4" w:rsidRPr="00227CAA" w:rsidTr="002873FC">
        <w:trPr>
          <w:trHeight w:val="1108"/>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Доля численности малоимущих граждан, зарегистрированных в органах социальной защиты населения, в общей численности населения</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6A434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E21564" w:rsidRPr="00227CAA" w:rsidTr="002873FC">
        <w:trPr>
          <w:trHeight w:val="277"/>
        </w:trPr>
        <w:tc>
          <w:tcPr>
            <w:tcW w:w="594" w:type="dxa"/>
          </w:tcPr>
          <w:p w:rsidR="00E21564"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18</w:t>
            </w:r>
            <w:r w:rsidR="00E21564" w:rsidRPr="00227CAA">
              <w:rPr>
                <w:rFonts w:ascii="Times New Roman" w:hAnsi="Times New Roman" w:cs="Times New Roman"/>
                <w:sz w:val="24"/>
                <w:szCs w:val="24"/>
              </w:rPr>
              <w:t>.</w:t>
            </w:r>
          </w:p>
        </w:tc>
        <w:tc>
          <w:tcPr>
            <w:tcW w:w="9107" w:type="dxa"/>
            <w:gridSpan w:val="3"/>
          </w:tcPr>
          <w:p w:rsidR="00E21564" w:rsidRPr="00E2431F" w:rsidRDefault="00E21564"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Уровень жизни населения</w:t>
            </w:r>
          </w:p>
        </w:tc>
      </w:tr>
      <w:tr w:rsidR="009148A4" w:rsidRPr="00227CAA" w:rsidTr="002873FC">
        <w:trPr>
          <w:trHeight w:val="843"/>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9178E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Величина прожиточного минимума на душу населения за IV квартал </w:t>
            </w:r>
            <w:r w:rsidR="008931F3">
              <w:rPr>
                <w:rFonts w:ascii="Times New Roman" w:hAnsi="Times New Roman" w:cs="Times New Roman"/>
                <w:sz w:val="24"/>
                <w:szCs w:val="24"/>
              </w:rPr>
              <w:t>201</w:t>
            </w:r>
            <w:r w:rsidR="009178E4">
              <w:rPr>
                <w:rFonts w:ascii="Times New Roman" w:hAnsi="Times New Roman" w:cs="Times New Roman"/>
                <w:sz w:val="24"/>
                <w:szCs w:val="24"/>
              </w:rPr>
              <w:t>6</w:t>
            </w:r>
            <w:r w:rsidR="008931F3">
              <w:rPr>
                <w:rFonts w:ascii="Times New Roman" w:hAnsi="Times New Roman" w:cs="Times New Roman"/>
                <w:sz w:val="24"/>
                <w:szCs w:val="24"/>
              </w:rPr>
              <w:t xml:space="preserve"> года </w:t>
            </w:r>
            <w:r w:rsidRPr="00E2431F">
              <w:rPr>
                <w:rFonts w:ascii="Times New Roman" w:hAnsi="Times New Roman" w:cs="Times New Roman"/>
                <w:sz w:val="24"/>
                <w:szCs w:val="24"/>
              </w:rPr>
              <w:t>(по области)</w:t>
            </w:r>
          </w:p>
        </w:tc>
        <w:tc>
          <w:tcPr>
            <w:tcW w:w="2126" w:type="dxa"/>
          </w:tcPr>
          <w:p w:rsidR="009148A4" w:rsidRPr="00E2431F" w:rsidRDefault="009148A4" w:rsidP="005348C7">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руб.</w:t>
            </w:r>
          </w:p>
        </w:tc>
        <w:tc>
          <w:tcPr>
            <w:tcW w:w="2693" w:type="dxa"/>
          </w:tcPr>
          <w:p w:rsidR="009148A4" w:rsidRPr="00E2431F" w:rsidRDefault="007C0FB2"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C44511">
              <w:rPr>
                <w:rFonts w:ascii="Times New Roman" w:hAnsi="Times New Roman" w:cs="Times New Roman"/>
                <w:sz w:val="24"/>
                <w:szCs w:val="24"/>
              </w:rPr>
              <w:t xml:space="preserve"> </w:t>
            </w:r>
            <w:r>
              <w:rPr>
                <w:rFonts w:ascii="Times New Roman" w:hAnsi="Times New Roman" w:cs="Times New Roman"/>
                <w:sz w:val="24"/>
                <w:szCs w:val="24"/>
              </w:rPr>
              <w:t>984,0</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57980">
            <w:pPr>
              <w:pStyle w:val="ConsPlusNormal"/>
              <w:tabs>
                <w:tab w:val="left" w:pos="399"/>
              </w:tabs>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трудоспособного населения</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7C0FB2"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C44511">
              <w:rPr>
                <w:rFonts w:ascii="Times New Roman" w:hAnsi="Times New Roman" w:cs="Times New Roman"/>
                <w:sz w:val="24"/>
                <w:szCs w:val="24"/>
              </w:rPr>
              <w:t xml:space="preserve"> </w:t>
            </w:r>
            <w:r>
              <w:rPr>
                <w:rFonts w:ascii="Times New Roman" w:hAnsi="Times New Roman" w:cs="Times New Roman"/>
                <w:sz w:val="24"/>
                <w:szCs w:val="24"/>
              </w:rPr>
              <w:t>616,0</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57980">
            <w:pPr>
              <w:pStyle w:val="ConsPlusNormal"/>
              <w:tabs>
                <w:tab w:val="left" w:pos="399"/>
              </w:tabs>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пенсионеров</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7C0FB2"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C44511">
              <w:rPr>
                <w:rFonts w:ascii="Times New Roman" w:hAnsi="Times New Roman" w:cs="Times New Roman"/>
                <w:sz w:val="24"/>
                <w:szCs w:val="24"/>
              </w:rPr>
              <w:t xml:space="preserve"> </w:t>
            </w:r>
            <w:r>
              <w:rPr>
                <w:rFonts w:ascii="Times New Roman" w:hAnsi="Times New Roman" w:cs="Times New Roman"/>
                <w:sz w:val="24"/>
                <w:szCs w:val="24"/>
              </w:rPr>
              <w:t>459,0</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57980">
            <w:pPr>
              <w:pStyle w:val="ConsPlusNormal"/>
              <w:tabs>
                <w:tab w:val="left" w:pos="399"/>
              </w:tabs>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детей</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7C0FB2"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C44511">
              <w:rPr>
                <w:rFonts w:ascii="Times New Roman" w:hAnsi="Times New Roman" w:cs="Times New Roman"/>
                <w:sz w:val="24"/>
                <w:szCs w:val="24"/>
              </w:rPr>
              <w:t xml:space="preserve"> </w:t>
            </w:r>
            <w:r>
              <w:rPr>
                <w:rFonts w:ascii="Times New Roman" w:hAnsi="Times New Roman" w:cs="Times New Roman"/>
                <w:sz w:val="24"/>
                <w:szCs w:val="24"/>
              </w:rPr>
              <w:t>158,0</w:t>
            </w:r>
          </w:p>
        </w:tc>
      </w:tr>
      <w:tr w:rsidR="009148A4" w:rsidRPr="00227CAA" w:rsidTr="00536429">
        <w:trPr>
          <w:trHeight w:val="843"/>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Среднемесячная заработная плата одного работающего (по полному кругу организаций)</w:t>
            </w:r>
          </w:p>
        </w:tc>
        <w:tc>
          <w:tcPr>
            <w:tcW w:w="2126" w:type="dxa"/>
            <w:vAlign w:val="center"/>
          </w:tcPr>
          <w:p w:rsidR="009148A4" w:rsidRPr="00E2431F" w:rsidRDefault="00536429"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177885" w:rsidP="00B92939">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C44511">
              <w:rPr>
                <w:rFonts w:ascii="Times New Roman" w:hAnsi="Times New Roman" w:cs="Times New Roman"/>
                <w:sz w:val="24"/>
                <w:szCs w:val="24"/>
              </w:rPr>
              <w:t xml:space="preserve"> </w:t>
            </w:r>
            <w:r>
              <w:rPr>
                <w:rFonts w:ascii="Times New Roman" w:hAnsi="Times New Roman" w:cs="Times New Roman"/>
                <w:sz w:val="24"/>
                <w:szCs w:val="24"/>
              </w:rPr>
              <w:t>507,5</w:t>
            </w:r>
          </w:p>
        </w:tc>
      </w:tr>
      <w:tr w:rsidR="009148A4" w:rsidRPr="00227CAA" w:rsidTr="00536429">
        <w:trPr>
          <w:trHeight w:val="565"/>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Средний размер начисленной пенсии (на конец года)</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177885" w:rsidP="00BA0619">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C44511">
              <w:rPr>
                <w:rFonts w:ascii="Times New Roman" w:hAnsi="Times New Roman" w:cs="Times New Roman"/>
                <w:sz w:val="24"/>
                <w:szCs w:val="24"/>
              </w:rPr>
              <w:t xml:space="preserve"> </w:t>
            </w:r>
            <w:r>
              <w:rPr>
                <w:rFonts w:ascii="Times New Roman" w:hAnsi="Times New Roman" w:cs="Times New Roman"/>
                <w:sz w:val="24"/>
                <w:szCs w:val="24"/>
              </w:rPr>
              <w:t>754,94</w:t>
            </w:r>
          </w:p>
        </w:tc>
      </w:tr>
      <w:tr w:rsidR="0000403C" w:rsidRPr="00227CAA" w:rsidTr="002873FC">
        <w:trPr>
          <w:trHeight w:val="277"/>
        </w:trPr>
        <w:tc>
          <w:tcPr>
            <w:tcW w:w="594" w:type="dxa"/>
          </w:tcPr>
          <w:p w:rsidR="0000403C"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19</w:t>
            </w:r>
            <w:r w:rsidR="0000403C" w:rsidRPr="00227CAA">
              <w:rPr>
                <w:rFonts w:ascii="Times New Roman" w:hAnsi="Times New Roman" w:cs="Times New Roman"/>
                <w:sz w:val="24"/>
                <w:szCs w:val="24"/>
              </w:rPr>
              <w:t>.</w:t>
            </w:r>
          </w:p>
        </w:tc>
        <w:tc>
          <w:tcPr>
            <w:tcW w:w="9107" w:type="dxa"/>
            <w:gridSpan w:val="3"/>
          </w:tcPr>
          <w:p w:rsidR="0000403C" w:rsidRPr="00E2431F" w:rsidRDefault="00E21564"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Общественная безопасность</w:t>
            </w:r>
          </w:p>
        </w:tc>
      </w:tr>
      <w:tr w:rsidR="009148A4" w:rsidRPr="00227CAA" w:rsidTr="00536429">
        <w:trPr>
          <w:trHeight w:val="843"/>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186BB8" w:rsidRDefault="009148A4" w:rsidP="00834BEB">
            <w:pPr>
              <w:pStyle w:val="ConsPlusNormal"/>
              <w:jc w:val="both"/>
              <w:rPr>
                <w:rFonts w:ascii="Times New Roman" w:hAnsi="Times New Roman" w:cs="Times New Roman"/>
                <w:sz w:val="24"/>
                <w:szCs w:val="24"/>
              </w:rPr>
            </w:pPr>
            <w:r w:rsidRPr="00186BB8">
              <w:rPr>
                <w:rFonts w:ascii="Times New Roman" w:hAnsi="Times New Roman" w:cs="Times New Roman"/>
                <w:sz w:val="24"/>
                <w:szCs w:val="24"/>
              </w:rPr>
              <w:t>Число добровольных формирований населения по охране общественного порядка</w:t>
            </w:r>
          </w:p>
        </w:tc>
        <w:tc>
          <w:tcPr>
            <w:tcW w:w="2126" w:type="dxa"/>
          </w:tcPr>
          <w:p w:rsidR="009148A4" w:rsidRPr="00E2431F" w:rsidRDefault="009148A4"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2693" w:type="dxa"/>
          </w:tcPr>
          <w:p w:rsidR="009148A4" w:rsidRPr="00E2431F" w:rsidRDefault="00323CFD"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8077A" w:rsidRDefault="009148A4" w:rsidP="00834BEB">
            <w:pPr>
              <w:pStyle w:val="ConsPlusNormal"/>
              <w:jc w:val="both"/>
              <w:rPr>
                <w:rFonts w:ascii="Times New Roman" w:hAnsi="Times New Roman" w:cs="Times New Roman"/>
                <w:sz w:val="24"/>
                <w:szCs w:val="24"/>
              </w:rPr>
            </w:pPr>
            <w:r w:rsidRPr="00E8077A">
              <w:rPr>
                <w:rFonts w:ascii="Times New Roman" w:hAnsi="Times New Roman" w:cs="Times New Roman"/>
                <w:sz w:val="24"/>
                <w:szCs w:val="24"/>
              </w:rPr>
              <w:t>в них участников</w:t>
            </w:r>
          </w:p>
        </w:tc>
        <w:tc>
          <w:tcPr>
            <w:tcW w:w="2126" w:type="dxa"/>
          </w:tcPr>
          <w:p w:rsidR="009148A4" w:rsidRPr="00E8077A" w:rsidRDefault="009148A4" w:rsidP="00834BEB">
            <w:pPr>
              <w:pStyle w:val="ConsPlusNormal"/>
              <w:jc w:val="center"/>
              <w:rPr>
                <w:rFonts w:ascii="Times New Roman" w:hAnsi="Times New Roman" w:cs="Times New Roman"/>
                <w:sz w:val="24"/>
                <w:szCs w:val="24"/>
              </w:rPr>
            </w:pPr>
            <w:r w:rsidRPr="00E8077A">
              <w:rPr>
                <w:rFonts w:ascii="Times New Roman" w:hAnsi="Times New Roman" w:cs="Times New Roman"/>
                <w:sz w:val="24"/>
                <w:szCs w:val="24"/>
              </w:rPr>
              <w:t>человек</w:t>
            </w:r>
          </w:p>
        </w:tc>
        <w:tc>
          <w:tcPr>
            <w:tcW w:w="2693" w:type="dxa"/>
          </w:tcPr>
          <w:p w:rsidR="009148A4" w:rsidRPr="00E8077A" w:rsidRDefault="00323CFD"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9148A4" w:rsidRPr="00227CAA" w:rsidTr="00536429">
        <w:trPr>
          <w:trHeight w:val="565"/>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Число зарегистрированных преступлений - всего</w:t>
            </w:r>
          </w:p>
        </w:tc>
        <w:tc>
          <w:tcPr>
            <w:tcW w:w="2126" w:type="dxa"/>
          </w:tcPr>
          <w:p w:rsidR="009148A4" w:rsidRPr="00E2431F" w:rsidRDefault="009148A4"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количество</w:t>
            </w:r>
          </w:p>
        </w:tc>
        <w:tc>
          <w:tcPr>
            <w:tcW w:w="2693" w:type="dxa"/>
          </w:tcPr>
          <w:p w:rsidR="009148A4" w:rsidRPr="00E2431F" w:rsidRDefault="00AD1D45"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44511">
              <w:rPr>
                <w:rFonts w:ascii="Times New Roman" w:hAnsi="Times New Roman" w:cs="Times New Roman"/>
                <w:sz w:val="24"/>
                <w:szCs w:val="24"/>
              </w:rPr>
              <w:t xml:space="preserve"> </w:t>
            </w:r>
            <w:r>
              <w:rPr>
                <w:rFonts w:ascii="Times New Roman" w:hAnsi="Times New Roman" w:cs="Times New Roman"/>
                <w:sz w:val="24"/>
                <w:szCs w:val="24"/>
              </w:rPr>
              <w:t>843</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Общая раскрываемость преступлений</w:t>
            </w:r>
          </w:p>
        </w:tc>
        <w:tc>
          <w:tcPr>
            <w:tcW w:w="2126" w:type="dxa"/>
          </w:tcPr>
          <w:p w:rsidR="009148A4" w:rsidRPr="00E2431F" w:rsidRDefault="009148A4"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B9227E"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46,5</w:t>
            </w:r>
          </w:p>
        </w:tc>
      </w:tr>
      <w:tr w:rsidR="00C91771" w:rsidRPr="00227CAA" w:rsidTr="00536429">
        <w:trPr>
          <w:trHeight w:val="1108"/>
        </w:trPr>
        <w:tc>
          <w:tcPr>
            <w:tcW w:w="594" w:type="dxa"/>
          </w:tcPr>
          <w:p w:rsidR="00C91771" w:rsidRPr="00227CAA" w:rsidRDefault="00C91771">
            <w:pPr>
              <w:pStyle w:val="ConsPlusNormal"/>
              <w:rPr>
                <w:rFonts w:ascii="Times New Roman" w:hAnsi="Times New Roman" w:cs="Times New Roman"/>
                <w:sz w:val="24"/>
                <w:szCs w:val="24"/>
              </w:rPr>
            </w:pPr>
          </w:p>
        </w:tc>
        <w:tc>
          <w:tcPr>
            <w:tcW w:w="4288" w:type="dxa"/>
          </w:tcPr>
          <w:p w:rsidR="00C91771" w:rsidRPr="00E2431F" w:rsidRDefault="00C91771"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преступлений на 10000 населения</w:t>
            </w:r>
          </w:p>
        </w:tc>
        <w:tc>
          <w:tcPr>
            <w:tcW w:w="2126" w:type="dxa"/>
          </w:tcPr>
          <w:p w:rsidR="00C91771" w:rsidRPr="00E2431F" w:rsidRDefault="00C91771"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C91771" w:rsidRPr="00E2431F" w:rsidRDefault="00B9227E"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171,3</w:t>
            </w:r>
          </w:p>
        </w:tc>
      </w:tr>
    </w:tbl>
    <w:p w:rsidR="003F6312" w:rsidRDefault="003F6312" w:rsidP="00257E75">
      <w:pPr>
        <w:pStyle w:val="ConsPlusNormal"/>
        <w:jc w:val="both"/>
        <w:rPr>
          <w:rFonts w:ascii="Times New Roman" w:hAnsi="Times New Roman" w:cs="Times New Roman"/>
          <w:sz w:val="24"/>
          <w:szCs w:val="24"/>
        </w:rPr>
      </w:pPr>
    </w:p>
    <w:p w:rsidR="00257E75" w:rsidRDefault="00257E75" w:rsidP="00257E75">
      <w:pPr>
        <w:pStyle w:val="ConsPlusNormal"/>
        <w:jc w:val="both"/>
        <w:rPr>
          <w:rFonts w:ascii="Times New Roman" w:hAnsi="Times New Roman" w:cs="Times New Roman"/>
          <w:sz w:val="24"/>
          <w:szCs w:val="24"/>
        </w:rPr>
      </w:pPr>
    </w:p>
    <w:p w:rsidR="0024489C" w:rsidRPr="00227CAA" w:rsidRDefault="0024489C" w:rsidP="00257E75">
      <w:pPr>
        <w:pStyle w:val="ConsPlusNormal"/>
        <w:jc w:val="both"/>
        <w:rPr>
          <w:rFonts w:ascii="Times New Roman" w:hAnsi="Times New Roman" w:cs="Times New Roman"/>
          <w:sz w:val="24"/>
          <w:szCs w:val="24"/>
        </w:rPr>
      </w:pPr>
    </w:p>
    <w:p w:rsidR="00257E75" w:rsidRPr="00257E75" w:rsidRDefault="00257E75" w:rsidP="00257E75">
      <w:pPr>
        <w:spacing w:after="0" w:line="240" w:lineRule="atLeast"/>
        <w:rPr>
          <w:rFonts w:ascii="Times New Roman" w:hAnsi="Times New Roman" w:cs="Times New Roman"/>
        </w:rPr>
      </w:pPr>
    </w:p>
    <w:sectPr w:rsidR="00257E75" w:rsidRPr="00257E75" w:rsidSect="009148A4">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D93" w:rsidRDefault="00962D93" w:rsidP="007A47B8">
      <w:pPr>
        <w:spacing w:after="0" w:line="240" w:lineRule="auto"/>
      </w:pPr>
      <w:r>
        <w:separator/>
      </w:r>
    </w:p>
  </w:endnote>
  <w:endnote w:type="continuationSeparator" w:id="1">
    <w:p w:rsidR="00962D93" w:rsidRDefault="00962D93"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D93" w:rsidRDefault="00962D93" w:rsidP="007A47B8">
      <w:pPr>
        <w:spacing w:after="0" w:line="240" w:lineRule="auto"/>
      </w:pPr>
      <w:r>
        <w:separator/>
      </w:r>
    </w:p>
  </w:footnote>
  <w:footnote w:type="continuationSeparator" w:id="1">
    <w:p w:rsidR="00962D93" w:rsidRDefault="00962D93"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7B25D8" w:rsidRDefault="00446406" w:rsidP="003B6DF5">
        <w:pPr>
          <w:pStyle w:val="a5"/>
          <w:jc w:val="center"/>
        </w:pPr>
        <w:fldSimple w:instr=" PAGE   \* MERGEFORMAT ">
          <w:r w:rsidR="00B21110">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1DE"/>
    <w:multiLevelType w:val="hybridMultilevel"/>
    <w:tmpl w:val="DB8C4384"/>
    <w:lvl w:ilvl="0" w:tplc="8D58EB56">
      <w:start w:val="201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A512FE2"/>
    <w:multiLevelType w:val="hybridMultilevel"/>
    <w:tmpl w:val="414A46A0"/>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357"/>
  <w:drawingGridHorizontalSpacing w:val="110"/>
  <w:displayHorizontalDrawingGridEvery w:val="2"/>
  <w:characterSpacingControl w:val="doNotCompress"/>
  <w:hdrShapeDefaults>
    <o:shapedefaults v:ext="edit" spidmax="129025">
      <o:colormenu v:ext="edit" strokecolor="none [3212]"/>
    </o:shapedefaults>
  </w:hdrShapeDefaults>
  <w:footnotePr>
    <w:footnote w:id="0"/>
    <w:footnote w:id="1"/>
  </w:footnotePr>
  <w:endnotePr>
    <w:endnote w:id="0"/>
    <w:endnote w:id="1"/>
  </w:endnotePr>
  <w:compat/>
  <w:rsids>
    <w:rsidRoot w:val="003F6312"/>
    <w:rsid w:val="000017C3"/>
    <w:rsid w:val="0000403C"/>
    <w:rsid w:val="00007A3F"/>
    <w:rsid w:val="00026835"/>
    <w:rsid w:val="0003218F"/>
    <w:rsid w:val="000368A0"/>
    <w:rsid w:val="00044891"/>
    <w:rsid w:val="00053942"/>
    <w:rsid w:val="00075F38"/>
    <w:rsid w:val="00081769"/>
    <w:rsid w:val="00084E1D"/>
    <w:rsid w:val="00097771"/>
    <w:rsid w:val="000A3709"/>
    <w:rsid w:val="000B3E7C"/>
    <w:rsid w:val="000B7625"/>
    <w:rsid w:val="000C4CE6"/>
    <w:rsid w:val="000D06AF"/>
    <w:rsid w:val="000E5B50"/>
    <w:rsid w:val="000E6744"/>
    <w:rsid w:val="000F54FC"/>
    <w:rsid w:val="00111B55"/>
    <w:rsid w:val="001248DA"/>
    <w:rsid w:val="001260D9"/>
    <w:rsid w:val="001271B6"/>
    <w:rsid w:val="00150F5F"/>
    <w:rsid w:val="00154F5A"/>
    <w:rsid w:val="00156380"/>
    <w:rsid w:val="001619D3"/>
    <w:rsid w:val="00174B29"/>
    <w:rsid w:val="00175718"/>
    <w:rsid w:val="00177885"/>
    <w:rsid w:val="00177960"/>
    <w:rsid w:val="00186BB8"/>
    <w:rsid w:val="0019160B"/>
    <w:rsid w:val="001935CD"/>
    <w:rsid w:val="00194DFD"/>
    <w:rsid w:val="00196BE9"/>
    <w:rsid w:val="001B43B5"/>
    <w:rsid w:val="001B6C8B"/>
    <w:rsid w:val="001B7A22"/>
    <w:rsid w:val="001B7AED"/>
    <w:rsid w:val="001C2F3E"/>
    <w:rsid w:val="001F0560"/>
    <w:rsid w:val="001F7D06"/>
    <w:rsid w:val="00204213"/>
    <w:rsid w:val="00204A62"/>
    <w:rsid w:val="00214660"/>
    <w:rsid w:val="00215D16"/>
    <w:rsid w:val="002163B2"/>
    <w:rsid w:val="00227CAA"/>
    <w:rsid w:val="00240CF4"/>
    <w:rsid w:val="00243A3E"/>
    <w:rsid w:val="0024489C"/>
    <w:rsid w:val="0024541C"/>
    <w:rsid w:val="00254E6C"/>
    <w:rsid w:val="00255199"/>
    <w:rsid w:val="002559EA"/>
    <w:rsid w:val="00255FB6"/>
    <w:rsid w:val="00257E75"/>
    <w:rsid w:val="0027353B"/>
    <w:rsid w:val="002873FC"/>
    <w:rsid w:val="00287588"/>
    <w:rsid w:val="00291ABF"/>
    <w:rsid w:val="002962C6"/>
    <w:rsid w:val="002A4DE0"/>
    <w:rsid w:val="002B2938"/>
    <w:rsid w:val="002C260C"/>
    <w:rsid w:val="002D1F53"/>
    <w:rsid w:val="002D3111"/>
    <w:rsid w:val="002D5562"/>
    <w:rsid w:val="00320E73"/>
    <w:rsid w:val="003210FF"/>
    <w:rsid w:val="00323CFD"/>
    <w:rsid w:val="00323F22"/>
    <w:rsid w:val="00326157"/>
    <w:rsid w:val="00331822"/>
    <w:rsid w:val="00336448"/>
    <w:rsid w:val="00343AAE"/>
    <w:rsid w:val="00344019"/>
    <w:rsid w:val="0035690B"/>
    <w:rsid w:val="00367D54"/>
    <w:rsid w:val="00385A2A"/>
    <w:rsid w:val="003A2188"/>
    <w:rsid w:val="003A2749"/>
    <w:rsid w:val="003A2802"/>
    <w:rsid w:val="003B6DF5"/>
    <w:rsid w:val="003C1E26"/>
    <w:rsid w:val="003C4182"/>
    <w:rsid w:val="003C5762"/>
    <w:rsid w:val="003C57BB"/>
    <w:rsid w:val="003C655F"/>
    <w:rsid w:val="003D0FC2"/>
    <w:rsid w:val="003E22DB"/>
    <w:rsid w:val="003F4064"/>
    <w:rsid w:val="003F554D"/>
    <w:rsid w:val="003F5982"/>
    <w:rsid w:val="003F5A8E"/>
    <w:rsid w:val="003F6312"/>
    <w:rsid w:val="003F6EC0"/>
    <w:rsid w:val="00407CC2"/>
    <w:rsid w:val="0041775C"/>
    <w:rsid w:val="0042001E"/>
    <w:rsid w:val="00446406"/>
    <w:rsid w:val="00462A89"/>
    <w:rsid w:val="0047174A"/>
    <w:rsid w:val="004759E9"/>
    <w:rsid w:val="004818ED"/>
    <w:rsid w:val="00482C81"/>
    <w:rsid w:val="00484104"/>
    <w:rsid w:val="00484391"/>
    <w:rsid w:val="00486FFD"/>
    <w:rsid w:val="004A0B10"/>
    <w:rsid w:val="004A2929"/>
    <w:rsid w:val="004A3233"/>
    <w:rsid w:val="004A37ED"/>
    <w:rsid w:val="004A563B"/>
    <w:rsid w:val="004A575C"/>
    <w:rsid w:val="004B768F"/>
    <w:rsid w:val="004B781C"/>
    <w:rsid w:val="004C420E"/>
    <w:rsid w:val="004D0B2C"/>
    <w:rsid w:val="004E4304"/>
    <w:rsid w:val="004F15A5"/>
    <w:rsid w:val="00504CF3"/>
    <w:rsid w:val="005100B1"/>
    <w:rsid w:val="00512BF7"/>
    <w:rsid w:val="00512E1F"/>
    <w:rsid w:val="00532EE5"/>
    <w:rsid w:val="005348C7"/>
    <w:rsid w:val="00536429"/>
    <w:rsid w:val="00544806"/>
    <w:rsid w:val="00557CBD"/>
    <w:rsid w:val="00560C9B"/>
    <w:rsid w:val="00573054"/>
    <w:rsid w:val="005A11B0"/>
    <w:rsid w:val="005A1224"/>
    <w:rsid w:val="005A3676"/>
    <w:rsid w:val="005A5E40"/>
    <w:rsid w:val="005B1D36"/>
    <w:rsid w:val="005B5CCF"/>
    <w:rsid w:val="005C26EE"/>
    <w:rsid w:val="005C29BF"/>
    <w:rsid w:val="005D202B"/>
    <w:rsid w:val="005E71CD"/>
    <w:rsid w:val="005E7AAC"/>
    <w:rsid w:val="005F2810"/>
    <w:rsid w:val="00600B78"/>
    <w:rsid w:val="006033AD"/>
    <w:rsid w:val="006062E2"/>
    <w:rsid w:val="006179E3"/>
    <w:rsid w:val="00621F1D"/>
    <w:rsid w:val="00622CDD"/>
    <w:rsid w:val="0062373D"/>
    <w:rsid w:val="006339A3"/>
    <w:rsid w:val="00635FA0"/>
    <w:rsid w:val="0064358C"/>
    <w:rsid w:val="006455BB"/>
    <w:rsid w:val="00657980"/>
    <w:rsid w:val="00671438"/>
    <w:rsid w:val="00677CD8"/>
    <w:rsid w:val="00690471"/>
    <w:rsid w:val="006952AB"/>
    <w:rsid w:val="006959B3"/>
    <w:rsid w:val="00696016"/>
    <w:rsid w:val="006A4344"/>
    <w:rsid w:val="006A48B8"/>
    <w:rsid w:val="006A570C"/>
    <w:rsid w:val="006A5E6D"/>
    <w:rsid w:val="006A630C"/>
    <w:rsid w:val="006A7E71"/>
    <w:rsid w:val="006B60F7"/>
    <w:rsid w:val="006B64D8"/>
    <w:rsid w:val="006C02C6"/>
    <w:rsid w:val="006C1F87"/>
    <w:rsid w:val="006E34BE"/>
    <w:rsid w:val="006E3FA0"/>
    <w:rsid w:val="006F0562"/>
    <w:rsid w:val="006F4A88"/>
    <w:rsid w:val="0071094C"/>
    <w:rsid w:val="00711A5E"/>
    <w:rsid w:val="007305D8"/>
    <w:rsid w:val="00740D40"/>
    <w:rsid w:val="00742E7D"/>
    <w:rsid w:val="00744848"/>
    <w:rsid w:val="00763C08"/>
    <w:rsid w:val="00791567"/>
    <w:rsid w:val="007A47B8"/>
    <w:rsid w:val="007B25D8"/>
    <w:rsid w:val="007C0FB2"/>
    <w:rsid w:val="007D1971"/>
    <w:rsid w:val="007E14AF"/>
    <w:rsid w:val="00803336"/>
    <w:rsid w:val="00807B4A"/>
    <w:rsid w:val="00811251"/>
    <w:rsid w:val="0083129F"/>
    <w:rsid w:val="00832971"/>
    <w:rsid w:val="00834BEB"/>
    <w:rsid w:val="008360C0"/>
    <w:rsid w:val="00836DC1"/>
    <w:rsid w:val="00860217"/>
    <w:rsid w:val="0087761A"/>
    <w:rsid w:val="00880686"/>
    <w:rsid w:val="008809FE"/>
    <w:rsid w:val="008833E8"/>
    <w:rsid w:val="00891D8E"/>
    <w:rsid w:val="008931F3"/>
    <w:rsid w:val="008935A4"/>
    <w:rsid w:val="00893D8F"/>
    <w:rsid w:val="008B04E9"/>
    <w:rsid w:val="008B2AAF"/>
    <w:rsid w:val="008B2B2A"/>
    <w:rsid w:val="008B4318"/>
    <w:rsid w:val="008B7783"/>
    <w:rsid w:val="008C336D"/>
    <w:rsid w:val="008D5805"/>
    <w:rsid w:val="008E29D5"/>
    <w:rsid w:val="008E43DD"/>
    <w:rsid w:val="008F266E"/>
    <w:rsid w:val="008F3A61"/>
    <w:rsid w:val="008F40BC"/>
    <w:rsid w:val="008F5DA3"/>
    <w:rsid w:val="008F7B67"/>
    <w:rsid w:val="00903DED"/>
    <w:rsid w:val="00910463"/>
    <w:rsid w:val="009148A4"/>
    <w:rsid w:val="009178E4"/>
    <w:rsid w:val="009179D8"/>
    <w:rsid w:val="009217AE"/>
    <w:rsid w:val="00921FD5"/>
    <w:rsid w:val="00923D13"/>
    <w:rsid w:val="009252F0"/>
    <w:rsid w:val="009263F5"/>
    <w:rsid w:val="00926843"/>
    <w:rsid w:val="00926BF8"/>
    <w:rsid w:val="00943A59"/>
    <w:rsid w:val="00950D8E"/>
    <w:rsid w:val="00950E97"/>
    <w:rsid w:val="00951E4B"/>
    <w:rsid w:val="00953600"/>
    <w:rsid w:val="00955663"/>
    <w:rsid w:val="00962D93"/>
    <w:rsid w:val="009635D9"/>
    <w:rsid w:val="009659FA"/>
    <w:rsid w:val="0097042D"/>
    <w:rsid w:val="00977CF4"/>
    <w:rsid w:val="009839BD"/>
    <w:rsid w:val="00993DF4"/>
    <w:rsid w:val="009A0EB9"/>
    <w:rsid w:val="009A2455"/>
    <w:rsid w:val="009A6D47"/>
    <w:rsid w:val="009C1A87"/>
    <w:rsid w:val="009C72C6"/>
    <w:rsid w:val="009C72D9"/>
    <w:rsid w:val="009D141C"/>
    <w:rsid w:val="009D282F"/>
    <w:rsid w:val="009E06B4"/>
    <w:rsid w:val="009E4DB4"/>
    <w:rsid w:val="009E4E5D"/>
    <w:rsid w:val="00A05599"/>
    <w:rsid w:val="00A06BBE"/>
    <w:rsid w:val="00A10A5E"/>
    <w:rsid w:val="00A1737E"/>
    <w:rsid w:val="00A206CC"/>
    <w:rsid w:val="00A210B2"/>
    <w:rsid w:val="00A2646D"/>
    <w:rsid w:val="00A331A6"/>
    <w:rsid w:val="00A40503"/>
    <w:rsid w:val="00A437D4"/>
    <w:rsid w:val="00A457C5"/>
    <w:rsid w:val="00A6689A"/>
    <w:rsid w:val="00A81777"/>
    <w:rsid w:val="00A87965"/>
    <w:rsid w:val="00A91ACC"/>
    <w:rsid w:val="00A96445"/>
    <w:rsid w:val="00A96F9E"/>
    <w:rsid w:val="00A97DE0"/>
    <w:rsid w:val="00AB687F"/>
    <w:rsid w:val="00AC53BC"/>
    <w:rsid w:val="00AD1D45"/>
    <w:rsid w:val="00AD66AF"/>
    <w:rsid w:val="00AF07AA"/>
    <w:rsid w:val="00AF1309"/>
    <w:rsid w:val="00B03175"/>
    <w:rsid w:val="00B04930"/>
    <w:rsid w:val="00B0595A"/>
    <w:rsid w:val="00B11BF4"/>
    <w:rsid w:val="00B135A6"/>
    <w:rsid w:val="00B1762D"/>
    <w:rsid w:val="00B21110"/>
    <w:rsid w:val="00B22435"/>
    <w:rsid w:val="00B30618"/>
    <w:rsid w:val="00B30B69"/>
    <w:rsid w:val="00B36028"/>
    <w:rsid w:val="00B46E7D"/>
    <w:rsid w:val="00B5339F"/>
    <w:rsid w:val="00B6239A"/>
    <w:rsid w:val="00B65A1B"/>
    <w:rsid w:val="00B7225B"/>
    <w:rsid w:val="00B839C5"/>
    <w:rsid w:val="00B842A4"/>
    <w:rsid w:val="00B85039"/>
    <w:rsid w:val="00B9227E"/>
    <w:rsid w:val="00B92939"/>
    <w:rsid w:val="00BA0619"/>
    <w:rsid w:val="00BA0E63"/>
    <w:rsid w:val="00BA0F30"/>
    <w:rsid w:val="00BA31B0"/>
    <w:rsid w:val="00BA78C0"/>
    <w:rsid w:val="00BA7A52"/>
    <w:rsid w:val="00BB0B0E"/>
    <w:rsid w:val="00BB2A0C"/>
    <w:rsid w:val="00BB4C8F"/>
    <w:rsid w:val="00BB791D"/>
    <w:rsid w:val="00BC504A"/>
    <w:rsid w:val="00BC51FF"/>
    <w:rsid w:val="00BD6607"/>
    <w:rsid w:val="00BD6F81"/>
    <w:rsid w:val="00BE1D20"/>
    <w:rsid w:val="00BF5C6E"/>
    <w:rsid w:val="00BF7C9F"/>
    <w:rsid w:val="00C1337C"/>
    <w:rsid w:val="00C17E11"/>
    <w:rsid w:val="00C20878"/>
    <w:rsid w:val="00C2162B"/>
    <w:rsid w:val="00C23089"/>
    <w:rsid w:val="00C25F82"/>
    <w:rsid w:val="00C33594"/>
    <w:rsid w:val="00C41D7E"/>
    <w:rsid w:val="00C4450D"/>
    <w:rsid w:val="00C44511"/>
    <w:rsid w:val="00C521BF"/>
    <w:rsid w:val="00C5361E"/>
    <w:rsid w:val="00C53A02"/>
    <w:rsid w:val="00C56B52"/>
    <w:rsid w:val="00C673AF"/>
    <w:rsid w:val="00C67D19"/>
    <w:rsid w:val="00C67E8D"/>
    <w:rsid w:val="00C73FB3"/>
    <w:rsid w:val="00C773BE"/>
    <w:rsid w:val="00C8705F"/>
    <w:rsid w:val="00C91771"/>
    <w:rsid w:val="00C953FB"/>
    <w:rsid w:val="00CB4410"/>
    <w:rsid w:val="00CB4D86"/>
    <w:rsid w:val="00CD241D"/>
    <w:rsid w:val="00CD3C7D"/>
    <w:rsid w:val="00CE3144"/>
    <w:rsid w:val="00CE3A9E"/>
    <w:rsid w:val="00CF36C5"/>
    <w:rsid w:val="00D02EC4"/>
    <w:rsid w:val="00D1035A"/>
    <w:rsid w:val="00D13419"/>
    <w:rsid w:val="00D1653A"/>
    <w:rsid w:val="00D21109"/>
    <w:rsid w:val="00D42613"/>
    <w:rsid w:val="00D4335B"/>
    <w:rsid w:val="00D51BA8"/>
    <w:rsid w:val="00D55D37"/>
    <w:rsid w:val="00D60B99"/>
    <w:rsid w:val="00D66104"/>
    <w:rsid w:val="00D72826"/>
    <w:rsid w:val="00D7426D"/>
    <w:rsid w:val="00DA4079"/>
    <w:rsid w:val="00DA4E9C"/>
    <w:rsid w:val="00DC04C6"/>
    <w:rsid w:val="00DD1A19"/>
    <w:rsid w:val="00DD29D5"/>
    <w:rsid w:val="00DE301B"/>
    <w:rsid w:val="00DE3096"/>
    <w:rsid w:val="00DE7F2E"/>
    <w:rsid w:val="00DF307B"/>
    <w:rsid w:val="00DF3C38"/>
    <w:rsid w:val="00DF6BD4"/>
    <w:rsid w:val="00E05DAB"/>
    <w:rsid w:val="00E0718E"/>
    <w:rsid w:val="00E21564"/>
    <w:rsid w:val="00E2431F"/>
    <w:rsid w:val="00E32394"/>
    <w:rsid w:val="00E40440"/>
    <w:rsid w:val="00E47FBD"/>
    <w:rsid w:val="00E5084C"/>
    <w:rsid w:val="00E57C6F"/>
    <w:rsid w:val="00E6427F"/>
    <w:rsid w:val="00E75865"/>
    <w:rsid w:val="00E75CFD"/>
    <w:rsid w:val="00E8077A"/>
    <w:rsid w:val="00E9466F"/>
    <w:rsid w:val="00E9478C"/>
    <w:rsid w:val="00E962D1"/>
    <w:rsid w:val="00EA220F"/>
    <w:rsid w:val="00EA3C04"/>
    <w:rsid w:val="00EA4AC0"/>
    <w:rsid w:val="00EB3CF3"/>
    <w:rsid w:val="00EB6E57"/>
    <w:rsid w:val="00EC6E8F"/>
    <w:rsid w:val="00ED6356"/>
    <w:rsid w:val="00ED719F"/>
    <w:rsid w:val="00EE04A4"/>
    <w:rsid w:val="00EE15D1"/>
    <w:rsid w:val="00EE220D"/>
    <w:rsid w:val="00EE470E"/>
    <w:rsid w:val="00EE5F4E"/>
    <w:rsid w:val="00EE78A3"/>
    <w:rsid w:val="00EF3CB4"/>
    <w:rsid w:val="00F0445C"/>
    <w:rsid w:val="00F16033"/>
    <w:rsid w:val="00F2370F"/>
    <w:rsid w:val="00F23991"/>
    <w:rsid w:val="00F427B7"/>
    <w:rsid w:val="00F43398"/>
    <w:rsid w:val="00F450DB"/>
    <w:rsid w:val="00F5658B"/>
    <w:rsid w:val="00F6231C"/>
    <w:rsid w:val="00F65E25"/>
    <w:rsid w:val="00F81205"/>
    <w:rsid w:val="00F86D9B"/>
    <w:rsid w:val="00FF0A10"/>
    <w:rsid w:val="00FF31D2"/>
    <w:rsid w:val="00FF34BE"/>
    <w:rsid w:val="00FF3E9B"/>
    <w:rsid w:val="00FF5395"/>
    <w:rsid w:val="00FF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b">
    <w:name w:val="caption"/>
    <w:basedOn w:val="a"/>
    <w:next w:val="a"/>
    <w:qFormat/>
    <w:rsid w:val="005B5CCF"/>
    <w:pPr>
      <w:spacing w:after="0" w:line="240" w:lineRule="auto"/>
      <w:jc w:val="center"/>
    </w:pPr>
    <w:rPr>
      <w:rFonts w:ascii="Times New Roman" w:eastAsia="Times New Roman" w:hAnsi="Times New Roman" w:cs="Times New Roman"/>
      <w:b/>
      <w:bCs/>
      <w:caps/>
      <w:sz w:val="32"/>
      <w:szCs w:val="24"/>
      <w:lang w:eastAsia="ru-RU"/>
    </w:rPr>
  </w:style>
  <w:style w:type="paragraph" w:styleId="ac">
    <w:name w:val="Plain Text"/>
    <w:basedOn w:val="a"/>
    <w:link w:val="ad"/>
    <w:rsid w:val="009148A4"/>
    <w:pPr>
      <w:spacing w:after="0" w:line="240" w:lineRule="auto"/>
    </w:pPr>
    <w:rPr>
      <w:rFonts w:ascii="Tahoma" w:eastAsia="Tahoma" w:hAnsi="Tahoma" w:cs="Times New Roman"/>
      <w:sz w:val="20"/>
      <w:szCs w:val="20"/>
      <w:lang w:eastAsia="ru-RU"/>
    </w:rPr>
  </w:style>
  <w:style w:type="character" w:customStyle="1" w:styleId="ad">
    <w:name w:val="Текст Знак"/>
    <w:basedOn w:val="a0"/>
    <w:link w:val="ac"/>
    <w:rsid w:val="009148A4"/>
    <w:rPr>
      <w:rFonts w:ascii="Tahoma" w:eastAsia="Tahoma" w:hAnsi="Tahom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1979-380A-49D4-8EA0-26C2118E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2</cp:revision>
  <cp:lastPrinted>2017-10-04T08:40:00Z</cp:lastPrinted>
  <dcterms:created xsi:type="dcterms:W3CDTF">2017-10-06T08:33:00Z</dcterms:created>
  <dcterms:modified xsi:type="dcterms:W3CDTF">2017-10-06T08:33:00Z</dcterms:modified>
</cp:coreProperties>
</file>