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2D6EA362" w14:textId="77777777" w:rsidR="00D74E1A" w:rsidRDefault="00D74E1A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242ADACB" w:rsidR="00F637D2" w:rsidRPr="00D74E1A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Список потребителей Калин</w:t>
      </w:r>
      <w:r w:rsidR="009C0E8E">
        <w:rPr>
          <w:rFonts w:ascii="Verdana" w:hAnsi="Verdana"/>
          <w:b/>
          <w:bCs/>
          <w:color w:val="00B050"/>
          <w:sz w:val="20"/>
          <w:szCs w:val="20"/>
        </w:rPr>
        <w:t>инского района, отключаемых с 19</w:t>
      </w:r>
      <w:r w:rsidR="00B92CE8">
        <w:rPr>
          <w:rFonts w:ascii="Verdana" w:hAnsi="Verdana"/>
          <w:b/>
          <w:bCs/>
          <w:color w:val="00B050"/>
          <w:sz w:val="20"/>
          <w:szCs w:val="20"/>
        </w:rPr>
        <w:t>.05.202</w:t>
      </w:r>
      <w:r w:rsidR="00802D8D">
        <w:rPr>
          <w:rFonts w:ascii="Verdana" w:hAnsi="Verdana"/>
          <w:b/>
          <w:bCs/>
          <w:color w:val="00B050"/>
          <w:sz w:val="20"/>
          <w:szCs w:val="20"/>
        </w:rPr>
        <w:t>6</w:t>
      </w:r>
      <w:r w:rsidR="00B92CE8">
        <w:rPr>
          <w:rFonts w:ascii="Verdana" w:hAnsi="Verdana"/>
          <w:b/>
          <w:bCs/>
          <w:color w:val="00B050"/>
          <w:sz w:val="20"/>
          <w:szCs w:val="20"/>
        </w:rPr>
        <w:t xml:space="preserve"> по 0</w:t>
      </w:r>
      <w:r w:rsidR="009C0E8E">
        <w:rPr>
          <w:rFonts w:ascii="Verdana" w:hAnsi="Verdana"/>
          <w:b/>
          <w:bCs/>
          <w:color w:val="00B050"/>
          <w:sz w:val="20"/>
          <w:szCs w:val="20"/>
        </w:rPr>
        <w:t>2</w:t>
      </w:r>
      <w:r w:rsidR="00B92CE8">
        <w:rPr>
          <w:rFonts w:ascii="Verdana" w:hAnsi="Verdana"/>
          <w:b/>
          <w:bCs/>
          <w:color w:val="00B050"/>
          <w:sz w:val="20"/>
          <w:szCs w:val="20"/>
        </w:rPr>
        <w:t>.06.202</w:t>
      </w:r>
      <w:r w:rsidR="00802D8D">
        <w:rPr>
          <w:rFonts w:ascii="Verdana" w:hAnsi="Verdana"/>
          <w:b/>
          <w:bCs/>
          <w:color w:val="00B050"/>
          <w:sz w:val="20"/>
          <w:szCs w:val="20"/>
        </w:rPr>
        <w:t>6</w:t>
      </w:r>
      <w:r w:rsidR="00D74E1A">
        <w:rPr>
          <w:rFonts w:ascii="Verdana" w:hAnsi="Verdana"/>
          <w:b/>
          <w:bCs/>
          <w:color w:val="00B050"/>
          <w:sz w:val="20"/>
          <w:szCs w:val="20"/>
        </w:rPr>
        <w:t>,</w:t>
      </w:r>
    </w:p>
    <w:p w14:paraId="771BAF12" w14:textId="77777777" w:rsidR="00B57947" w:rsidRDefault="00F637D2" w:rsidP="00B57947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в связи с проведением </w:t>
      </w:r>
      <w:r w:rsidR="00B57947">
        <w:rPr>
          <w:rFonts w:ascii="Verdana" w:hAnsi="Verdana"/>
          <w:b/>
          <w:bCs/>
          <w:color w:val="00B050"/>
          <w:sz w:val="20"/>
          <w:szCs w:val="20"/>
        </w:rPr>
        <w:t xml:space="preserve">испытаний на прочность и плотность  </w:t>
      </w:r>
    </w:p>
    <w:p w14:paraId="79321FDE" w14:textId="472D5EBE" w:rsidR="004B7C2E" w:rsidRPr="00D74E1A" w:rsidRDefault="004B7C2E" w:rsidP="00B57947">
      <w:pPr>
        <w:spacing w:after="0"/>
        <w:rPr>
          <w:rFonts w:ascii="Verdana" w:hAnsi="Verdana"/>
          <w:b/>
          <w:bCs/>
          <w:color w:val="00B050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3"/>
      </w:tblGrid>
      <w:tr w:rsidR="00C02426" w:rsidRPr="00543982" w14:paraId="7FB3E6BD" w14:textId="77777777" w:rsidTr="00AB0BA2">
        <w:tc>
          <w:tcPr>
            <w:tcW w:w="13863" w:type="dxa"/>
            <w:vAlign w:val="center"/>
          </w:tcPr>
          <w:p w14:paraId="4B5E6776" w14:textId="77777777" w:rsidR="00C02426" w:rsidRPr="00E45D11" w:rsidRDefault="00C02426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02426" w:rsidRPr="00543982" w14:paraId="4C80F7FA" w14:textId="77777777" w:rsidTr="00AB0BA2">
        <w:tc>
          <w:tcPr>
            <w:tcW w:w="13863" w:type="dxa"/>
          </w:tcPr>
          <w:p w14:paraId="33A7EECD" w14:textId="57C6B7D5" w:rsidR="00C02426" w:rsidRPr="00E45D11" w:rsidRDefault="00402DE5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Многоквартирные ж</w:t>
            </w:r>
            <w:r w:rsidR="00C02426" w:rsidRPr="00E45D1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илые дома:</w:t>
            </w:r>
            <w:r w:rsidR="00C02426" w:rsidRPr="00D2220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 xml:space="preserve"> </w:t>
            </w:r>
            <w:r w:rsidR="009D4F4C" w:rsidRPr="00EE215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264</w:t>
            </w:r>
          </w:p>
        </w:tc>
      </w:tr>
      <w:tr w:rsidR="00D22203" w:rsidRPr="00D22203" w14:paraId="6DDEF83E" w14:textId="77777777" w:rsidTr="00AB0BA2">
        <w:trPr>
          <w:trHeight w:val="102"/>
        </w:trPr>
        <w:tc>
          <w:tcPr>
            <w:tcW w:w="13863" w:type="dxa"/>
          </w:tcPr>
          <w:p w14:paraId="06C27A6A" w14:textId="234F0AC3" w:rsidR="00731A95" w:rsidRPr="00D22203" w:rsidRDefault="00731A95" w:rsidP="00731A9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Краснознаменная</w:t>
            </w:r>
            <w:r w:rsidR="00C715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28, 30, 34, 40, 42, 44, 46,</w:t>
            </w:r>
          </w:p>
        </w:tc>
      </w:tr>
      <w:tr w:rsidR="00D22203" w:rsidRPr="00D22203" w14:paraId="25D18015" w14:textId="77777777" w:rsidTr="00AB0BA2">
        <w:trPr>
          <w:trHeight w:val="102"/>
        </w:trPr>
        <w:tc>
          <w:tcPr>
            <w:tcW w:w="13863" w:type="dxa"/>
          </w:tcPr>
          <w:p w14:paraId="1DE64428" w14:textId="35554544" w:rsidR="00731A95" w:rsidRPr="00D22203" w:rsidRDefault="00394027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Колхозная</w:t>
            </w:r>
            <w:r w:rsidR="00C715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25, 27,</w:t>
            </w:r>
            <w:r w:rsidR="00731A95"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31, 33, 36</w:t>
            </w:r>
          </w:p>
        </w:tc>
      </w:tr>
      <w:tr w:rsidR="00D22203" w:rsidRPr="00D22203" w14:paraId="2CC31065" w14:textId="77777777" w:rsidTr="00AB0BA2">
        <w:trPr>
          <w:trHeight w:val="102"/>
        </w:trPr>
        <w:tc>
          <w:tcPr>
            <w:tcW w:w="13863" w:type="dxa"/>
          </w:tcPr>
          <w:p w14:paraId="712B7F64" w14:textId="7ED7BC07" w:rsidR="00731A95" w:rsidRPr="00D22203" w:rsidRDefault="00731A95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Болейко</w:t>
            </w:r>
            <w:r w:rsidR="00C715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1, 2, 3, 4, 4а, 4б, 5, 7, 7а, 7б, </w:t>
            </w:r>
          </w:p>
        </w:tc>
      </w:tr>
      <w:tr w:rsidR="00D22203" w:rsidRPr="00D22203" w14:paraId="343B089D" w14:textId="77777777" w:rsidTr="00AB0BA2">
        <w:trPr>
          <w:trHeight w:val="102"/>
        </w:trPr>
        <w:tc>
          <w:tcPr>
            <w:tcW w:w="13863" w:type="dxa"/>
          </w:tcPr>
          <w:p w14:paraId="5258D047" w14:textId="7598B800" w:rsidR="00731A95" w:rsidRPr="00D22203" w:rsidRDefault="00731A95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Косарева</w:t>
            </w:r>
            <w:r w:rsidR="00C715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63, 63б, 63в, 71, 71а,                                                                             </w:t>
            </w:r>
          </w:p>
        </w:tc>
      </w:tr>
      <w:tr w:rsidR="00D22203" w:rsidRPr="00D22203" w14:paraId="6AB32464" w14:textId="77777777" w:rsidTr="00AB0BA2">
        <w:trPr>
          <w:trHeight w:val="93"/>
        </w:trPr>
        <w:tc>
          <w:tcPr>
            <w:tcW w:w="13863" w:type="dxa"/>
          </w:tcPr>
          <w:p w14:paraId="57C63A30" w14:textId="77A7A603" w:rsidR="00731A95" w:rsidRPr="00D22203" w:rsidRDefault="00731A95" w:rsidP="00731A9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Шенкурская</w:t>
            </w:r>
            <w:r w:rsidR="00C715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3, 7а, 11</w:t>
            </w:r>
          </w:p>
        </w:tc>
      </w:tr>
      <w:tr w:rsidR="00D22203" w:rsidRPr="00D22203" w14:paraId="002E403D" w14:textId="77777777" w:rsidTr="00AB0BA2">
        <w:trPr>
          <w:trHeight w:val="96"/>
        </w:trPr>
        <w:tc>
          <w:tcPr>
            <w:tcW w:w="13863" w:type="dxa"/>
          </w:tcPr>
          <w:p w14:paraId="7588122D" w14:textId="3D802210" w:rsidR="00731A95" w:rsidRPr="00D22203" w:rsidRDefault="00731A95" w:rsidP="00731A9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Каслинская</w:t>
            </w:r>
            <w:r w:rsidR="00C715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17б, 19б, 19в, 21а, 21б, 23а, 23в, 23б, 25б,                      </w:t>
            </w:r>
          </w:p>
        </w:tc>
      </w:tr>
      <w:tr w:rsidR="00D22203" w:rsidRPr="00D22203" w14:paraId="03713AEF" w14:textId="77777777" w:rsidTr="00AB0BA2">
        <w:trPr>
          <w:trHeight w:val="96"/>
        </w:trPr>
        <w:tc>
          <w:tcPr>
            <w:tcW w:w="13863" w:type="dxa"/>
          </w:tcPr>
          <w:p w14:paraId="75EF9698" w14:textId="6D762F37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40 лет Победы, </w:t>
            </w:r>
            <w:r w:rsidR="008C5A03" w:rsidRPr="00D95D46">
              <w:rPr>
                <w:rFonts w:ascii="Times New Roman" w:hAnsi="Times New Roman" w:cs="Times New Roman"/>
                <w:sz w:val="24"/>
                <w:szCs w:val="24"/>
              </w:rPr>
              <w:t>36, 36а, 36в, 38, 38а, 38б, 40, 40а</w:t>
            </w:r>
            <w:r w:rsidR="008C5A03" w:rsidRPr="00D95D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39, 39а, 41, 43, 44, 47, 47а, 49, 52, 53, 55, 57, 59, 61, 63</w:t>
            </w:r>
          </w:p>
        </w:tc>
      </w:tr>
      <w:tr w:rsidR="00D22203" w:rsidRPr="00D22203" w14:paraId="535D6E5E" w14:textId="77777777" w:rsidTr="00AB0BA2">
        <w:trPr>
          <w:trHeight w:val="96"/>
        </w:trPr>
        <w:tc>
          <w:tcPr>
            <w:tcW w:w="13863" w:type="dxa"/>
          </w:tcPr>
          <w:p w14:paraId="17B344A7" w14:textId="0D93CAFB" w:rsidR="00731A95" w:rsidRPr="009D4F4C" w:rsidRDefault="004712A4" w:rsidP="00153544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250 лет Челябинску, 1, 1а</w:t>
            </w:r>
            <w:r w:rsidR="00153544" w:rsidRPr="00D222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 1б,</w:t>
            </w:r>
            <w:r w:rsidR="00153544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5, 5а, 5б, 5в, 9</w:t>
            </w:r>
            <w:r w:rsidR="009D4F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4F4C" w:rsidRPr="00D95D46">
              <w:rPr>
                <w:rFonts w:ascii="Times New Roman" w:hAnsi="Times New Roman" w:cs="Times New Roman"/>
                <w:sz w:val="24"/>
                <w:szCs w:val="24"/>
              </w:rPr>
              <w:t>13, 13а, 15а, 17</w:t>
            </w:r>
          </w:p>
        </w:tc>
      </w:tr>
      <w:tr w:rsidR="00D22203" w:rsidRPr="00D22203" w14:paraId="4E2E8436" w14:textId="77777777" w:rsidTr="00AB0BA2">
        <w:trPr>
          <w:trHeight w:val="96"/>
        </w:trPr>
        <w:tc>
          <w:tcPr>
            <w:tcW w:w="13863" w:type="dxa"/>
          </w:tcPr>
          <w:p w14:paraId="4319C1D9" w14:textId="13A727BC" w:rsidR="00731A95" w:rsidRPr="00D22203" w:rsidRDefault="00E65ABC" w:rsidP="00153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51, 53, 53б, 53в, 55, 55а, </w:t>
            </w:r>
            <w:r w:rsidR="00153544" w:rsidRPr="00D22203">
              <w:rPr>
                <w:rFonts w:ascii="Times New Roman" w:hAnsi="Times New Roman" w:cs="Times New Roman"/>
                <w:sz w:val="24"/>
                <w:szCs w:val="24"/>
              </w:rPr>
              <w:t>55б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, 57, 57а, 57б, 57в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22203" w:rsidRPr="00D22203" w14:paraId="4650CA75" w14:textId="77777777" w:rsidTr="00AB0BA2">
        <w:trPr>
          <w:trHeight w:val="96"/>
        </w:trPr>
        <w:tc>
          <w:tcPr>
            <w:tcW w:w="13863" w:type="dxa"/>
          </w:tcPr>
          <w:p w14:paraId="6992F869" w14:textId="0983375E" w:rsidR="00731A95" w:rsidRPr="008C5A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Бр. Кашириных, 85а, 85б, 87а, 88, 89, 93, 95, 95а, 97,</w:t>
            </w:r>
            <w:r w:rsidR="00B82D5F">
              <w:rPr>
                <w:rFonts w:ascii="Times New Roman" w:hAnsi="Times New Roman" w:cs="Times New Roman"/>
                <w:sz w:val="24"/>
                <w:szCs w:val="24"/>
              </w:rPr>
              <w:t xml:space="preserve"> 98,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 99а</w:t>
            </w:r>
            <w:r w:rsidR="009D4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(16 </w:t>
            </w:r>
            <w:proofErr w:type="spellStart"/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.), 99а(10эт.), 99б, 100, 100а, 100б, 101, 101а, 102, 104а, 105, 105а, 106, 107, 108а, 108б, 109, 110, 111, </w:t>
            </w:r>
            <w:r w:rsidR="00B82D5F">
              <w:rPr>
                <w:rFonts w:ascii="Times New Roman" w:hAnsi="Times New Roman" w:cs="Times New Roman"/>
                <w:sz w:val="24"/>
                <w:szCs w:val="24"/>
              </w:rPr>
              <w:t xml:space="preserve">111б,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113, </w:t>
            </w:r>
            <w:r w:rsidR="008C5A03" w:rsidRPr="00D95D46">
              <w:rPr>
                <w:rFonts w:ascii="Times New Roman" w:hAnsi="Times New Roman" w:cs="Times New Roman"/>
                <w:sz w:val="24"/>
                <w:szCs w:val="24"/>
              </w:rPr>
              <w:t>114, 114а,</w:t>
            </w:r>
            <w:r w:rsidR="008C5A0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115, </w:t>
            </w:r>
            <w:r w:rsidR="008C5A03" w:rsidRPr="00D95D46">
              <w:rPr>
                <w:rFonts w:ascii="Times New Roman" w:hAnsi="Times New Roman" w:cs="Times New Roman"/>
                <w:sz w:val="24"/>
                <w:szCs w:val="24"/>
              </w:rPr>
              <w:t>116,</w:t>
            </w:r>
            <w:r w:rsidR="008C5A0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117, </w:t>
            </w:r>
            <w:r w:rsidR="008C5A03" w:rsidRPr="00D95D46">
              <w:rPr>
                <w:rFonts w:ascii="Times New Roman" w:hAnsi="Times New Roman" w:cs="Times New Roman"/>
                <w:sz w:val="24"/>
                <w:szCs w:val="24"/>
              </w:rPr>
              <w:t>118/1, 118/2, 118а,</w:t>
            </w:r>
            <w:r w:rsidR="008C5A03" w:rsidRPr="00D95D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119, 121, </w:t>
            </w:r>
            <w:r w:rsidR="008C5A03" w:rsidRPr="00D95D46">
              <w:rPr>
                <w:rFonts w:ascii="Times New Roman" w:hAnsi="Times New Roman" w:cs="Times New Roman"/>
                <w:sz w:val="24"/>
                <w:szCs w:val="24"/>
              </w:rPr>
              <w:t>122, 122а, 124,</w:t>
            </w:r>
            <w:r w:rsidR="008C5A03" w:rsidRPr="00D95D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131, 131а, 131б</w:t>
            </w:r>
          </w:p>
        </w:tc>
      </w:tr>
      <w:tr w:rsidR="00D22203" w:rsidRPr="00D22203" w14:paraId="07296230" w14:textId="77777777" w:rsidTr="00AB0BA2">
        <w:trPr>
          <w:trHeight w:val="96"/>
        </w:trPr>
        <w:tc>
          <w:tcPr>
            <w:tcW w:w="13863" w:type="dxa"/>
          </w:tcPr>
          <w:p w14:paraId="2473BD14" w14:textId="0A30F34A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Двинская, 3</w:t>
            </w:r>
          </w:p>
        </w:tc>
      </w:tr>
      <w:tr w:rsidR="00D22203" w:rsidRPr="00D22203" w14:paraId="6AE567BF" w14:textId="77777777" w:rsidTr="00AB0BA2">
        <w:trPr>
          <w:trHeight w:val="96"/>
        </w:trPr>
        <w:tc>
          <w:tcPr>
            <w:tcW w:w="13863" w:type="dxa"/>
          </w:tcPr>
          <w:p w14:paraId="32726DA7" w14:textId="079748E2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Наркома Малышева, 3, 8</w:t>
            </w:r>
          </w:p>
        </w:tc>
      </w:tr>
      <w:tr w:rsidR="00D22203" w:rsidRPr="00D22203" w14:paraId="4983E5EF" w14:textId="77777777" w:rsidTr="00AB0BA2">
        <w:trPr>
          <w:trHeight w:val="96"/>
        </w:trPr>
        <w:tc>
          <w:tcPr>
            <w:tcW w:w="13863" w:type="dxa"/>
          </w:tcPr>
          <w:p w14:paraId="7DCA008C" w14:textId="0E5D00A9" w:rsidR="00731A95" w:rsidRPr="00D22203" w:rsidRDefault="00731A95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Пр. Победы, </w:t>
            </w:r>
            <w:r w:rsidR="004712A4"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162б, 166в, 166г, 187 (общежитие авт. </w:t>
            </w:r>
            <w:r w:rsidR="00F956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="004712A4"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</w:t>
            </w:r>
            <w:r w:rsidR="00F956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r w:rsidR="004712A4"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), 215,</w:t>
            </w:r>
            <w:r w:rsidR="004712A4" w:rsidRPr="00D2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>287а, 289, 289а, 291, 291а, 291б, 291в, 293, 293в</w:t>
            </w: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22203" w:rsidRPr="00D22203" w14:paraId="2631B724" w14:textId="77777777" w:rsidTr="00AB0BA2">
        <w:trPr>
          <w:trHeight w:val="96"/>
        </w:trPr>
        <w:tc>
          <w:tcPr>
            <w:tcW w:w="13863" w:type="dxa"/>
          </w:tcPr>
          <w:p w14:paraId="6418CB07" w14:textId="10259F25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Солнечная, 70, 72, 74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22203" w:rsidRPr="00D22203" w14:paraId="4D190CE8" w14:textId="77777777" w:rsidTr="00AB0BA2">
        <w:trPr>
          <w:trHeight w:val="96"/>
        </w:trPr>
        <w:tc>
          <w:tcPr>
            <w:tcW w:w="13863" w:type="dxa"/>
          </w:tcPr>
          <w:p w14:paraId="26C42054" w14:textId="6CC680AE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Молодогвардейцев, 33, 33а, 35, 35а, 37, 37а, 37б, 37в, 39, 39а, 39б, 41, 41а(1), 41а(2), 41б, 41г, 45, 45а, 47а, 49б, 51, 51а, 54, 55, 56, 56а, 57, 58, 58а, 58б, 58в, 59, 60, 60а, 60б, 61, 62, 62а, 64а, 64б, 65, 65а, 66, 66а, 66б, 68, 68а, 68в, 70, 70а, 70в, 70г, 74, 76</w:t>
            </w:r>
          </w:p>
        </w:tc>
      </w:tr>
      <w:tr w:rsidR="00D22203" w:rsidRPr="00D22203" w14:paraId="09D38C5B" w14:textId="77777777" w:rsidTr="00AB0BA2">
        <w:trPr>
          <w:trHeight w:val="223"/>
        </w:trPr>
        <w:tc>
          <w:tcPr>
            <w:tcW w:w="13863" w:type="dxa"/>
          </w:tcPr>
          <w:p w14:paraId="55110AAE" w14:textId="1886E170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Чичерина, </w:t>
            </w:r>
            <w:r w:rsidR="009D4F4C" w:rsidRPr="00D95D46">
              <w:rPr>
                <w:rFonts w:ascii="Times New Roman" w:hAnsi="Times New Roman" w:cs="Times New Roman"/>
                <w:sz w:val="24"/>
                <w:szCs w:val="24"/>
              </w:rPr>
              <w:t>33, 33а, 33в, 35, 35а, 35б, 37, 37а,</w:t>
            </w:r>
            <w:r w:rsidR="009D4F4C" w:rsidRPr="00D95D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43, 45, 47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22203" w:rsidRPr="00D22203" w14:paraId="37589305" w14:textId="77777777" w:rsidTr="00AB0BA2">
        <w:trPr>
          <w:trHeight w:val="212"/>
        </w:trPr>
        <w:tc>
          <w:tcPr>
            <w:tcW w:w="13863" w:type="dxa"/>
          </w:tcPr>
          <w:p w14:paraId="13BC3C0E" w14:textId="4335B08B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Чайковского, 52, 52а,</w:t>
            </w:r>
            <w:r w:rsidR="00D22203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54, 54а, 70, 70а, 183, 183а, 185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22203" w:rsidRPr="00D22203" w14:paraId="761C0A06" w14:textId="77777777" w:rsidTr="00AB0BA2">
        <w:trPr>
          <w:trHeight w:val="212"/>
        </w:trPr>
        <w:tc>
          <w:tcPr>
            <w:tcW w:w="13863" w:type="dxa"/>
          </w:tcPr>
          <w:p w14:paraId="5C0CE78E" w14:textId="4711B602" w:rsidR="00731A95" w:rsidRPr="00D22203" w:rsidRDefault="00E65ABC" w:rsidP="00153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Университетская Набережная, 14, 16, 18, 20, 22, 22а, 22б, 24, 30, 32, 34, 36, 36а, 36б, 38, 40, 44, 46, 48, 52, </w:t>
            </w:r>
            <w:r w:rsidR="00153544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54,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56, 59, 60, </w:t>
            </w:r>
            <w:r w:rsidR="00153544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61,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62, </w:t>
            </w:r>
            <w:r w:rsidR="00153544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63,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64, </w:t>
            </w:r>
            <w:r w:rsidR="00B82D5F">
              <w:rPr>
                <w:rFonts w:ascii="Times New Roman" w:hAnsi="Times New Roman" w:cs="Times New Roman"/>
                <w:sz w:val="24"/>
                <w:szCs w:val="24"/>
              </w:rPr>
              <w:t xml:space="preserve">83,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85, </w:t>
            </w:r>
            <w:r w:rsidR="00B82D5F">
              <w:rPr>
                <w:rFonts w:ascii="Times New Roman" w:hAnsi="Times New Roman" w:cs="Times New Roman"/>
                <w:sz w:val="24"/>
                <w:szCs w:val="24"/>
              </w:rPr>
              <w:t xml:space="preserve">87,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97, 97а, </w:t>
            </w:r>
            <w:r w:rsidR="00D22203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99,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103, 105, 107</w:t>
            </w:r>
            <w:r w:rsidR="00B82D5F">
              <w:rPr>
                <w:rFonts w:ascii="Times New Roman" w:hAnsi="Times New Roman" w:cs="Times New Roman"/>
                <w:sz w:val="24"/>
                <w:szCs w:val="24"/>
              </w:rPr>
              <w:t>, 109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31A95" w:rsidRPr="00B92CE8" w14:paraId="5C43E3E6" w14:textId="77777777" w:rsidTr="00AB0BA2">
        <w:trPr>
          <w:trHeight w:val="212"/>
        </w:trPr>
        <w:tc>
          <w:tcPr>
            <w:tcW w:w="13863" w:type="dxa"/>
          </w:tcPr>
          <w:p w14:paraId="476A8382" w14:textId="38379DBF" w:rsidR="00731A95" w:rsidRPr="00632820" w:rsidRDefault="00153544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Детские сады</w:t>
            </w:r>
            <w:r w:rsidRPr="00D2220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 xml:space="preserve">: </w:t>
            </w:r>
            <w:r w:rsidR="009D4F4C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 xml:space="preserve"> </w:t>
            </w:r>
            <w:r w:rsidR="009D4F4C" w:rsidRPr="00EE215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24</w:t>
            </w:r>
          </w:p>
        </w:tc>
      </w:tr>
      <w:tr w:rsidR="00D22203" w:rsidRPr="00B92CE8" w14:paraId="50AA3F0E" w14:textId="77777777" w:rsidTr="00AB0BA2">
        <w:trPr>
          <w:trHeight w:val="212"/>
        </w:trPr>
        <w:tc>
          <w:tcPr>
            <w:tcW w:w="13863" w:type="dxa"/>
          </w:tcPr>
          <w:p w14:paraId="4478282E" w14:textId="2146769D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лет Победы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41а (д/с №469), 45а (д/с №93)</w:t>
            </w:r>
          </w:p>
        </w:tc>
      </w:tr>
      <w:tr w:rsidR="00D22203" w:rsidRPr="00B92CE8" w14:paraId="43CFB445" w14:textId="77777777" w:rsidTr="00AB0BA2">
        <w:trPr>
          <w:trHeight w:val="212"/>
        </w:trPr>
        <w:tc>
          <w:tcPr>
            <w:tcW w:w="13863" w:type="dxa"/>
          </w:tcPr>
          <w:p w14:paraId="3A901057" w14:textId="7D859F7D" w:rsidR="00D22203" w:rsidRPr="009D4F4C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лет Челябинску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7а (д/с №11)</w:t>
            </w:r>
            <w:r w:rsidR="009D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D4F4C" w:rsidRPr="00D9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13б (д/с №462)</w:t>
            </w:r>
          </w:p>
        </w:tc>
      </w:tr>
      <w:tr w:rsidR="00D22203" w:rsidRPr="00B92CE8" w14:paraId="257691EB" w14:textId="77777777" w:rsidTr="00AB0BA2">
        <w:trPr>
          <w:trHeight w:val="212"/>
        </w:trPr>
        <w:tc>
          <w:tcPr>
            <w:tcW w:w="13863" w:type="dxa"/>
          </w:tcPr>
          <w:p w14:paraId="621D9F56" w14:textId="38A6DE00" w:rsidR="00D22203" w:rsidRPr="009D4F4C" w:rsidRDefault="00D22203" w:rsidP="00073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Братьев Кашириных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97а (д/с №452),  101б (д/с №444),  103</w:t>
            </w:r>
            <w:r w:rsidR="0007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(д/с №440), 105б (д/с №57), 106а (д/с №1), 107а (д/с №435)</w:t>
            </w:r>
            <w:r w:rsidR="009D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D4F4C" w:rsidRPr="00B13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116а </w:t>
            </w:r>
            <w:r w:rsidR="009D4F4C" w:rsidRPr="00D9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(д/с №466)</w:t>
            </w:r>
          </w:p>
        </w:tc>
      </w:tr>
      <w:tr w:rsidR="00D22203" w:rsidRPr="00B92CE8" w14:paraId="365EAC49" w14:textId="77777777" w:rsidTr="00AB0BA2">
        <w:trPr>
          <w:trHeight w:val="212"/>
        </w:trPr>
        <w:tc>
          <w:tcPr>
            <w:tcW w:w="13863" w:type="dxa"/>
          </w:tcPr>
          <w:p w14:paraId="0CDA864B" w14:textId="44F3450F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Ворошилова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53а (д/с №395)</w:t>
            </w:r>
          </w:p>
        </w:tc>
      </w:tr>
      <w:tr w:rsidR="00D22203" w:rsidRPr="00B92CE8" w14:paraId="412E4649" w14:textId="77777777" w:rsidTr="00AB0BA2">
        <w:trPr>
          <w:trHeight w:val="212"/>
        </w:trPr>
        <w:tc>
          <w:tcPr>
            <w:tcW w:w="13863" w:type="dxa"/>
          </w:tcPr>
          <w:p w14:paraId="30E0F546" w14:textId="72131CDB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Молодогвардейцев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56в (д/с №366), 68б (д/с №384), 6</w:t>
            </w:r>
            <w:r w:rsidR="00300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 (д/с №308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72 (Д/С № 250)</w:t>
            </w:r>
          </w:p>
        </w:tc>
      </w:tr>
      <w:tr w:rsidR="00D22203" w:rsidRPr="00B92CE8" w14:paraId="446967F4" w14:textId="77777777" w:rsidTr="00AB0BA2">
        <w:trPr>
          <w:trHeight w:val="212"/>
        </w:trPr>
        <w:tc>
          <w:tcPr>
            <w:tcW w:w="13863" w:type="dxa"/>
          </w:tcPr>
          <w:p w14:paraId="1C60B0C0" w14:textId="2741184A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Университетская Набережная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24а (д/с №454), 101 ДС № 250 ОСП 1, 77(д/с №93)</w:t>
            </w:r>
          </w:p>
        </w:tc>
      </w:tr>
      <w:tr w:rsidR="00D22203" w:rsidRPr="00B92CE8" w14:paraId="2C9ECA24" w14:textId="77777777" w:rsidTr="00AB0BA2">
        <w:trPr>
          <w:trHeight w:val="212"/>
        </w:trPr>
        <w:tc>
          <w:tcPr>
            <w:tcW w:w="13863" w:type="dxa"/>
          </w:tcPr>
          <w:p w14:paraId="455A19DB" w14:textId="04289663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Чайковского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185а (д/с №455)</w:t>
            </w:r>
          </w:p>
        </w:tc>
      </w:tr>
      <w:tr w:rsidR="00D22203" w:rsidRPr="00B92CE8" w14:paraId="69698344" w14:textId="77777777" w:rsidTr="00344D35">
        <w:trPr>
          <w:trHeight w:val="212"/>
        </w:trPr>
        <w:tc>
          <w:tcPr>
            <w:tcW w:w="13863" w:type="dxa"/>
            <w:vAlign w:val="bottom"/>
          </w:tcPr>
          <w:p w14:paraId="763BA658" w14:textId="13E99C94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аркома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Малышева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ДС № 250</w:t>
            </w:r>
          </w:p>
        </w:tc>
      </w:tr>
      <w:tr w:rsidR="00D22203" w:rsidRPr="00B92CE8" w14:paraId="4038D030" w14:textId="77777777" w:rsidTr="00344D35">
        <w:trPr>
          <w:trHeight w:val="212"/>
        </w:trPr>
        <w:tc>
          <w:tcPr>
            <w:tcW w:w="13863" w:type="dxa"/>
            <w:vAlign w:val="bottom"/>
          </w:tcPr>
          <w:p w14:paraId="61E59959" w14:textId="4C679100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67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Шенкурская, 3а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(д/с </w:t>
            </w:r>
            <w:r w:rsidRPr="00467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r w:rsidR="00394027" w:rsidRPr="005C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Каслинская</w:t>
            </w:r>
            <w:r w:rsidR="00394027" w:rsidRPr="006F065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19г (д/с № 404), 11а (д/с №423)</w:t>
            </w:r>
            <w:r w:rsidRPr="00467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2203" w:rsidRPr="00B92CE8" w14:paraId="55F1C310" w14:textId="77777777" w:rsidTr="00AB0BA2">
        <w:trPr>
          <w:trHeight w:val="212"/>
        </w:trPr>
        <w:tc>
          <w:tcPr>
            <w:tcW w:w="13863" w:type="dxa"/>
          </w:tcPr>
          <w:p w14:paraId="06ED3AB4" w14:textId="7D2D66ED" w:rsidR="00D22203" w:rsidRPr="00F45FDE" w:rsidRDefault="00D22203" w:rsidP="00073B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FD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Учебные заведения: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4F4C" w:rsidRPr="00EE215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D22203" w:rsidRPr="00B92CE8" w14:paraId="7FD6C6C9" w14:textId="77777777" w:rsidTr="00AB0BA2">
        <w:trPr>
          <w:trHeight w:val="212"/>
        </w:trPr>
        <w:tc>
          <w:tcPr>
            <w:tcW w:w="13863" w:type="dxa"/>
          </w:tcPr>
          <w:p w14:paraId="3B0D1476" w14:textId="613953F9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лет Победы, </w:t>
            </w:r>
            <w:r w:rsidR="009D4F4C" w:rsidRPr="00D9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38в (ЦВР «Радуга»),</w:t>
            </w:r>
            <w:r w:rsidR="009D4F4C" w:rsidRPr="00D95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ОЦ № 7</w:t>
            </w:r>
          </w:p>
        </w:tc>
      </w:tr>
      <w:tr w:rsidR="00D22203" w:rsidRPr="00B92CE8" w14:paraId="7378C990" w14:textId="77777777" w:rsidTr="00AB0BA2">
        <w:trPr>
          <w:trHeight w:val="212"/>
        </w:trPr>
        <w:tc>
          <w:tcPr>
            <w:tcW w:w="13863" w:type="dxa"/>
          </w:tcPr>
          <w:p w14:paraId="65C5E1EA" w14:textId="1949BB79" w:rsidR="00D22203" w:rsidRPr="009D4F4C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лет Челябинску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 (</w:t>
            </w:r>
            <w:proofErr w:type="spellStart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№150)</w:t>
            </w:r>
            <w:r w:rsidR="009D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D4F4C" w:rsidRPr="00D9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</w:t>
            </w:r>
            <w:proofErr w:type="spellStart"/>
            <w:r w:rsidR="009D4F4C" w:rsidRPr="00D9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="009D4F4C" w:rsidRPr="00D9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№151)</w:t>
            </w:r>
          </w:p>
        </w:tc>
      </w:tr>
      <w:tr w:rsidR="00D22203" w:rsidRPr="00B92CE8" w14:paraId="648C8B1A" w14:textId="77777777" w:rsidTr="00AB0BA2">
        <w:trPr>
          <w:trHeight w:val="212"/>
        </w:trPr>
        <w:tc>
          <w:tcPr>
            <w:tcW w:w="13863" w:type="dxa"/>
          </w:tcPr>
          <w:p w14:paraId="2CB98769" w14:textId="6353808A" w:rsidR="00D22203" w:rsidRPr="00E45D11" w:rsidRDefault="00D22203" w:rsidP="00073B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Братьев Кашириных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103</w:t>
            </w:r>
            <w:r w:rsidR="0007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№104), 129 (ЧелГУ, главный и театральный корпуса)</w:t>
            </w:r>
            <w:r w:rsidR="001D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127, 127а (кампусы)</w:t>
            </w:r>
          </w:p>
        </w:tc>
      </w:tr>
      <w:tr w:rsidR="00D22203" w:rsidRPr="00B92CE8" w14:paraId="79563BA5" w14:textId="77777777" w:rsidTr="00AB0BA2">
        <w:trPr>
          <w:trHeight w:val="212"/>
        </w:trPr>
        <w:tc>
          <w:tcPr>
            <w:tcW w:w="13863" w:type="dxa"/>
          </w:tcPr>
          <w:p w14:paraId="4CF1F524" w14:textId="15771191" w:rsidR="00D22203" w:rsidRPr="00E45D11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Двинская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 (</w:t>
            </w:r>
            <w:proofErr w:type="spellStart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№54), 18 (ЦДТ "Гармония")</w:t>
            </w:r>
          </w:p>
        </w:tc>
      </w:tr>
      <w:tr w:rsidR="00D22203" w:rsidRPr="00B92CE8" w14:paraId="0164A7B2" w14:textId="77777777" w:rsidTr="00AB0BA2">
        <w:trPr>
          <w:trHeight w:val="212"/>
        </w:trPr>
        <w:tc>
          <w:tcPr>
            <w:tcW w:w="13863" w:type="dxa"/>
          </w:tcPr>
          <w:p w14:paraId="7C3B1369" w14:textId="03C1B5B8" w:rsidR="00D22203" w:rsidRPr="00E45D11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Молодогвардейцев 43 (Педагогический колледж</w:t>
            </w:r>
            <w:r w:rsidR="00300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гараж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56б (ОЦ №1, бы</w:t>
            </w:r>
            <w:r w:rsidR="00F95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шая </w:t>
            </w:r>
            <w:proofErr w:type="spellStart"/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№123),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61а (ОЦ №1, бывшая </w:t>
            </w:r>
            <w:proofErr w:type="spellStart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 87), 62в (</w:t>
            </w:r>
            <w:proofErr w:type="spellStart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№78), 70б (ЧелГУ 2-й корпус), 57а (ЧелГУ 4-й корпус и хозблок)</w:t>
            </w:r>
          </w:p>
        </w:tc>
      </w:tr>
      <w:tr w:rsidR="00D22203" w:rsidRPr="00B92CE8" w14:paraId="78AD957D" w14:textId="77777777" w:rsidTr="00AB0BA2">
        <w:trPr>
          <w:trHeight w:val="212"/>
        </w:trPr>
        <w:tc>
          <w:tcPr>
            <w:tcW w:w="13863" w:type="dxa"/>
          </w:tcPr>
          <w:p w14:paraId="52CF6048" w14:textId="18E2D4FC" w:rsidR="00D22203" w:rsidRPr="00E45D11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Университетская Набережная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16а (</w:t>
            </w:r>
            <w:proofErr w:type="spellStart"/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№124),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30а (</w:t>
            </w:r>
            <w:proofErr w:type="spellStart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№25)</w:t>
            </w:r>
          </w:p>
        </w:tc>
      </w:tr>
      <w:tr w:rsidR="00D22203" w:rsidRPr="00B92CE8" w14:paraId="3C0078A5" w14:textId="77777777" w:rsidTr="00AB0BA2">
        <w:trPr>
          <w:trHeight w:val="212"/>
        </w:trPr>
        <w:tc>
          <w:tcPr>
            <w:tcW w:w="13863" w:type="dxa"/>
          </w:tcPr>
          <w:p w14:paraId="364CD126" w14:textId="51118A75" w:rsidR="00D22203" w:rsidRPr="00E45D11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пр. Победы</w:t>
            </w:r>
            <w:r w:rsidR="005E26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</w:t>
            </w:r>
            <w:r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162в</w:t>
            </w:r>
            <w:r w:rsidR="00073B7B"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073B7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(</w:t>
            </w:r>
            <w:r w:rsidR="00073B7B"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Ч</w:t>
            </w:r>
            <w:r w:rsidR="003940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ел</w:t>
            </w:r>
            <w:r w:rsidR="00073B7B"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ГУ</w:t>
            </w:r>
            <w:r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</w:tc>
      </w:tr>
      <w:tr w:rsidR="00D22203" w:rsidRPr="00B92CE8" w14:paraId="63123C2F" w14:textId="77777777" w:rsidTr="00AB0BA2">
        <w:trPr>
          <w:trHeight w:val="212"/>
        </w:trPr>
        <w:tc>
          <w:tcPr>
            <w:tcW w:w="13863" w:type="dxa"/>
          </w:tcPr>
          <w:p w14:paraId="5909ABD7" w14:textId="28F98C36" w:rsidR="00D22203" w:rsidRPr="00E45D11" w:rsidRDefault="00073B7B" w:rsidP="00073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D22203"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л. Дальневосточная</w:t>
            </w:r>
            <w:r w:rsidR="005E26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</w:t>
            </w:r>
            <w:r w:rsidR="00D22203"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(</w:t>
            </w:r>
            <w:r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СОШ № 104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</w:tc>
      </w:tr>
      <w:tr w:rsidR="00D22203" w:rsidRPr="00B92CE8" w14:paraId="6EB7CBCD" w14:textId="77777777" w:rsidTr="00AB0BA2">
        <w:trPr>
          <w:trHeight w:val="212"/>
        </w:trPr>
        <w:tc>
          <w:tcPr>
            <w:tcW w:w="13863" w:type="dxa"/>
          </w:tcPr>
          <w:p w14:paraId="5238F910" w14:textId="0B85E556" w:rsidR="00D22203" w:rsidRPr="00E45D11" w:rsidRDefault="00D22203" w:rsidP="00073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Лечебные учреждения: </w:t>
            </w:r>
            <w:r w:rsidR="00073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22203" w:rsidRPr="00B92CE8" w14:paraId="0B077F4A" w14:textId="77777777" w:rsidTr="00B92CE8">
        <w:trPr>
          <w:trHeight w:val="70"/>
        </w:trPr>
        <w:tc>
          <w:tcPr>
            <w:tcW w:w="13863" w:type="dxa"/>
          </w:tcPr>
          <w:p w14:paraId="1C127461" w14:textId="26637F6F" w:rsidR="00D22203" w:rsidRPr="00E45D11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ГБУЗ «ОКБ № 3», ул. 40 лет Победы, 43а (молочная кухня);</w:t>
            </w:r>
          </w:p>
        </w:tc>
      </w:tr>
      <w:tr w:rsidR="00D22203" w:rsidRPr="00B92CE8" w14:paraId="27FAFA68" w14:textId="77777777" w:rsidTr="00B92CE8">
        <w:trPr>
          <w:trHeight w:val="70"/>
        </w:trPr>
        <w:tc>
          <w:tcPr>
            <w:tcW w:w="13863" w:type="dxa"/>
          </w:tcPr>
          <w:p w14:paraId="0D94FEAD" w14:textId="521C89A8" w:rsidR="00D22203" w:rsidRPr="00E45D11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ГБУЗ «ОКБ № 3», пр. Победы, 287 (родильный дом, поликлиника № 3, операционный блок);</w:t>
            </w:r>
          </w:p>
        </w:tc>
      </w:tr>
      <w:tr w:rsidR="00D22203" w:rsidRPr="00B92CE8" w14:paraId="50518990" w14:textId="77777777" w:rsidTr="00B92CE8">
        <w:trPr>
          <w:trHeight w:val="70"/>
        </w:trPr>
        <w:tc>
          <w:tcPr>
            <w:tcW w:w="13863" w:type="dxa"/>
          </w:tcPr>
          <w:p w14:paraId="5E8285BD" w14:textId="21FBEF97" w:rsidR="00D22203" w:rsidRPr="00E45D11" w:rsidRDefault="00D22203" w:rsidP="00073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ГАУЗ «ДГП № 4», ул. Чайковского, 183а</w:t>
            </w:r>
          </w:p>
        </w:tc>
      </w:tr>
    </w:tbl>
    <w:p w14:paraId="70DADD59" w14:textId="6A52A74A" w:rsidR="00F637D2" w:rsidRPr="00B92CE8" w:rsidRDefault="00F637D2">
      <w:pPr>
        <w:rPr>
          <w:rFonts w:ascii="Times New Roman" w:hAnsi="Times New Roman" w:cs="Times New Roman"/>
          <w:sz w:val="20"/>
          <w:szCs w:val="20"/>
        </w:rPr>
      </w:pPr>
    </w:p>
    <w:p w14:paraId="7FE8B87E" w14:textId="59232D40" w:rsidR="00DF53D6" w:rsidRPr="00DF53D6" w:rsidRDefault="00DF53D6" w:rsidP="00DF53D6">
      <w:pPr>
        <w:rPr>
          <w:rFonts w:ascii="Verdana" w:hAnsi="Verdana"/>
          <w:sz w:val="20"/>
          <w:szCs w:val="20"/>
        </w:rPr>
      </w:pPr>
      <w:r w:rsidRPr="00DF53D6">
        <w:rPr>
          <w:rFonts w:ascii="Verdana" w:hAnsi="Verdana"/>
          <w:sz w:val="20"/>
          <w:szCs w:val="20"/>
        </w:rPr>
        <w:t>.</w:t>
      </w:r>
    </w:p>
    <w:sectPr w:rsidR="00DF53D6" w:rsidRPr="00DF53D6" w:rsidSect="00214FD1">
      <w:headerReference w:type="default" r:id="rId7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8DA03" w14:textId="77777777" w:rsidR="001D16CC" w:rsidRDefault="001D16CC" w:rsidP="00D74E1A">
      <w:pPr>
        <w:spacing w:after="0" w:line="240" w:lineRule="auto"/>
      </w:pPr>
      <w:r>
        <w:separator/>
      </w:r>
    </w:p>
  </w:endnote>
  <w:endnote w:type="continuationSeparator" w:id="0">
    <w:p w14:paraId="57BED114" w14:textId="77777777" w:rsidR="001D16CC" w:rsidRDefault="001D16CC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8D316" w14:textId="77777777" w:rsidR="001D16CC" w:rsidRDefault="001D16CC" w:rsidP="00D74E1A">
      <w:pPr>
        <w:spacing w:after="0" w:line="240" w:lineRule="auto"/>
      </w:pPr>
      <w:r>
        <w:separator/>
      </w:r>
    </w:p>
  </w:footnote>
  <w:footnote w:type="continuationSeparator" w:id="0">
    <w:p w14:paraId="4F1FC979" w14:textId="77777777" w:rsidR="001D16CC" w:rsidRDefault="001D16CC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73B7B"/>
    <w:rsid w:val="00131018"/>
    <w:rsid w:val="00153544"/>
    <w:rsid w:val="001B4AEF"/>
    <w:rsid w:val="001D16CC"/>
    <w:rsid w:val="001D5AEF"/>
    <w:rsid w:val="00214FD1"/>
    <w:rsid w:val="003009CB"/>
    <w:rsid w:val="00394027"/>
    <w:rsid w:val="003C55F4"/>
    <w:rsid w:val="00402DE5"/>
    <w:rsid w:val="004712A4"/>
    <w:rsid w:val="004B7C2E"/>
    <w:rsid w:val="004D2229"/>
    <w:rsid w:val="00505A13"/>
    <w:rsid w:val="005C3BCB"/>
    <w:rsid w:val="005D4DD7"/>
    <w:rsid w:val="005E2640"/>
    <w:rsid w:val="00731A95"/>
    <w:rsid w:val="00802D8D"/>
    <w:rsid w:val="008C5A03"/>
    <w:rsid w:val="00925DC2"/>
    <w:rsid w:val="00953B82"/>
    <w:rsid w:val="009C0E8E"/>
    <w:rsid w:val="009D4F4C"/>
    <w:rsid w:val="00A75608"/>
    <w:rsid w:val="00B13ED7"/>
    <w:rsid w:val="00B57947"/>
    <w:rsid w:val="00B82D5F"/>
    <w:rsid w:val="00B92CE8"/>
    <w:rsid w:val="00C02426"/>
    <w:rsid w:val="00C2610D"/>
    <w:rsid w:val="00C61563"/>
    <w:rsid w:val="00C715AA"/>
    <w:rsid w:val="00CD4C6C"/>
    <w:rsid w:val="00D22203"/>
    <w:rsid w:val="00D2438D"/>
    <w:rsid w:val="00D74E1A"/>
    <w:rsid w:val="00D94841"/>
    <w:rsid w:val="00D95D46"/>
    <w:rsid w:val="00DF53D6"/>
    <w:rsid w:val="00E0364A"/>
    <w:rsid w:val="00E45D11"/>
    <w:rsid w:val="00E65ABC"/>
    <w:rsid w:val="00EE215B"/>
    <w:rsid w:val="00F45FDE"/>
    <w:rsid w:val="00F637D2"/>
    <w:rsid w:val="00F9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Шустова Маргарита Евгеньевна</cp:lastModifiedBy>
  <cp:revision>27</cp:revision>
  <cp:lastPrinted>2022-03-30T06:12:00Z</cp:lastPrinted>
  <dcterms:created xsi:type="dcterms:W3CDTF">2023-05-05T06:41:00Z</dcterms:created>
  <dcterms:modified xsi:type="dcterms:W3CDTF">2026-05-04T10:02:00Z</dcterms:modified>
</cp:coreProperties>
</file>