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B" w:rsidRPr="00730ECF" w:rsidRDefault="00730ECF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дминистрация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алининского района города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</w:t>
      </w:r>
      <w:r w:rsidRPr="00730E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елябинска</w:t>
      </w:r>
    </w:p>
    <w:p w:rsidR="00DA5826" w:rsidRPr="00684FFE" w:rsidRDefault="00DA5826" w:rsidP="00B2321B">
      <w:pPr>
        <w:spacing w:after="0" w:line="240" w:lineRule="auto"/>
        <w:ind w:firstLine="60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981D21" w:rsidRDefault="00981D21" w:rsidP="000B47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981D2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Меры безопасности и правила поведения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людей </w:t>
      </w:r>
    </w:p>
    <w:p w:rsidR="00981D21" w:rsidRDefault="00981D21" w:rsidP="000B47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981D2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на воде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97"/>
      </w:tblGrid>
      <w:tr w:rsidR="00D75C9C" w:rsidRPr="00B7510A" w:rsidTr="00D75C9C">
        <w:tc>
          <w:tcPr>
            <w:tcW w:w="4077" w:type="dxa"/>
          </w:tcPr>
          <w:p w:rsidR="00D75C9C" w:rsidRDefault="00D75C9C" w:rsidP="000B4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C9C">
              <w:rPr>
                <w:rFonts w:ascii="Calibri" w:eastAsia="Times New Roman" w:hAnsi="Calibri" w:cs="Times New Roman"/>
                <w:noProof/>
                <w:lang w:val="ru-RU" w:eastAsia="ru-RU" w:bidi="ar-SA"/>
              </w:rPr>
              <w:drawing>
                <wp:inline distT="0" distB="0" distL="0" distR="0" wp14:anchorId="44A36622" wp14:editId="4B91FCBE">
                  <wp:extent cx="2417196" cy="1550504"/>
                  <wp:effectExtent l="0" t="0" r="0" b="0"/>
                  <wp:docPr id="2" name="Рисунок 2" descr="C:\Users\mavrin-sn\Desktop\130720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vrin-sn\Desktop\130720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348" cy="155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D75C9C" w:rsidRDefault="00D75C9C" w:rsidP="00D75C9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C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      </w:r>
          </w:p>
        </w:tc>
      </w:tr>
    </w:tbl>
    <w:p w:rsidR="00D75C9C" w:rsidRPr="00071E94" w:rsidRDefault="00D75C9C" w:rsidP="00EB229F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ru-RU" w:bidi="ar-SA"/>
        </w:rPr>
        <w:t>Необходимо помнить!</w:t>
      </w:r>
    </w:p>
    <w:p w:rsidR="00D75C9C" w:rsidRDefault="00D75C9C" w:rsidP="00D75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B5D5F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/>
        </w:rPr>
        <w:t>Начинать купаться рекомендуется в солнечную безветренную погоду при температуре воды 17-19</w:t>
      </w:r>
      <w:r w:rsidRPr="006B5D5F">
        <w:rPr>
          <w:rFonts w:ascii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val="ru-RU"/>
        </w:rPr>
        <w:t>0</w:t>
      </w:r>
      <w:r w:rsidRPr="006B5D5F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/>
        </w:rPr>
        <w:t>С, воздуха 20-25</w:t>
      </w:r>
      <w:r w:rsidRPr="006B5D5F">
        <w:rPr>
          <w:rFonts w:ascii="Times New Roman" w:hAnsi="Times New Roman" w:cs="Times New Roman"/>
          <w:bCs/>
          <w:color w:val="000000"/>
          <w:kern w:val="36"/>
          <w:sz w:val="24"/>
          <w:szCs w:val="24"/>
          <w:vertAlign w:val="superscript"/>
          <w:lang w:val="ru-RU"/>
        </w:rPr>
        <w:t>0</w:t>
      </w:r>
      <w:r w:rsidRPr="006B5D5F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/>
        </w:rPr>
        <w:t xml:space="preserve">С. 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 следует купаться раньше чем через час-полтора после приема пищи.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9E1A9E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Не рекомендуется входить в воду </w:t>
      </w:r>
      <w:proofErr w:type="gramStart"/>
      <w:r w:rsidRPr="009E1A9E">
        <w:rPr>
          <w:rFonts w:ascii="Times New Roman" w:eastAsia="Calibri" w:hAnsi="Times New Roman" w:cs="Times New Roman"/>
          <w:sz w:val="24"/>
          <w:szCs w:val="24"/>
          <w:lang w:val="ru-RU" w:bidi="ar-SA"/>
        </w:rPr>
        <w:t>разгоряченным</w:t>
      </w:r>
      <w:proofErr w:type="gramEnd"/>
      <w:r w:rsidRPr="009E1A9E"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</w:t>
      </w:r>
      <w:r w:rsidRPr="00C3514B">
        <w:rPr>
          <w:rFonts w:ascii="Times New Roman" w:eastAsia="Calibri" w:hAnsi="Times New Roman" w:cs="Times New Roman"/>
          <w:sz w:val="24"/>
          <w:szCs w:val="24"/>
          <w:lang w:val="ru-RU" w:bidi="ar-SA"/>
        </w:rPr>
        <w:t>В воде следует находиться не более 10-15 минут.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>купаться можно только в разрешенных специально оборудованных местах: пляжах, бассейнах, купальнях;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>опасно купаться в состоянии алкогольного опьянения;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н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>икогда не плавайте в одиночестве, особенно, если вы не уверены в своих силах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>опасно нырять в незнакомых местах, в карьерах, с плотов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,</w:t>
      </w: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катеров, лодок, пристаней и других плавучих сооружени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й - под водой могут быть бревна-</w:t>
      </w: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топляки, сваи, 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коряги</w:t>
      </w:r>
      <w:r w:rsidRPr="006B5D5F">
        <w:rPr>
          <w:rFonts w:ascii="Times New Roman" w:eastAsia="Calibri" w:hAnsi="Times New Roman" w:cs="Times New Roman"/>
          <w:sz w:val="24"/>
          <w:szCs w:val="24"/>
          <w:lang w:val="ru-RU" w:bidi="ar-SA"/>
        </w:rPr>
        <w:t>, железобетон и пр. Нырять можно лишь в местах, специально для этого оборудованных;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725116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 следует купаться в заболоченных местах и там, где есть водоросли или тина;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72511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не отплывайте далеко от берега на надувных плавательных средствах – они могут оказаться неисправными, а это очень опасно даже </w:t>
      </w:r>
      <w:proofErr w:type="gramStart"/>
      <w:r w:rsidRPr="00725116">
        <w:rPr>
          <w:rFonts w:ascii="Times New Roman" w:eastAsia="Calibri" w:hAnsi="Times New Roman" w:cs="Times New Roman"/>
          <w:sz w:val="24"/>
          <w:szCs w:val="24"/>
          <w:lang w:val="ru-RU" w:bidi="ar-SA"/>
        </w:rPr>
        <w:t>для</w:t>
      </w:r>
      <w:proofErr w:type="gramEnd"/>
      <w:r w:rsidRPr="00725116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умеющих хорошо плавать;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нельзя цепляться за лодки, залезать на знаки навигационного оборудования – бакены, буйки и т.д.;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нельзя заплывать за буйки, ограничивающие зону заплыва, и выплывать на фарватер;</w:t>
      </w:r>
    </w:p>
    <w:p w:rsidR="00D75C9C" w:rsidRPr="002242FF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242FF">
        <w:rPr>
          <w:rFonts w:ascii="Times New Roman" w:eastAsia="Calibri" w:hAnsi="Times New Roman" w:cs="Times New Roman"/>
          <w:sz w:val="24"/>
          <w:szCs w:val="24"/>
          <w:lang w:val="ru-RU" w:bidi="ar-SA"/>
        </w:rPr>
        <w:lastRenderedPageBreak/>
        <w:t xml:space="preserve">не устраивайте в воде игр, связанных с </w:t>
      </w:r>
      <w:r w:rsidR="002242FF" w:rsidRPr="002242FF">
        <w:rPr>
          <w:rFonts w:ascii="Times New Roman" w:hAnsi="Times New Roman" w:cs="Times New Roman"/>
          <w:sz w:val="24"/>
          <w:szCs w:val="24"/>
          <w:lang w:val="ru-RU"/>
        </w:rPr>
        <w:t>нырянием и захватом друг друга</w:t>
      </w:r>
      <w:r w:rsidRPr="002242FF">
        <w:rPr>
          <w:rFonts w:ascii="Times New Roman" w:eastAsia="Calibri" w:hAnsi="Times New Roman" w:cs="Times New Roman"/>
          <w:sz w:val="24"/>
          <w:szCs w:val="24"/>
          <w:lang w:val="ru-RU" w:bidi="ar-SA"/>
        </w:rPr>
        <w:t>;</w:t>
      </w:r>
    </w:p>
    <w:p w:rsidR="00EB229F" w:rsidRDefault="00EB229F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с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>ледите за играми детей даже на мелководье, потому что они могут во время игр упасть и захлебнуться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>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если вы попали в водоворот, наберите </w:t>
      </w:r>
      <w:proofErr w:type="gramStart"/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побольше</w:t>
      </w:r>
      <w:proofErr w:type="gramEnd"/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воздуха, нырните и постарайтесь резко свернуть в сторону от него;</w:t>
      </w:r>
    </w:p>
    <w:p w:rsidR="00D75C9C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>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D75C9C" w:rsidRPr="00270C9F" w:rsidRDefault="00D75C9C" w:rsidP="00D75C9C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270C9F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нельзя подавать 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>ложны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е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сигнал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ы</w:t>
      </w:r>
      <w:r w:rsidRPr="00071E94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 бедствия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.</w:t>
      </w:r>
    </w:p>
    <w:p w:rsidR="00981D21" w:rsidRPr="00981D21" w:rsidRDefault="00981D21" w:rsidP="00EB229F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color w:val="FF0000"/>
          <w:sz w:val="24"/>
          <w:szCs w:val="24"/>
          <w:lang w:val="ru-RU" w:bidi="ar-SA"/>
        </w:rPr>
        <w:t>Основные причины гибели людей на воде:</w:t>
      </w:r>
    </w:p>
    <w:p w:rsidR="00981D21" w:rsidRPr="00981D21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неумение плавать;</w:t>
      </w:r>
    </w:p>
    <w:p w:rsidR="00981D21" w:rsidRPr="00981D21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купание в необорудованных водоемах, при волнении на водоемах и быстром течении;</w:t>
      </w:r>
    </w:p>
    <w:p w:rsidR="00981D21" w:rsidRPr="00981D21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нарушение правил пользования плавательными средствами;</w:t>
      </w:r>
    </w:p>
    <w:p w:rsidR="00981D21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купание в состоянии алкогольного, наркотического и иного опьянения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Алкоголь не позволяет адекватно оценить собственные силы, что часто приводит к судорогам от переохлаждения или к внеза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пной потере сил вдали от берега;</w:t>
      </w:r>
    </w:p>
    <w:p w:rsidR="00981D21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паника и страх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Если утрачены силы или сводит судорога – человек пугается, чт</w:t>
      </w:r>
      <w:bookmarkStart w:id="0" w:name="_GoBack"/>
      <w:bookmarkEnd w:id="0"/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о утонет. И как раз от этого начинает тонуть. Статистика вскрытий констатирует большое количество мнимых утопленников – когда в легких воды нет, но от страха происходит ларингоспазм (внезапное непроизвольное сокращение мускулатуры гортани) для защиты от попадания воды в легкие. Однако он бывает до того сильным, ч</w:t>
      </w:r>
      <w:r>
        <w:rPr>
          <w:rFonts w:ascii="Times New Roman" w:eastAsia="Calibri" w:hAnsi="Times New Roman" w:cs="Times New Roman"/>
          <w:sz w:val="24"/>
          <w:szCs w:val="24"/>
          <w:lang w:val="ru-RU" w:bidi="ar-SA"/>
        </w:rPr>
        <w:t>то и воздуху туда уже не пройти;</w:t>
      </w:r>
    </w:p>
    <w:p w:rsidR="00725116" w:rsidRDefault="00981D21" w:rsidP="0072511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981D21">
        <w:rPr>
          <w:rFonts w:ascii="Times New Roman" w:eastAsia="Calibri" w:hAnsi="Times New Roman" w:cs="Times New Roman"/>
          <w:sz w:val="24"/>
          <w:szCs w:val="24"/>
          <w:lang w:val="ru-RU" w:bidi="ar-SA"/>
        </w:rPr>
        <w:t>подводная живность, травмы и заболевания</w:t>
      </w:r>
      <w:r w:rsidR="0078065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. </w:t>
      </w:r>
      <w:r w:rsidRPr="00780659">
        <w:rPr>
          <w:rFonts w:ascii="Times New Roman" w:eastAsia="Calibri" w:hAnsi="Times New Roman" w:cs="Times New Roman"/>
          <w:sz w:val="24"/>
          <w:szCs w:val="24"/>
          <w:lang w:val="ru-RU" w:bidi="ar-SA"/>
        </w:rPr>
        <w:t>Нередко причиной утопления бывает обострение таких болезней, как эпилепсия, гипертония, астма.</w:t>
      </w:r>
    </w:p>
    <w:p w:rsidR="00270C9F" w:rsidRPr="002242FF" w:rsidRDefault="00D75C9C" w:rsidP="00224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C9C">
        <w:rPr>
          <w:rFonts w:ascii="Times New Roman" w:hAnsi="Times New Roman" w:cs="Times New Roman"/>
          <w:sz w:val="24"/>
          <w:szCs w:val="24"/>
          <w:lang w:val="ru-RU"/>
        </w:rPr>
        <w:t>Анализ показывает, что большинство людей утонуло в местах, запрещенных для купания – на карьерах, прудах, технических водоемах.</w:t>
      </w:r>
    </w:p>
    <w:p w:rsidR="00270C9F" w:rsidRPr="00120316" w:rsidRDefault="00B7510A" w:rsidP="00B7510A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 w:bidi="ar-SA"/>
        </w:rPr>
        <w:t>Вода не страшна тем, кто соблюдает осторожность</w:t>
      </w:r>
      <w:r w:rsidR="00120316" w:rsidRPr="00120316"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 w:bidi="ar-SA"/>
        </w:rPr>
        <w:t>!</w:t>
      </w:r>
    </w:p>
    <w:sectPr w:rsidR="00270C9F" w:rsidRPr="00120316" w:rsidSect="00D75C9C">
      <w:pgSz w:w="16838" w:h="11906" w:orient="landscape"/>
      <w:pgMar w:top="680" w:right="567" w:bottom="680" w:left="567" w:header="709" w:footer="709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2D8"/>
    <w:multiLevelType w:val="hybridMultilevel"/>
    <w:tmpl w:val="24E6D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331"/>
    <w:multiLevelType w:val="hybridMultilevel"/>
    <w:tmpl w:val="C2E8F8C6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31B1"/>
    <w:multiLevelType w:val="hybridMultilevel"/>
    <w:tmpl w:val="216EC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F1B88"/>
    <w:multiLevelType w:val="hybridMultilevel"/>
    <w:tmpl w:val="EFD8B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D20A7"/>
    <w:multiLevelType w:val="hybridMultilevel"/>
    <w:tmpl w:val="A1F8405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7C50"/>
    <w:multiLevelType w:val="hybridMultilevel"/>
    <w:tmpl w:val="3C9205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6B33CB"/>
    <w:multiLevelType w:val="hybridMultilevel"/>
    <w:tmpl w:val="E2FC641A"/>
    <w:lvl w:ilvl="0" w:tplc="92DEEF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81C18BE"/>
    <w:multiLevelType w:val="hybridMultilevel"/>
    <w:tmpl w:val="54D84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F0648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778F5"/>
    <w:multiLevelType w:val="hybridMultilevel"/>
    <w:tmpl w:val="32BE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21B"/>
    <w:rsid w:val="000149F4"/>
    <w:rsid w:val="00014E17"/>
    <w:rsid w:val="00022000"/>
    <w:rsid w:val="00025957"/>
    <w:rsid w:val="00071E94"/>
    <w:rsid w:val="00076F07"/>
    <w:rsid w:val="000B477B"/>
    <w:rsid w:val="000C1FAB"/>
    <w:rsid w:val="000C36B0"/>
    <w:rsid w:val="000F06F0"/>
    <w:rsid w:val="000F67F4"/>
    <w:rsid w:val="0010476E"/>
    <w:rsid w:val="00120316"/>
    <w:rsid w:val="001364E5"/>
    <w:rsid w:val="001379A6"/>
    <w:rsid w:val="00172C74"/>
    <w:rsid w:val="0019430F"/>
    <w:rsid w:val="001E229B"/>
    <w:rsid w:val="001F52A7"/>
    <w:rsid w:val="00205FD8"/>
    <w:rsid w:val="00221A7E"/>
    <w:rsid w:val="00222CB5"/>
    <w:rsid w:val="002242FF"/>
    <w:rsid w:val="0023350B"/>
    <w:rsid w:val="00270C9F"/>
    <w:rsid w:val="002761F8"/>
    <w:rsid w:val="00293468"/>
    <w:rsid w:val="002E0725"/>
    <w:rsid w:val="0030156D"/>
    <w:rsid w:val="00310988"/>
    <w:rsid w:val="003310A8"/>
    <w:rsid w:val="003567A6"/>
    <w:rsid w:val="00356EAA"/>
    <w:rsid w:val="00370C17"/>
    <w:rsid w:val="0038414A"/>
    <w:rsid w:val="00396BFE"/>
    <w:rsid w:val="00397C96"/>
    <w:rsid w:val="003A466C"/>
    <w:rsid w:val="003B326B"/>
    <w:rsid w:val="003D3D40"/>
    <w:rsid w:val="003E38A0"/>
    <w:rsid w:val="003F2D7A"/>
    <w:rsid w:val="0040791C"/>
    <w:rsid w:val="0043567C"/>
    <w:rsid w:val="00443999"/>
    <w:rsid w:val="00461E85"/>
    <w:rsid w:val="004768A4"/>
    <w:rsid w:val="0048401D"/>
    <w:rsid w:val="004955D0"/>
    <w:rsid w:val="004B2055"/>
    <w:rsid w:val="004E03FF"/>
    <w:rsid w:val="00507D4F"/>
    <w:rsid w:val="005307DA"/>
    <w:rsid w:val="0054036E"/>
    <w:rsid w:val="00546616"/>
    <w:rsid w:val="005722F9"/>
    <w:rsid w:val="00596A17"/>
    <w:rsid w:val="005D515D"/>
    <w:rsid w:val="005F2D4E"/>
    <w:rsid w:val="00637FB1"/>
    <w:rsid w:val="006431EF"/>
    <w:rsid w:val="00681775"/>
    <w:rsid w:val="00684FFE"/>
    <w:rsid w:val="0069718E"/>
    <w:rsid w:val="006B5D5F"/>
    <w:rsid w:val="006E06AD"/>
    <w:rsid w:val="006E227E"/>
    <w:rsid w:val="006E6213"/>
    <w:rsid w:val="00701C83"/>
    <w:rsid w:val="00716C5A"/>
    <w:rsid w:val="00716FB4"/>
    <w:rsid w:val="00716FC5"/>
    <w:rsid w:val="00721433"/>
    <w:rsid w:val="00725116"/>
    <w:rsid w:val="00727D3D"/>
    <w:rsid w:val="00730ECF"/>
    <w:rsid w:val="00732997"/>
    <w:rsid w:val="00780659"/>
    <w:rsid w:val="0078621B"/>
    <w:rsid w:val="007B04B7"/>
    <w:rsid w:val="007E367F"/>
    <w:rsid w:val="007F7C3B"/>
    <w:rsid w:val="00801949"/>
    <w:rsid w:val="00804CD3"/>
    <w:rsid w:val="008339EB"/>
    <w:rsid w:val="008471E9"/>
    <w:rsid w:val="00847FAB"/>
    <w:rsid w:val="00850E7C"/>
    <w:rsid w:val="00867996"/>
    <w:rsid w:val="008A41DF"/>
    <w:rsid w:val="008E1E10"/>
    <w:rsid w:val="008F086A"/>
    <w:rsid w:val="00916344"/>
    <w:rsid w:val="00923EFF"/>
    <w:rsid w:val="00950899"/>
    <w:rsid w:val="009519AE"/>
    <w:rsid w:val="00971E23"/>
    <w:rsid w:val="00976EDB"/>
    <w:rsid w:val="00981D21"/>
    <w:rsid w:val="0099433B"/>
    <w:rsid w:val="00995409"/>
    <w:rsid w:val="009D297D"/>
    <w:rsid w:val="009E1A9E"/>
    <w:rsid w:val="009E769F"/>
    <w:rsid w:val="00A05963"/>
    <w:rsid w:val="00A439BF"/>
    <w:rsid w:val="00A5008D"/>
    <w:rsid w:val="00A601FD"/>
    <w:rsid w:val="00A96396"/>
    <w:rsid w:val="00AA2E78"/>
    <w:rsid w:val="00AB3FAD"/>
    <w:rsid w:val="00AC3EA6"/>
    <w:rsid w:val="00AD05D7"/>
    <w:rsid w:val="00AD070D"/>
    <w:rsid w:val="00AD5352"/>
    <w:rsid w:val="00B146FC"/>
    <w:rsid w:val="00B21311"/>
    <w:rsid w:val="00B22326"/>
    <w:rsid w:val="00B2321B"/>
    <w:rsid w:val="00B54809"/>
    <w:rsid w:val="00B7510A"/>
    <w:rsid w:val="00BA367E"/>
    <w:rsid w:val="00BA3BA1"/>
    <w:rsid w:val="00BA5F4E"/>
    <w:rsid w:val="00BB003C"/>
    <w:rsid w:val="00BF1385"/>
    <w:rsid w:val="00BF3142"/>
    <w:rsid w:val="00BF56F7"/>
    <w:rsid w:val="00C012B0"/>
    <w:rsid w:val="00C3514B"/>
    <w:rsid w:val="00C42240"/>
    <w:rsid w:val="00C520F1"/>
    <w:rsid w:val="00C67BF7"/>
    <w:rsid w:val="00C84FC2"/>
    <w:rsid w:val="00C87096"/>
    <w:rsid w:val="00CD7D31"/>
    <w:rsid w:val="00CE00C8"/>
    <w:rsid w:val="00CE3ABD"/>
    <w:rsid w:val="00CF6B28"/>
    <w:rsid w:val="00D13E22"/>
    <w:rsid w:val="00D17927"/>
    <w:rsid w:val="00D36588"/>
    <w:rsid w:val="00D52AD0"/>
    <w:rsid w:val="00D648A8"/>
    <w:rsid w:val="00D75C9C"/>
    <w:rsid w:val="00D82200"/>
    <w:rsid w:val="00D957AD"/>
    <w:rsid w:val="00DA5826"/>
    <w:rsid w:val="00DB1E1C"/>
    <w:rsid w:val="00DD06AE"/>
    <w:rsid w:val="00DD4BA6"/>
    <w:rsid w:val="00E0647B"/>
    <w:rsid w:val="00E13654"/>
    <w:rsid w:val="00E14CD4"/>
    <w:rsid w:val="00E40487"/>
    <w:rsid w:val="00E602E5"/>
    <w:rsid w:val="00E61E64"/>
    <w:rsid w:val="00EB229F"/>
    <w:rsid w:val="00FB2A08"/>
    <w:rsid w:val="00FC70E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  <w:style w:type="paragraph" w:styleId="af7">
    <w:name w:val="Normal (Web)"/>
    <w:basedOn w:val="a"/>
    <w:uiPriority w:val="99"/>
    <w:unhideWhenUsed/>
    <w:rsid w:val="005D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D7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B6C3F-1052-4B91-ACBE-E2F22FCF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Груздев Олег Александрович</cp:lastModifiedBy>
  <cp:revision>42</cp:revision>
  <cp:lastPrinted>2015-03-26T08:38:00Z</cp:lastPrinted>
  <dcterms:created xsi:type="dcterms:W3CDTF">2018-07-19T03:42:00Z</dcterms:created>
  <dcterms:modified xsi:type="dcterms:W3CDTF">2020-05-08T09:41:00Z</dcterms:modified>
</cp:coreProperties>
</file>