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0B" w:rsidRDefault="005C4E72" w:rsidP="00085BA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Партия «ЕДИНАЯ РОССИЯ» начала</w:t>
      </w:r>
      <w:r w:rsidR="003C450B" w:rsidRPr="00BA2231">
        <w:rPr>
          <w:rFonts w:ascii="Times New Roman" w:hAnsi="Times New Roman"/>
          <w:b/>
          <w:sz w:val="24"/>
          <w:szCs w:val="24"/>
        </w:rPr>
        <w:t xml:space="preserve"> подготовку к </w:t>
      </w:r>
      <w:r w:rsidR="003C450B">
        <w:rPr>
          <w:rFonts w:ascii="Times New Roman" w:hAnsi="Times New Roman"/>
          <w:b/>
          <w:sz w:val="24"/>
          <w:szCs w:val="24"/>
        </w:rPr>
        <w:t>декаде приемов</w:t>
      </w:r>
      <w:r>
        <w:rPr>
          <w:rFonts w:ascii="Times New Roman" w:hAnsi="Times New Roman"/>
          <w:b/>
          <w:sz w:val="24"/>
          <w:szCs w:val="24"/>
        </w:rPr>
        <w:t xml:space="preserve"> граждан</w:t>
      </w:r>
    </w:p>
    <w:p w:rsidR="003C450B" w:rsidRPr="00BA2231" w:rsidRDefault="003C450B" w:rsidP="00085BA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450B" w:rsidRDefault="003C450B" w:rsidP="00085BA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Традиционно, в рамках празднования дня рождения Партии </w:t>
      </w:r>
      <w:r w:rsidRPr="000869FF">
        <w:rPr>
          <w:rFonts w:ascii="Times New Roman" w:hAnsi="Times New Roman"/>
          <w:b/>
          <w:sz w:val="24"/>
          <w:szCs w:val="24"/>
        </w:rPr>
        <w:t>«ЕДИНАЯ РОССИЯ»</w:t>
      </w:r>
      <w:r>
        <w:rPr>
          <w:rFonts w:ascii="Times New Roman" w:hAnsi="Times New Roman"/>
          <w:sz w:val="24"/>
          <w:szCs w:val="24"/>
        </w:rPr>
        <w:t xml:space="preserve"> Общественные приемные Председателя Партии проводят Неделю приемов граждан.</w:t>
      </w:r>
    </w:p>
    <w:p w:rsidR="003C450B" w:rsidRDefault="003C450B" w:rsidP="00085BA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этом году мероприятия пройдут </w:t>
      </w:r>
      <w:r w:rsidRPr="00F90E8C">
        <w:rPr>
          <w:rFonts w:ascii="Times New Roman" w:hAnsi="Times New Roman"/>
          <w:b/>
          <w:sz w:val="24"/>
          <w:szCs w:val="24"/>
        </w:rPr>
        <w:t>с 25 ноября по 1 декабря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C450B" w:rsidRDefault="003C450B" w:rsidP="00085BA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этот период </w:t>
      </w:r>
      <w:r w:rsidR="00D75780">
        <w:rPr>
          <w:rFonts w:ascii="Times New Roman" w:hAnsi="Times New Roman"/>
          <w:sz w:val="24"/>
          <w:szCs w:val="24"/>
        </w:rPr>
        <w:t>будут</w:t>
      </w:r>
      <w:r w:rsidR="003A1201">
        <w:rPr>
          <w:rFonts w:ascii="Times New Roman" w:hAnsi="Times New Roman"/>
          <w:sz w:val="24"/>
          <w:szCs w:val="24"/>
        </w:rPr>
        <w:t xml:space="preserve"> организов</w:t>
      </w:r>
      <w:r w:rsidR="00D75780">
        <w:rPr>
          <w:rFonts w:ascii="Times New Roman" w:hAnsi="Times New Roman"/>
          <w:sz w:val="24"/>
          <w:szCs w:val="24"/>
        </w:rPr>
        <w:t>аны</w:t>
      </w:r>
      <w:r>
        <w:rPr>
          <w:rFonts w:ascii="Times New Roman" w:hAnsi="Times New Roman"/>
          <w:sz w:val="24"/>
          <w:szCs w:val="24"/>
        </w:rPr>
        <w:t xml:space="preserve"> приемы граждан в Региональной общественной приемной Председателя Партии </w:t>
      </w:r>
      <w:r w:rsidR="00D75780">
        <w:rPr>
          <w:rFonts w:ascii="Times New Roman" w:hAnsi="Times New Roman"/>
          <w:sz w:val="24"/>
          <w:szCs w:val="24"/>
        </w:rPr>
        <w:t>Медведева Д.А.,</w:t>
      </w:r>
      <w:r>
        <w:rPr>
          <w:rFonts w:ascii="Times New Roman" w:hAnsi="Times New Roman"/>
          <w:sz w:val="24"/>
          <w:szCs w:val="24"/>
        </w:rPr>
        <w:t xml:space="preserve"> в Местных общественных приемных Партии, а также в наиболее отдаленных сельских территориях. Планируются тематические мероприятия, круглые столы, «горячие» т</w:t>
      </w:r>
      <w:r w:rsidR="005C4E72">
        <w:rPr>
          <w:rFonts w:ascii="Times New Roman" w:hAnsi="Times New Roman"/>
          <w:sz w:val="24"/>
          <w:szCs w:val="24"/>
        </w:rPr>
        <w:t xml:space="preserve">елефонные линии, выездные и </w:t>
      </w:r>
      <w:r w:rsidR="005C4E72">
        <w:rPr>
          <w:rFonts w:ascii="Times New Roman" w:hAnsi="Times New Roman"/>
          <w:sz w:val="24"/>
          <w:szCs w:val="24"/>
        </w:rPr>
        <w:br/>
        <w:t>он</w:t>
      </w:r>
      <w:r>
        <w:rPr>
          <w:rFonts w:ascii="Times New Roman" w:hAnsi="Times New Roman"/>
          <w:sz w:val="24"/>
          <w:szCs w:val="24"/>
        </w:rPr>
        <w:t>лайн приемы.</w:t>
      </w:r>
    </w:p>
    <w:p w:rsidR="003C450B" w:rsidRDefault="003C450B" w:rsidP="00085BA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мероприятиях </w:t>
      </w:r>
      <w:r w:rsidR="00D75780">
        <w:rPr>
          <w:rFonts w:ascii="Times New Roman" w:hAnsi="Times New Roman"/>
          <w:sz w:val="24"/>
          <w:szCs w:val="24"/>
        </w:rPr>
        <w:t>примут участие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депутаты всех уровней, члены Совета Федерации, представители профильных министерств, органов исполнительной власти Челябинской области и муниципальных образований.</w:t>
      </w:r>
    </w:p>
    <w:p w:rsidR="003C450B" w:rsidRDefault="003C450B" w:rsidP="00085BA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желающий может обратиться в Местную или Региональную приемную Партии с наболевшим вопросом. Депутаты, их помощники, специалисты различных сфер деятельности  окажут возможную поддержку.</w:t>
      </w:r>
    </w:p>
    <w:p w:rsidR="003C450B" w:rsidRDefault="003C450B" w:rsidP="00085BA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Напомним, в прошлом году было проведено 976 приемов. Для удобства граждан 318 приемов</w:t>
      </w:r>
      <w:r w:rsidRPr="00B757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проведены в отдаленных сельских территориях: в</w:t>
      </w:r>
      <w:r w:rsidRPr="00085BAA">
        <w:rPr>
          <w:rFonts w:ascii="Times New Roman" w:hAnsi="Times New Roman"/>
          <w:sz w:val="24"/>
          <w:szCs w:val="24"/>
        </w:rPr>
        <w:t xml:space="preserve"> </w:t>
      </w:r>
      <w:r w:rsidRPr="00B757F1">
        <w:rPr>
          <w:rFonts w:ascii="Times New Roman" w:hAnsi="Times New Roman"/>
          <w:sz w:val="24"/>
          <w:szCs w:val="24"/>
        </w:rPr>
        <w:t>сельских клубах, библиотеках, домах культуры</w:t>
      </w:r>
      <w:r>
        <w:rPr>
          <w:rFonts w:ascii="Times New Roman" w:hAnsi="Times New Roman"/>
          <w:sz w:val="24"/>
          <w:szCs w:val="24"/>
        </w:rPr>
        <w:t>.</w:t>
      </w:r>
    </w:p>
    <w:p w:rsidR="003C450B" w:rsidRDefault="003C450B" w:rsidP="00085BA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было организовано 14 круглых </w:t>
      </w:r>
      <w:r w:rsidR="003A1201">
        <w:rPr>
          <w:rFonts w:ascii="Times New Roman" w:hAnsi="Times New Roman"/>
          <w:sz w:val="24"/>
          <w:szCs w:val="24"/>
        </w:rPr>
        <w:t>столов, 88 тематических и 14 он</w:t>
      </w:r>
      <w:r>
        <w:rPr>
          <w:rFonts w:ascii="Times New Roman" w:hAnsi="Times New Roman"/>
          <w:sz w:val="24"/>
          <w:szCs w:val="24"/>
        </w:rPr>
        <w:t>лайн приемов.</w:t>
      </w:r>
      <w:r w:rsidRPr="00085B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результате было принято более 3000 граждан, 34 процента вопросов были решены положительно уже в ходе приемов.</w:t>
      </w:r>
    </w:p>
    <w:p w:rsidR="003C450B" w:rsidRDefault="003C450B" w:rsidP="00C668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Более подробно с графиком мероприятий, приуроченных ко дню рождения Партии, можно ознакомиться в ближайшее вре</w:t>
      </w:r>
      <w:r w:rsidR="003114E5">
        <w:rPr>
          <w:rFonts w:ascii="Times New Roman" w:hAnsi="Times New Roman"/>
          <w:sz w:val="24"/>
          <w:szCs w:val="24"/>
        </w:rPr>
        <w:t>мя на официальном сайте Партии,</w:t>
      </w:r>
      <w:r>
        <w:rPr>
          <w:rFonts w:ascii="Times New Roman" w:hAnsi="Times New Roman"/>
          <w:sz w:val="24"/>
          <w:szCs w:val="24"/>
        </w:rPr>
        <w:t xml:space="preserve"> </w:t>
      </w:r>
      <w:r w:rsidR="003114E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Региональной общественной приемной</w:t>
      </w:r>
      <w:r w:rsidR="003114E5" w:rsidRPr="003114E5">
        <w:rPr>
          <w:rFonts w:ascii="Times New Roman" w:hAnsi="Times New Roman"/>
          <w:sz w:val="24"/>
          <w:szCs w:val="24"/>
        </w:rPr>
        <w:t xml:space="preserve"> </w:t>
      </w:r>
      <w:r w:rsidR="003114E5">
        <w:rPr>
          <w:rFonts w:ascii="Times New Roman" w:hAnsi="Times New Roman"/>
          <w:sz w:val="24"/>
          <w:szCs w:val="24"/>
        </w:rPr>
        <w:t>по телефону</w:t>
      </w:r>
      <w:r w:rsidR="003114E5">
        <w:rPr>
          <w:rFonts w:ascii="Times New Roman" w:hAnsi="Times New Roman"/>
          <w:sz w:val="24"/>
          <w:szCs w:val="24"/>
        </w:rPr>
        <w:t xml:space="preserve"> 8</w:t>
      </w:r>
      <w:r w:rsidR="003A1201">
        <w:rPr>
          <w:rFonts w:ascii="Times New Roman" w:hAnsi="Times New Roman"/>
          <w:sz w:val="24"/>
          <w:szCs w:val="24"/>
        </w:rPr>
        <w:t>(351) 265 89 83 и</w:t>
      </w:r>
      <w:r>
        <w:rPr>
          <w:rFonts w:ascii="Times New Roman" w:hAnsi="Times New Roman"/>
          <w:sz w:val="24"/>
          <w:szCs w:val="24"/>
        </w:rPr>
        <w:t xml:space="preserve"> в Местной общественной приемной Партии, расположенной по адресу: ул. Кирова, 10</w:t>
      </w:r>
      <w:r w:rsidR="003114E5">
        <w:rPr>
          <w:rFonts w:ascii="Times New Roman" w:hAnsi="Times New Roman"/>
          <w:sz w:val="24"/>
          <w:szCs w:val="24"/>
        </w:rPr>
        <w:t xml:space="preserve"> (в здании Администрации Калининского района г.</w:t>
      </w:r>
      <w:r>
        <w:rPr>
          <w:rFonts w:ascii="Times New Roman" w:hAnsi="Times New Roman"/>
          <w:sz w:val="24"/>
          <w:szCs w:val="24"/>
        </w:rPr>
        <w:t xml:space="preserve"> Челябинска</w:t>
      </w:r>
      <w:r w:rsidR="003114E5">
        <w:rPr>
          <w:rFonts w:ascii="Times New Roman" w:hAnsi="Times New Roman"/>
          <w:sz w:val="24"/>
          <w:szCs w:val="24"/>
        </w:rPr>
        <w:t>)</w:t>
      </w:r>
      <w:r w:rsidR="003A1201">
        <w:rPr>
          <w:rFonts w:ascii="Times New Roman" w:hAnsi="Times New Roman"/>
          <w:sz w:val="24"/>
          <w:szCs w:val="24"/>
        </w:rPr>
        <w:t>, кабинет №</w:t>
      </w:r>
      <w:r w:rsidR="003114E5">
        <w:rPr>
          <w:rFonts w:ascii="Times New Roman" w:hAnsi="Times New Roman"/>
          <w:sz w:val="24"/>
          <w:szCs w:val="24"/>
        </w:rPr>
        <w:t xml:space="preserve"> </w:t>
      </w:r>
      <w:r w:rsidR="003A1201">
        <w:rPr>
          <w:rFonts w:ascii="Times New Roman" w:hAnsi="Times New Roman"/>
          <w:sz w:val="24"/>
          <w:szCs w:val="24"/>
        </w:rPr>
        <w:t>2, телефон</w:t>
      </w:r>
      <w:r>
        <w:rPr>
          <w:rFonts w:ascii="Times New Roman" w:hAnsi="Times New Roman"/>
          <w:sz w:val="24"/>
          <w:szCs w:val="24"/>
        </w:rPr>
        <w:t xml:space="preserve"> </w:t>
      </w:r>
      <w:r w:rsidR="005C4E72">
        <w:rPr>
          <w:rFonts w:ascii="Times New Roman" w:hAnsi="Times New Roman"/>
          <w:sz w:val="24"/>
          <w:szCs w:val="24"/>
        </w:rPr>
        <w:t xml:space="preserve">(351) </w:t>
      </w:r>
      <w:r>
        <w:rPr>
          <w:rFonts w:ascii="Times New Roman" w:hAnsi="Times New Roman"/>
          <w:sz w:val="24"/>
          <w:szCs w:val="24"/>
        </w:rPr>
        <w:t>215 54 63.</w:t>
      </w:r>
      <w:proofErr w:type="gramEnd"/>
    </w:p>
    <w:p w:rsidR="003C450B" w:rsidRDefault="003C450B" w:rsidP="00085BAA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450B" w:rsidRDefault="003C450B" w:rsidP="005C4935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3C450B" w:rsidSect="006E2E3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72A7F"/>
    <w:multiLevelType w:val="hybridMultilevel"/>
    <w:tmpl w:val="700A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910235"/>
    <w:multiLevelType w:val="hybridMultilevel"/>
    <w:tmpl w:val="DAE6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4B6C11"/>
    <w:multiLevelType w:val="hybridMultilevel"/>
    <w:tmpl w:val="CC649726"/>
    <w:lvl w:ilvl="0" w:tplc="03A2CC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93"/>
    <w:rsid w:val="0000359C"/>
    <w:rsid w:val="00085BAA"/>
    <w:rsid w:val="000869FF"/>
    <w:rsid w:val="000A2A66"/>
    <w:rsid w:val="003114E5"/>
    <w:rsid w:val="003A1201"/>
    <w:rsid w:val="003C450B"/>
    <w:rsid w:val="004134EA"/>
    <w:rsid w:val="00415360"/>
    <w:rsid w:val="00524A85"/>
    <w:rsid w:val="005C4935"/>
    <w:rsid w:val="005C4E72"/>
    <w:rsid w:val="005F1526"/>
    <w:rsid w:val="00691E36"/>
    <w:rsid w:val="006E2E3F"/>
    <w:rsid w:val="0078429A"/>
    <w:rsid w:val="008B57FC"/>
    <w:rsid w:val="008F52B1"/>
    <w:rsid w:val="009163A1"/>
    <w:rsid w:val="009466CB"/>
    <w:rsid w:val="00970A98"/>
    <w:rsid w:val="00A26D69"/>
    <w:rsid w:val="00A33273"/>
    <w:rsid w:val="00AB51CE"/>
    <w:rsid w:val="00AD7F3E"/>
    <w:rsid w:val="00AF0593"/>
    <w:rsid w:val="00B35C61"/>
    <w:rsid w:val="00B757F1"/>
    <w:rsid w:val="00BA2231"/>
    <w:rsid w:val="00BF04E0"/>
    <w:rsid w:val="00BF0D9F"/>
    <w:rsid w:val="00BF7C31"/>
    <w:rsid w:val="00C254C7"/>
    <w:rsid w:val="00C516E0"/>
    <w:rsid w:val="00C66854"/>
    <w:rsid w:val="00D75780"/>
    <w:rsid w:val="00DF2254"/>
    <w:rsid w:val="00E238C4"/>
    <w:rsid w:val="00F757EB"/>
    <w:rsid w:val="00F90E8C"/>
    <w:rsid w:val="00FB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5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5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ФИЛИППОВА</cp:lastModifiedBy>
  <cp:revision>2</cp:revision>
  <cp:lastPrinted>2019-11-07T05:49:00Z</cp:lastPrinted>
  <dcterms:created xsi:type="dcterms:W3CDTF">2019-11-13T04:28:00Z</dcterms:created>
  <dcterms:modified xsi:type="dcterms:W3CDTF">2019-11-13T04:28:00Z</dcterms:modified>
</cp:coreProperties>
</file>