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1"/>
      </w:tblGrid>
      <w:tr w:rsidR="00A86C19" w:rsidTr="00A86C19">
        <w:tc>
          <w:tcPr>
            <w:tcW w:w="3190" w:type="dxa"/>
          </w:tcPr>
          <w:p w:rsidR="00A86C19" w:rsidRDefault="00A86C19" w:rsidP="00A86C19">
            <w:pPr>
              <w:jc w:val="center"/>
              <w:rPr>
                <w:rFonts w:ascii="Times New Roman" w:hAnsi="Times New Roman" w:cs="Times New Roman"/>
                <w:sz w:val="26"/>
                <w:szCs w:val="26"/>
              </w:rPr>
            </w:pPr>
          </w:p>
        </w:tc>
        <w:tc>
          <w:tcPr>
            <w:tcW w:w="2730" w:type="dxa"/>
          </w:tcPr>
          <w:p w:rsidR="00A86C19" w:rsidRDefault="00A86C19" w:rsidP="00A86C19">
            <w:pPr>
              <w:jc w:val="center"/>
              <w:rPr>
                <w:rFonts w:ascii="Times New Roman" w:hAnsi="Times New Roman" w:cs="Times New Roman"/>
                <w:sz w:val="26"/>
                <w:szCs w:val="26"/>
              </w:rPr>
            </w:pPr>
          </w:p>
        </w:tc>
        <w:tc>
          <w:tcPr>
            <w:tcW w:w="3651" w:type="dxa"/>
          </w:tcPr>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Приложение</w:t>
            </w:r>
          </w:p>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к распоряжению Администрации</w:t>
            </w:r>
          </w:p>
          <w:p w:rsidR="00A86C19" w:rsidRPr="00733DA8" w:rsidRDefault="00A86C19" w:rsidP="00A86C19">
            <w:pPr>
              <w:spacing w:line="276" w:lineRule="auto"/>
              <w:rPr>
                <w:rFonts w:ascii="Times New Roman" w:hAnsi="Times New Roman" w:cs="Times New Roman"/>
                <w:sz w:val="24"/>
                <w:szCs w:val="24"/>
              </w:rPr>
            </w:pPr>
            <w:r>
              <w:rPr>
                <w:rFonts w:ascii="Times New Roman" w:hAnsi="Times New Roman" w:cs="Times New Roman"/>
                <w:sz w:val="24"/>
                <w:szCs w:val="24"/>
              </w:rPr>
              <w:t>района</w:t>
            </w:r>
          </w:p>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от «</w:t>
            </w:r>
            <w:r w:rsidR="00A70815">
              <w:rPr>
                <w:rFonts w:ascii="Times New Roman" w:hAnsi="Times New Roman" w:cs="Times New Roman"/>
                <w:sz w:val="24"/>
                <w:szCs w:val="24"/>
                <w:u w:val="single"/>
              </w:rPr>
              <w:t>13</w:t>
            </w:r>
            <w:r w:rsidRPr="00733DA8">
              <w:rPr>
                <w:rFonts w:ascii="Times New Roman" w:hAnsi="Times New Roman" w:cs="Times New Roman"/>
                <w:sz w:val="24"/>
                <w:szCs w:val="24"/>
              </w:rPr>
              <w:t>» __</w:t>
            </w:r>
            <w:r w:rsidR="00A70815">
              <w:rPr>
                <w:rFonts w:ascii="Times New Roman" w:hAnsi="Times New Roman" w:cs="Times New Roman"/>
                <w:sz w:val="24"/>
                <w:szCs w:val="24"/>
                <w:u w:val="single"/>
              </w:rPr>
              <w:t>02</w:t>
            </w:r>
            <w:r w:rsidRPr="00733DA8">
              <w:rPr>
                <w:rFonts w:ascii="Times New Roman" w:hAnsi="Times New Roman" w:cs="Times New Roman"/>
                <w:sz w:val="24"/>
                <w:szCs w:val="24"/>
              </w:rPr>
              <w:t>____ 2018 № _</w:t>
            </w:r>
            <w:r w:rsidR="00A70815">
              <w:rPr>
                <w:rFonts w:ascii="Times New Roman" w:hAnsi="Times New Roman" w:cs="Times New Roman"/>
                <w:sz w:val="24"/>
                <w:szCs w:val="24"/>
                <w:u w:val="single"/>
              </w:rPr>
              <w:t>42</w:t>
            </w:r>
            <w:r w:rsidRPr="00733DA8">
              <w:rPr>
                <w:rFonts w:ascii="Times New Roman" w:hAnsi="Times New Roman" w:cs="Times New Roman"/>
                <w:sz w:val="24"/>
                <w:szCs w:val="24"/>
              </w:rPr>
              <w:t>_</w:t>
            </w:r>
          </w:p>
          <w:p w:rsidR="00A86C19" w:rsidRDefault="00A86C19" w:rsidP="00A86C19">
            <w:pPr>
              <w:spacing w:line="276" w:lineRule="auto"/>
              <w:jc w:val="center"/>
              <w:rPr>
                <w:rFonts w:ascii="Times New Roman" w:hAnsi="Times New Roman" w:cs="Times New Roman"/>
                <w:sz w:val="26"/>
                <w:szCs w:val="26"/>
              </w:rPr>
            </w:pPr>
          </w:p>
        </w:tc>
      </w:tr>
    </w:tbl>
    <w:p w:rsidR="00733DA8" w:rsidRDefault="00733DA8" w:rsidP="00A86C19">
      <w:pPr>
        <w:spacing w:after="0"/>
        <w:rPr>
          <w:rFonts w:ascii="Times New Roman" w:hAnsi="Times New Roman" w:cs="Times New Roman"/>
          <w:sz w:val="26"/>
          <w:szCs w:val="26"/>
        </w:rPr>
      </w:pPr>
    </w:p>
    <w:p w:rsidR="00733DA8" w:rsidRDefault="00733DA8" w:rsidP="002A468B">
      <w:pPr>
        <w:spacing w:after="0"/>
        <w:jc w:val="center"/>
        <w:rPr>
          <w:rFonts w:ascii="Times New Roman" w:hAnsi="Times New Roman" w:cs="Times New Roman"/>
          <w:sz w:val="26"/>
          <w:szCs w:val="26"/>
        </w:rPr>
      </w:pPr>
      <w:r>
        <w:rPr>
          <w:rFonts w:ascii="Times New Roman" w:hAnsi="Times New Roman" w:cs="Times New Roman"/>
          <w:sz w:val="26"/>
          <w:szCs w:val="26"/>
        </w:rPr>
        <w:t>Прогнозный план</w:t>
      </w:r>
    </w:p>
    <w:p w:rsidR="00733DA8" w:rsidRDefault="00733DA8" w:rsidP="002A468B">
      <w:pPr>
        <w:spacing w:after="0"/>
        <w:jc w:val="center"/>
        <w:rPr>
          <w:rFonts w:ascii="Times New Roman" w:hAnsi="Times New Roman" w:cs="Times New Roman"/>
          <w:sz w:val="26"/>
          <w:szCs w:val="26"/>
        </w:rPr>
      </w:pPr>
      <w:r>
        <w:rPr>
          <w:rFonts w:ascii="Times New Roman" w:hAnsi="Times New Roman" w:cs="Times New Roman"/>
          <w:sz w:val="26"/>
          <w:szCs w:val="26"/>
        </w:rPr>
        <w:t>приватизации муниципального имущества</w:t>
      </w:r>
    </w:p>
    <w:p w:rsidR="00733DA8" w:rsidRDefault="00733DA8" w:rsidP="002A468B">
      <w:pPr>
        <w:spacing w:after="0"/>
        <w:jc w:val="center"/>
        <w:rPr>
          <w:rFonts w:ascii="Times New Roman" w:hAnsi="Times New Roman" w:cs="Times New Roman"/>
          <w:sz w:val="26"/>
          <w:szCs w:val="26"/>
        </w:rPr>
      </w:pPr>
      <w:r>
        <w:rPr>
          <w:rFonts w:ascii="Times New Roman" w:hAnsi="Times New Roman" w:cs="Times New Roman"/>
          <w:sz w:val="26"/>
          <w:szCs w:val="26"/>
        </w:rPr>
        <w:t>в Калининском районе города Челябинска на 2018 год</w:t>
      </w:r>
    </w:p>
    <w:p w:rsidR="00733DA8" w:rsidRDefault="00733DA8" w:rsidP="00707177">
      <w:pPr>
        <w:spacing w:after="0"/>
        <w:jc w:val="both"/>
        <w:rPr>
          <w:rFonts w:ascii="Times New Roman" w:hAnsi="Times New Roman" w:cs="Times New Roman"/>
          <w:sz w:val="26"/>
          <w:szCs w:val="26"/>
        </w:rPr>
      </w:pPr>
    </w:p>
    <w:p w:rsidR="00733DA8" w:rsidRDefault="00733DA8" w:rsidP="00707177">
      <w:pPr>
        <w:spacing w:after="0"/>
        <w:jc w:val="center"/>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Общие положения</w:t>
      </w:r>
      <w:bookmarkStart w:id="0" w:name="_GoBack"/>
      <w:bookmarkEnd w:id="0"/>
    </w:p>
    <w:p w:rsidR="00733DA8" w:rsidRDefault="00733DA8" w:rsidP="00707177">
      <w:pPr>
        <w:spacing w:after="0"/>
        <w:jc w:val="both"/>
        <w:rPr>
          <w:rFonts w:ascii="Times New Roman" w:hAnsi="Times New Roman" w:cs="Times New Roman"/>
          <w:sz w:val="26"/>
          <w:szCs w:val="26"/>
        </w:rPr>
      </w:pPr>
    </w:p>
    <w:p w:rsidR="00733DA8" w:rsidRPr="002A468B" w:rsidRDefault="002A468B" w:rsidP="002A468B">
      <w:pPr>
        <w:spacing w:after="0"/>
        <w:jc w:val="both"/>
        <w:rPr>
          <w:rFonts w:ascii="Times New Roman" w:hAnsi="Times New Roman" w:cs="Times New Roman"/>
          <w:sz w:val="26"/>
          <w:szCs w:val="26"/>
        </w:rPr>
      </w:pPr>
      <w:r>
        <w:rPr>
          <w:rFonts w:ascii="Times New Roman" w:hAnsi="Times New Roman" w:cs="Times New Roman"/>
          <w:sz w:val="26"/>
          <w:szCs w:val="26"/>
        </w:rPr>
        <w:t xml:space="preserve">            1. </w:t>
      </w:r>
      <w:r w:rsidR="00733DA8" w:rsidRPr="002A468B">
        <w:rPr>
          <w:rFonts w:ascii="Times New Roman" w:hAnsi="Times New Roman" w:cs="Times New Roman"/>
          <w:sz w:val="26"/>
          <w:szCs w:val="26"/>
        </w:rPr>
        <w:t xml:space="preserve">Основной целью реализации </w:t>
      </w:r>
      <w:r w:rsidR="002E290E" w:rsidRPr="002A468B">
        <w:rPr>
          <w:rFonts w:ascii="Times New Roman" w:hAnsi="Times New Roman" w:cs="Times New Roman"/>
          <w:sz w:val="26"/>
          <w:szCs w:val="26"/>
        </w:rPr>
        <w:t>прогнозного плана приватизации муниципального имущества в Калининском районе города Челябинска на 2018 год (далее – прогнозный план) является повышение эффективности управления муниципальной собственностью и обеспечение планомерности процесса приватизации.</w:t>
      </w:r>
    </w:p>
    <w:p w:rsidR="002E290E" w:rsidRPr="002A468B" w:rsidRDefault="002A468B" w:rsidP="002A468B">
      <w:pPr>
        <w:spacing w:after="0"/>
        <w:jc w:val="both"/>
        <w:rPr>
          <w:rFonts w:ascii="Times New Roman" w:hAnsi="Times New Roman" w:cs="Times New Roman"/>
          <w:sz w:val="26"/>
          <w:szCs w:val="26"/>
        </w:rPr>
      </w:pPr>
      <w:r>
        <w:rPr>
          <w:rFonts w:ascii="Times New Roman" w:hAnsi="Times New Roman" w:cs="Times New Roman"/>
          <w:sz w:val="26"/>
          <w:szCs w:val="26"/>
        </w:rPr>
        <w:t xml:space="preserve">           2.</w:t>
      </w:r>
      <w:r w:rsidR="00A86C19">
        <w:rPr>
          <w:rFonts w:ascii="Times New Roman" w:hAnsi="Times New Roman" w:cs="Times New Roman"/>
          <w:sz w:val="26"/>
          <w:szCs w:val="26"/>
        </w:rPr>
        <w:t xml:space="preserve"> </w:t>
      </w:r>
      <w:r w:rsidR="002E290E" w:rsidRPr="002A468B">
        <w:rPr>
          <w:rFonts w:ascii="Times New Roman" w:hAnsi="Times New Roman" w:cs="Times New Roman"/>
          <w:sz w:val="26"/>
          <w:szCs w:val="26"/>
        </w:rPr>
        <w:t xml:space="preserve">За 2018 год предполагается приватизировать </w:t>
      </w:r>
      <w:r w:rsidR="00A86C19">
        <w:rPr>
          <w:rFonts w:ascii="Times New Roman" w:hAnsi="Times New Roman" w:cs="Times New Roman"/>
          <w:sz w:val="26"/>
          <w:szCs w:val="26"/>
        </w:rPr>
        <w:t>один</w:t>
      </w:r>
      <w:r w:rsidR="002E290E" w:rsidRPr="002A468B">
        <w:rPr>
          <w:rFonts w:ascii="Times New Roman" w:hAnsi="Times New Roman" w:cs="Times New Roman"/>
          <w:sz w:val="26"/>
          <w:szCs w:val="26"/>
        </w:rPr>
        <w:t xml:space="preserve"> движимый объект муниципальной собственности.</w:t>
      </w:r>
    </w:p>
    <w:p w:rsidR="002E290E" w:rsidRPr="002A468B" w:rsidRDefault="002A468B" w:rsidP="002A468B">
      <w:pPr>
        <w:spacing w:after="0"/>
        <w:jc w:val="both"/>
        <w:rPr>
          <w:rFonts w:ascii="Times New Roman" w:hAnsi="Times New Roman" w:cs="Times New Roman"/>
          <w:sz w:val="26"/>
          <w:szCs w:val="26"/>
        </w:rPr>
      </w:pPr>
      <w:r>
        <w:rPr>
          <w:rFonts w:ascii="Times New Roman" w:hAnsi="Times New Roman" w:cs="Times New Roman"/>
          <w:sz w:val="26"/>
          <w:szCs w:val="26"/>
        </w:rPr>
        <w:t xml:space="preserve">           3. </w:t>
      </w:r>
      <w:r w:rsidR="002E290E" w:rsidRPr="002A468B">
        <w:rPr>
          <w:rFonts w:ascii="Times New Roman" w:hAnsi="Times New Roman" w:cs="Times New Roman"/>
          <w:sz w:val="26"/>
          <w:szCs w:val="26"/>
        </w:rPr>
        <w:t>Исходя из анализа, предполагаемого к приватизации муниципального имущества, включаемого в прогнозный план, в период действия прогнозного плана ожидается получение доходов от приватизации в размере 546 000 (Пятьсот сорок шесть тысяч) рублей.</w:t>
      </w:r>
    </w:p>
    <w:p w:rsidR="002E290E" w:rsidRDefault="002E290E" w:rsidP="00707177">
      <w:pPr>
        <w:spacing w:after="0"/>
        <w:jc w:val="both"/>
        <w:rPr>
          <w:rFonts w:ascii="Times New Roman" w:hAnsi="Times New Roman" w:cs="Times New Roman"/>
          <w:sz w:val="26"/>
          <w:szCs w:val="26"/>
        </w:rPr>
      </w:pPr>
    </w:p>
    <w:p w:rsidR="002E290E" w:rsidRDefault="002E290E" w:rsidP="00A86C19">
      <w:pPr>
        <w:spacing w:after="0"/>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Перечень предлагаемого движимого имущества</w:t>
      </w:r>
    </w:p>
    <w:p w:rsidR="002E290E" w:rsidRDefault="002E290E" w:rsidP="00A86C19">
      <w:pPr>
        <w:spacing w:after="0"/>
        <w:jc w:val="center"/>
        <w:rPr>
          <w:rFonts w:ascii="Times New Roman" w:hAnsi="Times New Roman" w:cs="Times New Roman"/>
          <w:sz w:val="26"/>
          <w:szCs w:val="26"/>
        </w:rPr>
      </w:pPr>
      <w:r>
        <w:rPr>
          <w:rFonts w:ascii="Times New Roman" w:hAnsi="Times New Roman" w:cs="Times New Roman"/>
          <w:sz w:val="26"/>
          <w:szCs w:val="26"/>
        </w:rPr>
        <w:t xml:space="preserve">Калининского района </w:t>
      </w:r>
      <w:r w:rsidR="00C922A6">
        <w:rPr>
          <w:rFonts w:ascii="Times New Roman" w:hAnsi="Times New Roman" w:cs="Times New Roman"/>
          <w:sz w:val="26"/>
          <w:szCs w:val="26"/>
        </w:rPr>
        <w:t>города Челябинска к приватизации в 2018 году</w:t>
      </w:r>
    </w:p>
    <w:p w:rsidR="00707177" w:rsidRDefault="00707177" w:rsidP="00707177">
      <w:pPr>
        <w:spacing w:after="0"/>
        <w:jc w:val="both"/>
        <w:rPr>
          <w:rFonts w:ascii="Times New Roman" w:hAnsi="Times New Roman" w:cs="Times New Roman"/>
          <w:sz w:val="26"/>
          <w:szCs w:val="26"/>
        </w:rPr>
      </w:pPr>
    </w:p>
    <w:p w:rsidR="00C922A6" w:rsidRDefault="00C922A6" w:rsidP="00707177">
      <w:pPr>
        <w:spacing w:after="0"/>
        <w:jc w:val="both"/>
        <w:rPr>
          <w:rFonts w:ascii="Times New Roman" w:hAnsi="Times New Roman" w:cs="Times New Roman"/>
          <w:sz w:val="26"/>
          <w:szCs w:val="26"/>
        </w:rPr>
      </w:pPr>
      <w:r>
        <w:rPr>
          <w:rFonts w:ascii="Times New Roman" w:hAnsi="Times New Roman" w:cs="Times New Roman"/>
          <w:sz w:val="26"/>
          <w:szCs w:val="26"/>
        </w:rPr>
        <w:tab/>
        <w:t xml:space="preserve">Наименование имущества – </w:t>
      </w:r>
      <w:r w:rsidR="00A86C19">
        <w:rPr>
          <w:rFonts w:ascii="Times New Roman" w:hAnsi="Times New Roman" w:cs="Times New Roman"/>
          <w:sz w:val="26"/>
          <w:szCs w:val="26"/>
        </w:rPr>
        <w:t>т</w:t>
      </w:r>
      <w:r>
        <w:rPr>
          <w:rFonts w:ascii="Times New Roman" w:hAnsi="Times New Roman" w:cs="Times New Roman"/>
          <w:sz w:val="26"/>
          <w:szCs w:val="26"/>
        </w:rPr>
        <w:t xml:space="preserve">ранспортное средство (ТС), </w:t>
      </w:r>
      <w:r>
        <w:rPr>
          <w:rFonts w:ascii="Times New Roman" w:hAnsi="Times New Roman" w:cs="Times New Roman"/>
          <w:sz w:val="26"/>
          <w:szCs w:val="26"/>
          <w:lang w:val="en-US"/>
        </w:rPr>
        <w:t>VIN</w:t>
      </w:r>
      <w:r>
        <w:rPr>
          <w:rFonts w:ascii="Times New Roman" w:hAnsi="Times New Roman" w:cs="Times New Roman"/>
          <w:sz w:val="26"/>
          <w:szCs w:val="26"/>
        </w:rPr>
        <w:t xml:space="preserve"> </w:t>
      </w:r>
      <w:r>
        <w:rPr>
          <w:rFonts w:ascii="Times New Roman" w:hAnsi="Times New Roman" w:cs="Times New Roman"/>
          <w:sz w:val="26"/>
          <w:szCs w:val="26"/>
          <w:lang w:val="en-US"/>
        </w:rPr>
        <w:t>YV</w:t>
      </w:r>
      <w:r w:rsidRPr="00C922A6">
        <w:rPr>
          <w:rFonts w:ascii="Times New Roman" w:hAnsi="Times New Roman" w:cs="Times New Roman"/>
          <w:sz w:val="26"/>
          <w:szCs w:val="26"/>
        </w:rPr>
        <w:t>1</w:t>
      </w:r>
      <w:r>
        <w:rPr>
          <w:rFonts w:ascii="Times New Roman" w:hAnsi="Times New Roman" w:cs="Times New Roman"/>
          <w:sz w:val="26"/>
          <w:szCs w:val="26"/>
          <w:lang w:val="en-US"/>
        </w:rPr>
        <w:t>AS</w:t>
      </w:r>
      <w:r w:rsidRPr="00C922A6">
        <w:rPr>
          <w:rFonts w:ascii="Times New Roman" w:hAnsi="Times New Roman" w:cs="Times New Roman"/>
          <w:sz w:val="26"/>
          <w:szCs w:val="26"/>
        </w:rPr>
        <w:t>56519191099927</w:t>
      </w:r>
      <w:r>
        <w:rPr>
          <w:rFonts w:ascii="Times New Roman" w:hAnsi="Times New Roman" w:cs="Times New Roman"/>
          <w:sz w:val="26"/>
          <w:szCs w:val="26"/>
        </w:rPr>
        <w:t xml:space="preserve">, марка, модель ТС: </w:t>
      </w:r>
      <w:r>
        <w:rPr>
          <w:rFonts w:ascii="Times New Roman" w:hAnsi="Times New Roman" w:cs="Times New Roman"/>
          <w:sz w:val="26"/>
          <w:szCs w:val="26"/>
          <w:lang w:val="en-US"/>
        </w:rPr>
        <w:t>VOLVO</w:t>
      </w:r>
      <w:r w:rsidRPr="00C922A6">
        <w:rPr>
          <w:rFonts w:ascii="Times New Roman" w:hAnsi="Times New Roman" w:cs="Times New Roman"/>
          <w:sz w:val="26"/>
          <w:szCs w:val="26"/>
        </w:rPr>
        <w:t xml:space="preserve"> </w:t>
      </w:r>
      <w:r>
        <w:rPr>
          <w:rFonts w:ascii="Times New Roman" w:hAnsi="Times New Roman" w:cs="Times New Roman"/>
          <w:sz w:val="26"/>
          <w:szCs w:val="26"/>
          <w:lang w:val="en-US"/>
        </w:rPr>
        <w:t>S</w:t>
      </w:r>
      <w:r w:rsidRPr="00C922A6">
        <w:rPr>
          <w:rFonts w:ascii="Times New Roman" w:hAnsi="Times New Roman" w:cs="Times New Roman"/>
          <w:sz w:val="26"/>
          <w:szCs w:val="26"/>
        </w:rPr>
        <w:t>80</w:t>
      </w:r>
      <w:r>
        <w:rPr>
          <w:rFonts w:ascii="Times New Roman" w:hAnsi="Times New Roman" w:cs="Times New Roman"/>
          <w:sz w:val="26"/>
          <w:szCs w:val="26"/>
        </w:rPr>
        <w:t>, наименование (тип) ТС: легковой седан, категория ТС: В</w:t>
      </w:r>
      <w:proofErr w:type="gramStart"/>
      <w:r>
        <w:rPr>
          <w:rFonts w:ascii="Times New Roman" w:hAnsi="Times New Roman" w:cs="Times New Roman"/>
          <w:sz w:val="26"/>
          <w:szCs w:val="26"/>
        </w:rPr>
        <w:t>,  год</w:t>
      </w:r>
      <w:proofErr w:type="gramEnd"/>
      <w:r>
        <w:rPr>
          <w:rFonts w:ascii="Times New Roman" w:hAnsi="Times New Roman" w:cs="Times New Roman"/>
          <w:sz w:val="26"/>
          <w:szCs w:val="26"/>
        </w:rPr>
        <w:t xml:space="preserve"> изготовления ТС: 2008, модель, № двигателя: В5254Т – 4347453, шасси (рама) № отсутствует, кузов № </w:t>
      </w:r>
      <w:r>
        <w:rPr>
          <w:rFonts w:ascii="Times New Roman" w:hAnsi="Times New Roman" w:cs="Times New Roman"/>
          <w:sz w:val="26"/>
          <w:szCs w:val="26"/>
          <w:lang w:val="en-US"/>
        </w:rPr>
        <w:t>YV</w:t>
      </w:r>
      <w:r w:rsidRPr="00C922A6">
        <w:rPr>
          <w:rFonts w:ascii="Times New Roman" w:hAnsi="Times New Roman" w:cs="Times New Roman"/>
          <w:sz w:val="26"/>
          <w:szCs w:val="26"/>
        </w:rPr>
        <w:t>1</w:t>
      </w:r>
      <w:r>
        <w:rPr>
          <w:rFonts w:ascii="Times New Roman" w:hAnsi="Times New Roman" w:cs="Times New Roman"/>
          <w:sz w:val="26"/>
          <w:szCs w:val="26"/>
          <w:lang w:val="en-US"/>
        </w:rPr>
        <w:t>AS</w:t>
      </w:r>
      <w:r w:rsidRPr="00C922A6">
        <w:rPr>
          <w:rFonts w:ascii="Times New Roman" w:hAnsi="Times New Roman" w:cs="Times New Roman"/>
          <w:sz w:val="26"/>
          <w:szCs w:val="26"/>
        </w:rPr>
        <w:t>56519191099927</w:t>
      </w:r>
      <w:r>
        <w:rPr>
          <w:rFonts w:ascii="Times New Roman" w:hAnsi="Times New Roman" w:cs="Times New Roman"/>
          <w:sz w:val="26"/>
          <w:szCs w:val="26"/>
        </w:rPr>
        <w:t>, цвет кузова</w:t>
      </w:r>
      <w:r w:rsidR="00707177">
        <w:rPr>
          <w:rFonts w:ascii="Times New Roman" w:hAnsi="Times New Roman" w:cs="Times New Roman"/>
          <w:sz w:val="26"/>
          <w:szCs w:val="26"/>
        </w:rPr>
        <w:t xml:space="preserve"> черный, мощность двигателя, л. с. (кВт) 199,9 147,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w:t>
      </w:r>
      <w:r w:rsidR="0070154F">
        <w:rPr>
          <w:rFonts w:ascii="Times New Roman" w:hAnsi="Times New Roman" w:cs="Times New Roman"/>
          <w:sz w:val="26"/>
          <w:szCs w:val="26"/>
        </w:rPr>
        <w:t xml:space="preserve">КАР КОРПОРЕЙШЕН </w:t>
      </w:r>
      <w:r w:rsidR="00707177">
        <w:rPr>
          <w:rFonts w:ascii="Times New Roman" w:hAnsi="Times New Roman" w:cs="Times New Roman"/>
          <w:sz w:val="26"/>
          <w:szCs w:val="26"/>
        </w:rPr>
        <w:t>(Ш</w:t>
      </w:r>
      <w:r w:rsidR="0070154F">
        <w:rPr>
          <w:rFonts w:ascii="Times New Roman" w:hAnsi="Times New Roman" w:cs="Times New Roman"/>
          <w:sz w:val="26"/>
          <w:szCs w:val="26"/>
        </w:rPr>
        <w:t>веция</w:t>
      </w:r>
      <w:r w:rsidR="00707177">
        <w:rPr>
          <w:rFonts w:ascii="Times New Roman" w:hAnsi="Times New Roman" w:cs="Times New Roman"/>
          <w:sz w:val="26"/>
          <w:szCs w:val="26"/>
        </w:rPr>
        <w:t>), одобрение типа ТС № МТО</w:t>
      </w:r>
      <w:proofErr w:type="gramStart"/>
      <w:r w:rsidR="00707177">
        <w:rPr>
          <w:rFonts w:ascii="Times New Roman" w:hAnsi="Times New Roman" w:cs="Times New Roman"/>
          <w:sz w:val="26"/>
          <w:szCs w:val="26"/>
        </w:rPr>
        <w:t>2</w:t>
      </w:r>
      <w:proofErr w:type="gramEnd"/>
      <w:r w:rsidR="00707177">
        <w:rPr>
          <w:rFonts w:ascii="Times New Roman" w:hAnsi="Times New Roman" w:cs="Times New Roman"/>
          <w:sz w:val="26"/>
          <w:szCs w:val="26"/>
        </w:rPr>
        <w:t>.Е05266Р1 от 08.03.2008</w:t>
      </w:r>
      <w:r w:rsidR="0070154F">
        <w:rPr>
          <w:rFonts w:ascii="Times New Roman" w:hAnsi="Times New Roman" w:cs="Times New Roman"/>
          <w:sz w:val="26"/>
          <w:szCs w:val="26"/>
        </w:rPr>
        <w:t>, государственный регистрационный знак В404ТС174, паспорт транспортного средства (ПТС) 74ОН183673, дата выдачи 19.11.2015.</w:t>
      </w:r>
    </w:p>
    <w:p w:rsidR="00D63395" w:rsidRDefault="00D63395" w:rsidP="00707177">
      <w:pPr>
        <w:spacing w:after="0"/>
        <w:jc w:val="both"/>
        <w:rPr>
          <w:rFonts w:ascii="Times New Roman" w:hAnsi="Times New Roman" w:cs="Times New Roman"/>
          <w:sz w:val="26"/>
          <w:szCs w:val="26"/>
        </w:rPr>
      </w:pPr>
    </w:p>
    <w:p w:rsidR="00D63395" w:rsidRDefault="00D63395" w:rsidP="00707177">
      <w:pPr>
        <w:spacing w:after="0"/>
        <w:jc w:val="both"/>
        <w:rPr>
          <w:rFonts w:ascii="Times New Roman" w:hAnsi="Times New Roman" w:cs="Times New Roman"/>
          <w:sz w:val="26"/>
          <w:szCs w:val="26"/>
        </w:rPr>
      </w:pPr>
    </w:p>
    <w:p w:rsidR="00D63395" w:rsidRDefault="00D63395" w:rsidP="00707177">
      <w:pPr>
        <w:spacing w:after="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w:t>
      </w:r>
    </w:p>
    <w:p w:rsidR="00D63395" w:rsidRPr="00C922A6" w:rsidRDefault="00D63395" w:rsidP="00707177">
      <w:pPr>
        <w:spacing w:after="0"/>
        <w:jc w:val="both"/>
        <w:rPr>
          <w:rFonts w:ascii="Times New Roman" w:hAnsi="Times New Roman" w:cs="Times New Roman"/>
          <w:sz w:val="26"/>
          <w:szCs w:val="26"/>
        </w:rPr>
      </w:pPr>
      <w:r>
        <w:rPr>
          <w:rFonts w:ascii="Times New Roman" w:hAnsi="Times New Roman" w:cs="Times New Roman"/>
          <w:sz w:val="26"/>
          <w:szCs w:val="26"/>
        </w:rPr>
        <w:t>Калининского района                                                                                И.Г. Матвеева</w:t>
      </w:r>
    </w:p>
    <w:sectPr w:rsidR="00D63395" w:rsidRPr="00C9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189B"/>
    <w:multiLevelType w:val="hybridMultilevel"/>
    <w:tmpl w:val="35FC7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B5"/>
    <w:rsid w:val="00072CF5"/>
    <w:rsid w:val="002A468B"/>
    <w:rsid w:val="002E290E"/>
    <w:rsid w:val="005D5DB5"/>
    <w:rsid w:val="0070154F"/>
    <w:rsid w:val="00707177"/>
    <w:rsid w:val="00730BE0"/>
    <w:rsid w:val="00733DA8"/>
    <w:rsid w:val="00A068B5"/>
    <w:rsid w:val="00A70815"/>
    <w:rsid w:val="00A86C19"/>
    <w:rsid w:val="00C922A6"/>
    <w:rsid w:val="00D6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A8"/>
    <w:pPr>
      <w:ind w:left="720"/>
      <w:contextualSpacing/>
    </w:pPr>
  </w:style>
  <w:style w:type="table" w:styleId="a4">
    <w:name w:val="Table Grid"/>
    <w:basedOn w:val="a1"/>
    <w:uiPriority w:val="59"/>
    <w:rsid w:val="00A86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A8"/>
    <w:pPr>
      <w:ind w:left="720"/>
      <w:contextualSpacing/>
    </w:pPr>
  </w:style>
  <w:style w:type="table" w:styleId="a4">
    <w:name w:val="Table Grid"/>
    <w:basedOn w:val="a1"/>
    <w:uiPriority w:val="59"/>
    <w:rsid w:val="00A86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ЛАБУТИНА Галина Викторовна</dc:creator>
  <cp:keywords/>
  <dc:description/>
  <cp:lastModifiedBy>ЛАБУТИНА Галина Викторовна</cp:lastModifiedBy>
  <cp:revision>7</cp:revision>
  <cp:lastPrinted>2018-02-12T12:07:00Z</cp:lastPrinted>
  <dcterms:created xsi:type="dcterms:W3CDTF">2018-02-09T09:30:00Z</dcterms:created>
  <dcterms:modified xsi:type="dcterms:W3CDTF">2018-02-15T11:43:00Z</dcterms:modified>
</cp:coreProperties>
</file>