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DE" w:rsidRPr="00E90D1A" w:rsidRDefault="00AB73DE" w:rsidP="00AB73D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AB73DE" w:rsidRDefault="00AB73DE" w:rsidP="00AB73D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outlineLvl w:val="0"/>
        <w:rPr>
          <w:rFonts w:ascii="Times New Roman" w:hAnsi="Times New Roman"/>
          <w:sz w:val="26"/>
          <w:szCs w:val="26"/>
        </w:rPr>
      </w:pPr>
    </w:p>
    <w:p w:rsidR="00AB73DE" w:rsidRPr="00E90D1A" w:rsidRDefault="00AB73DE" w:rsidP="00AB73D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E90D1A">
        <w:rPr>
          <w:rFonts w:ascii="Times New Roman" w:hAnsi="Times New Roman"/>
          <w:sz w:val="26"/>
          <w:szCs w:val="26"/>
        </w:rPr>
        <w:t>распоряжени</w:t>
      </w:r>
      <w:r>
        <w:rPr>
          <w:rFonts w:ascii="Times New Roman" w:hAnsi="Times New Roman"/>
          <w:sz w:val="26"/>
          <w:szCs w:val="26"/>
        </w:rPr>
        <w:t>ю</w:t>
      </w:r>
      <w:r w:rsidRPr="00E90D1A">
        <w:rPr>
          <w:rFonts w:ascii="Times New Roman" w:hAnsi="Times New Roman"/>
          <w:sz w:val="26"/>
          <w:szCs w:val="26"/>
        </w:rPr>
        <w:t xml:space="preserve">    Администрации  района</w:t>
      </w:r>
    </w:p>
    <w:p w:rsidR="00AB73DE" w:rsidRPr="00E90D1A" w:rsidRDefault="00AB73DE" w:rsidP="00AB73D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OLE_LINK21"/>
      <w:bookmarkStart w:id="1" w:name="OLE_LINK22"/>
      <w:bookmarkStart w:id="2" w:name="OLE_LINK23"/>
      <w:r>
        <w:rPr>
          <w:rFonts w:ascii="Times New Roman" w:hAnsi="Times New Roman"/>
          <w:sz w:val="26"/>
          <w:szCs w:val="26"/>
        </w:rPr>
        <w:t>от 09.06.2018 № 102</w:t>
      </w:r>
    </w:p>
    <w:bookmarkEnd w:id="0"/>
    <w:bookmarkEnd w:id="1"/>
    <w:bookmarkEnd w:id="2"/>
    <w:p w:rsidR="00AB73DE" w:rsidRPr="00E90D1A" w:rsidRDefault="00AB73DE" w:rsidP="00AB73D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73DE" w:rsidRPr="00E90D1A" w:rsidRDefault="00AB73DE" w:rsidP="00AB73DE">
      <w:pPr>
        <w:pStyle w:val="3"/>
        <w:shd w:val="clear" w:color="auto" w:fill="auto"/>
        <w:tabs>
          <w:tab w:val="left" w:pos="900"/>
        </w:tabs>
        <w:spacing w:before="240" w:after="0" w:line="240" w:lineRule="auto"/>
        <w:jc w:val="center"/>
        <w:rPr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Муниципальная программа «Создание комфортных </w:t>
      </w:r>
      <w:r w:rsidRPr="00E90D1A">
        <w:rPr>
          <w:sz w:val="26"/>
          <w:szCs w:val="26"/>
        </w:rPr>
        <w:t xml:space="preserve">условий для проживания </w:t>
      </w:r>
      <w:r w:rsidRPr="00E90D1A">
        <w:rPr>
          <w:rStyle w:val="1"/>
          <w:sz w:val="26"/>
          <w:szCs w:val="26"/>
        </w:rPr>
        <w:t xml:space="preserve">жителей Калининского района города Челябинска </w:t>
      </w:r>
      <w:r w:rsidRPr="00E90D1A">
        <w:rPr>
          <w:sz w:val="26"/>
          <w:szCs w:val="26"/>
        </w:rPr>
        <w:t>на 2016-201</w:t>
      </w:r>
      <w:r>
        <w:rPr>
          <w:sz w:val="26"/>
          <w:szCs w:val="26"/>
        </w:rPr>
        <w:t>8</w:t>
      </w:r>
      <w:r w:rsidRPr="00E90D1A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E90D1A">
        <w:rPr>
          <w:sz w:val="26"/>
          <w:szCs w:val="26"/>
        </w:rPr>
        <w:t>»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before="240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Паспорт муниципальной программы</w:t>
      </w:r>
    </w:p>
    <w:p w:rsidR="00AB73DE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Наименование главного распорядителя средств бюджета </w:t>
      </w:r>
    </w:p>
    <w:p w:rsidR="00AB73DE" w:rsidRPr="00E90D1A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Калининского </w:t>
      </w:r>
      <w:r>
        <w:rPr>
          <w:rStyle w:val="1"/>
          <w:sz w:val="26"/>
          <w:szCs w:val="26"/>
        </w:rPr>
        <w:t xml:space="preserve">внутригородского </w:t>
      </w:r>
      <w:r w:rsidRPr="00E90D1A">
        <w:rPr>
          <w:rStyle w:val="1"/>
          <w:sz w:val="26"/>
          <w:szCs w:val="26"/>
        </w:rPr>
        <w:t xml:space="preserve">района </w:t>
      </w:r>
    </w:p>
    <w:p w:rsidR="00AB73DE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Челябинского городского округа с внутригородским делением </w:t>
      </w:r>
      <w:r w:rsidRPr="00E90D1A">
        <w:rPr>
          <w:rStyle w:val="1"/>
          <w:sz w:val="26"/>
          <w:szCs w:val="26"/>
        </w:rPr>
        <w:t xml:space="preserve"> </w:t>
      </w:r>
    </w:p>
    <w:p w:rsidR="00AB73DE" w:rsidRPr="00E90D1A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(субъекта бюджетного планирования)</w:t>
      </w:r>
    </w:p>
    <w:p w:rsidR="00AB73DE" w:rsidRPr="00E90D1A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</w:p>
    <w:p w:rsidR="00AB73DE" w:rsidRPr="00E90D1A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Администрация Калининского района города Челябинска (заместитель Главы </w:t>
      </w:r>
      <w:r>
        <w:rPr>
          <w:sz w:val="26"/>
          <w:szCs w:val="26"/>
        </w:rPr>
        <w:t xml:space="preserve">Калининского </w:t>
      </w:r>
      <w:r w:rsidRPr="00E90D1A">
        <w:rPr>
          <w:sz w:val="26"/>
          <w:szCs w:val="26"/>
        </w:rPr>
        <w:t>района Колесников А.Б.).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Наименование, дата утверждения и номер правового акта</w:t>
      </w:r>
    </w:p>
    <w:p w:rsidR="00AB73DE" w:rsidRDefault="00AB73DE" w:rsidP="00AB73DE">
      <w:pPr>
        <w:pStyle w:val="3"/>
        <w:ind w:firstLine="540"/>
        <w:jc w:val="both"/>
        <w:rPr>
          <w:sz w:val="26"/>
          <w:szCs w:val="26"/>
        </w:rPr>
      </w:pPr>
      <w:bookmarkStart w:id="3" w:name="OLE_LINK24"/>
      <w:bookmarkStart w:id="4" w:name="OLE_LINK25"/>
      <w:r w:rsidRPr="00E90D1A">
        <w:rPr>
          <w:sz w:val="26"/>
          <w:szCs w:val="26"/>
        </w:rPr>
        <w:t xml:space="preserve">Распоряжение Администрации Калининского района </w:t>
      </w:r>
      <w:r>
        <w:rPr>
          <w:rStyle w:val="1"/>
          <w:sz w:val="26"/>
          <w:szCs w:val="26"/>
        </w:rPr>
        <w:t>о</w:t>
      </w:r>
      <w:r w:rsidRPr="00DA1F78">
        <w:rPr>
          <w:sz w:val="26"/>
          <w:szCs w:val="26"/>
        </w:rPr>
        <w:t>т 25.12.2015 № 193</w:t>
      </w:r>
      <w:r w:rsidRPr="00E90D1A">
        <w:rPr>
          <w:sz w:val="26"/>
          <w:szCs w:val="26"/>
        </w:rPr>
        <w:t xml:space="preserve"> «Об утверждении муниципальной программы «Создание комфортных условий для </w:t>
      </w:r>
      <w:r w:rsidRPr="00E90D1A">
        <w:rPr>
          <w:rStyle w:val="1"/>
          <w:sz w:val="26"/>
          <w:szCs w:val="26"/>
        </w:rPr>
        <w:t>проживания жителей Калининского района города Челябинска на 2016-201</w:t>
      </w:r>
      <w:r>
        <w:rPr>
          <w:rStyle w:val="1"/>
          <w:sz w:val="26"/>
          <w:szCs w:val="26"/>
        </w:rPr>
        <w:t>8</w:t>
      </w:r>
      <w:r w:rsidRPr="00E90D1A">
        <w:rPr>
          <w:rStyle w:val="1"/>
          <w:sz w:val="26"/>
          <w:szCs w:val="26"/>
        </w:rPr>
        <w:t xml:space="preserve"> год</w:t>
      </w:r>
      <w:r>
        <w:rPr>
          <w:rStyle w:val="1"/>
          <w:sz w:val="26"/>
          <w:szCs w:val="26"/>
        </w:rPr>
        <w:t>ы</w:t>
      </w:r>
      <w:r w:rsidRPr="00E90D1A">
        <w:rPr>
          <w:rStyle w:val="1"/>
          <w:sz w:val="26"/>
          <w:szCs w:val="26"/>
        </w:rPr>
        <w:t>»</w:t>
      </w:r>
      <w:bookmarkEnd w:id="3"/>
      <w:bookmarkEnd w:id="4"/>
      <w:r>
        <w:rPr>
          <w:sz w:val="26"/>
          <w:szCs w:val="26"/>
        </w:rPr>
        <w:t>.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Наименование муниципальной программы</w:t>
      </w:r>
    </w:p>
    <w:p w:rsidR="00AB73DE" w:rsidRPr="00E90D1A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«Создание комфортных условий для проживания жителей Калининского района города Челябинска на 2016-2018 год</w:t>
      </w:r>
      <w:r>
        <w:rPr>
          <w:sz w:val="26"/>
          <w:szCs w:val="26"/>
        </w:rPr>
        <w:t>ы</w:t>
      </w:r>
      <w:r w:rsidRPr="00E90D1A">
        <w:rPr>
          <w:sz w:val="26"/>
          <w:szCs w:val="26"/>
        </w:rPr>
        <w:t>» (далее - Программа).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Цели и задачи Программы</w:t>
      </w:r>
    </w:p>
    <w:p w:rsidR="00AB73DE" w:rsidRPr="00E90D1A" w:rsidRDefault="00AB73DE" w:rsidP="00AB73DE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создание комфортных условий для проживания населения, </w:t>
      </w:r>
      <w:r w:rsidRPr="00E90D1A">
        <w:rPr>
          <w:rFonts w:ascii="Times New Roman" w:hAnsi="Times New Roman" w:cs="Times New Roman"/>
          <w:sz w:val="26"/>
          <w:szCs w:val="26"/>
        </w:rPr>
        <w:t xml:space="preserve">сохранение  (восстановление, формирование, улучшение) благоприятной среды пребывания и проживания населения муниципального образования,  предотвращение или уменьшение негативного воздействия на эту среду различных видов деятельности человека, в том числе хозяйственной, при условии рационального использования средств бюджета Калининского внутригородского района </w:t>
      </w:r>
      <w:r w:rsidRPr="001202FC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</w:t>
      </w:r>
      <w:r w:rsidRPr="00E90D1A">
        <w:rPr>
          <w:rFonts w:ascii="Times New Roman" w:hAnsi="Times New Roman" w:cs="Times New Roman"/>
          <w:sz w:val="26"/>
          <w:szCs w:val="26"/>
        </w:rPr>
        <w:t xml:space="preserve"> (далее – бюджет района), выделяемых на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эффективного и качественного </w:t>
      </w:r>
      <w:r w:rsidRPr="00E90D1A">
        <w:rPr>
          <w:rFonts w:ascii="Times New Roman" w:hAnsi="Times New Roman" w:cs="Times New Roman"/>
          <w:sz w:val="26"/>
          <w:szCs w:val="26"/>
        </w:rPr>
        <w:t xml:space="preserve">решения вопросов местного </w:t>
      </w:r>
      <w:r>
        <w:rPr>
          <w:rFonts w:ascii="Times New Roman" w:hAnsi="Times New Roman" w:cs="Times New Roman"/>
          <w:sz w:val="26"/>
          <w:szCs w:val="26"/>
        </w:rPr>
        <w:t>значения</w:t>
      </w:r>
      <w:r w:rsidRPr="00E90D1A">
        <w:rPr>
          <w:rFonts w:ascii="Times New Roman" w:hAnsi="Times New Roman" w:cs="Times New Roman"/>
          <w:sz w:val="26"/>
          <w:szCs w:val="26"/>
        </w:rPr>
        <w:t>.</w:t>
      </w:r>
    </w:p>
    <w:p w:rsidR="00AB73DE" w:rsidRPr="00E90D1A" w:rsidRDefault="00AB73DE" w:rsidP="00AB73DE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AB73DE" w:rsidRPr="002A015C" w:rsidRDefault="00AB73DE" w:rsidP="00AB73DE">
      <w:pPr>
        <w:pStyle w:val="3"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решение проблемы благоустройства и улучшение внешнего вида территории района;</w:t>
      </w:r>
    </w:p>
    <w:p w:rsidR="00AB73DE" w:rsidRPr="002A015C" w:rsidRDefault="00AB73DE" w:rsidP="00AB73DE">
      <w:pPr>
        <w:pStyle w:val="3"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создание необходимых условий для обеспечения пожарной безопасности и защиты населения территории от  чрезвычайных ситуаций природного и техногенного характера, терроризма и экстремизма;</w:t>
      </w:r>
    </w:p>
    <w:p w:rsidR="00AB73DE" w:rsidRPr="00E90D1A" w:rsidRDefault="00AB73DE" w:rsidP="00AB73DE">
      <w:pPr>
        <w:pStyle w:val="3"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учет,</w:t>
      </w:r>
      <w:r>
        <w:rPr>
          <w:sz w:val="26"/>
          <w:szCs w:val="26"/>
        </w:rPr>
        <w:t xml:space="preserve"> </w:t>
      </w:r>
      <w:hyperlink r:id="rId5" w:tooltip="Наблюдение - целенаправленное восприятие, обусловленное задачейдеятельности; выделя..." w:history="1">
        <w:r w:rsidRPr="00E90D1A">
          <w:rPr>
            <w:sz w:val="26"/>
            <w:szCs w:val="26"/>
          </w:rPr>
          <w:t>наблюдение,</w:t>
        </w:r>
      </w:hyperlink>
      <w:r w:rsidRPr="00E90D1A">
        <w:rPr>
          <w:sz w:val="26"/>
          <w:szCs w:val="26"/>
        </w:rPr>
        <w:t> оценка, </w:t>
      </w:r>
      <w:hyperlink r:id="rId6" w:tooltip="Прогноз - искусственный спутник Земли для изучения солнечной активности,ее влиян..." w:history="1">
        <w:r w:rsidRPr="00E90D1A">
          <w:rPr>
            <w:sz w:val="26"/>
            <w:szCs w:val="26"/>
          </w:rPr>
          <w:t>прогноз</w:t>
        </w:r>
      </w:hyperlink>
      <w:r>
        <w:rPr>
          <w:sz w:val="26"/>
          <w:szCs w:val="26"/>
        </w:rPr>
        <w:t xml:space="preserve">, </w:t>
      </w:r>
      <w:r w:rsidRPr="00E90D1A">
        <w:rPr>
          <w:sz w:val="26"/>
          <w:szCs w:val="26"/>
        </w:rPr>
        <w:t xml:space="preserve">контроль состояния объектов </w:t>
      </w:r>
      <w:r w:rsidRPr="00E90D1A">
        <w:rPr>
          <w:sz w:val="26"/>
          <w:szCs w:val="26"/>
        </w:rPr>
        <w:lastRenderedPageBreak/>
        <w:t>благоустройства;</w:t>
      </w:r>
    </w:p>
    <w:p w:rsidR="00AB73DE" w:rsidRPr="00E90D1A" w:rsidRDefault="00AB73DE" w:rsidP="00AB73DE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содержание и облагораживание </w:t>
      </w:r>
      <w:r>
        <w:rPr>
          <w:sz w:val="26"/>
          <w:szCs w:val="26"/>
        </w:rPr>
        <w:t>территории района</w:t>
      </w:r>
      <w:r w:rsidRPr="00E90D1A">
        <w:rPr>
          <w:sz w:val="26"/>
          <w:szCs w:val="26"/>
        </w:rPr>
        <w:t>;</w:t>
      </w:r>
    </w:p>
    <w:p w:rsidR="00AB73DE" w:rsidRPr="00E90D1A" w:rsidRDefault="00AB73DE" w:rsidP="00AB73DE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снижение угроз жизни, здоровью человека, имуществу</w:t>
      </w:r>
      <w:r>
        <w:rPr>
          <w:sz w:val="26"/>
          <w:szCs w:val="26"/>
        </w:rPr>
        <w:t xml:space="preserve"> на территории района</w:t>
      </w:r>
      <w:r w:rsidRPr="00E90D1A">
        <w:rPr>
          <w:sz w:val="26"/>
          <w:szCs w:val="26"/>
        </w:rPr>
        <w:t>;</w:t>
      </w:r>
    </w:p>
    <w:p w:rsidR="00AB73DE" w:rsidRPr="00E90D1A" w:rsidRDefault="00AB73DE" w:rsidP="00AB73DE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постоян</w:t>
      </w:r>
      <w:r>
        <w:rPr>
          <w:sz w:val="26"/>
          <w:szCs w:val="26"/>
        </w:rPr>
        <w:t>ная</w:t>
      </w:r>
      <w:r w:rsidRPr="00E90D1A">
        <w:rPr>
          <w:sz w:val="26"/>
          <w:szCs w:val="26"/>
        </w:rPr>
        <w:t xml:space="preserve"> доступность территорий общего пользования;</w:t>
      </w:r>
    </w:p>
    <w:p w:rsidR="00AB73DE" w:rsidRPr="00E90D1A" w:rsidRDefault="00AB73DE" w:rsidP="00AB73DE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сохранность инфраструктуры, коммуникаций и сооружений, принятие мер профилактики сохранения объектов благоустройства;</w:t>
      </w:r>
    </w:p>
    <w:p w:rsidR="00AB73DE" w:rsidRPr="00E90D1A" w:rsidRDefault="00AB73DE" w:rsidP="00AB73DE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внутриквартальное комплексное озеленение и учет зеленых насаждений; </w:t>
      </w:r>
    </w:p>
    <w:p w:rsidR="00AB73DE" w:rsidRPr="00491A38" w:rsidRDefault="00AB73DE" w:rsidP="00AB73DE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содействие выявлению </w:t>
      </w:r>
      <w:r>
        <w:rPr>
          <w:sz w:val="26"/>
          <w:szCs w:val="26"/>
        </w:rPr>
        <w:t>административных право</w:t>
      </w:r>
      <w:r w:rsidRPr="00E90D1A">
        <w:rPr>
          <w:sz w:val="26"/>
          <w:szCs w:val="26"/>
        </w:rPr>
        <w:t xml:space="preserve">нарушений в сфере благоустройства </w:t>
      </w:r>
      <w:r>
        <w:rPr>
          <w:sz w:val="26"/>
          <w:szCs w:val="26"/>
        </w:rPr>
        <w:t>на территории района;</w:t>
      </w:r>
    </w:p>
    <w:p w:rsidR="00AB73DE" w:rsidRPr="00E90D1A" w:rsidRDefault="00AB73DE" w:rsidP="00AB73DE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организация прочих мероприятий по благоустройству территории района</w:t>
      </w:r>
      <w:r w:rsidRPr="00E90D1A">
        <w:rPr>
          <w:sz w:val="26"/>
          <w:szCs w:val="26"/>
        </w:rPr>
        <w:t>.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Целевые индикаторы и показатели</w:t>
      </w:r>
    </w:p>
    <w:p w:rsidR="00AB73DE" w:rsidRPr="00E90D1A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Целевыми индикаторами и </w:t>
      </w:r>
      <w:r w:rsidRPr="00E90D1A">
        <w:rPr>
          <w:rStyle w:val="1"/>
          <w:sz w:val="26"/>
          <w:szCs w:val="26"/>
        </w:rPr>
        <w:t>показателями Программы являются</w:t>
      </w:r>
      <w:r>
        <w:rPr>
          <w:rStyle w:val="1"/>
          <w:sz w:val="26"/>
          <w:szCs w:val="26"/>
        </w:rPr>
        <w:t xml:space="preserve"> по</w:t>
      </w:r>
      <w:r w:rsidRPr="00E90D1A">
        <w:rPr>
          <w:rStyle w:val="1"/>
          <w:sz w:val="26"/>
          <w:szCs w:val="26"/>
        </w:rPr>
        <w:t>:</w:t>
      </w:r>
    </w:p>
    <w:p w:rsidR="00AB73DE" w:rsidRPr="00D6691C" w:rsidRDefault="00AB73DE" w:rsidP="00AB73DE">
      <w:pPr>
        <w:pStyle w:val="3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D6691C">
        <w:rPr>
          <w:sz w:val="26"/>
          <w:szCs w:val="26"/>
        </w:rPr>
        <w:t xml:space="preserve"> благоустройства и озеленения территории района</w:t>
      </w:r>
    </w:p>
    <w:p w:rsidR="00AB73DE" w:rsidRPr="00D6691C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протяженность проездов, подлежащая содержанию (с учетом кратности), тыс. км</w:t>
      </w:r>
    </w:p>
    <w:p w:rsidR="00AB73DE" w:rsidRPr="00D6691C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площадь территории района, подлежащая уборке  (с учетом кратности), тыс. кв. м</w:t>
      </w:r>
    </w:p>
    <w:p w:rsidR="00AB73DE" w:rsidRPr="00D6691C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площадь газонов на территории района, подлежащих содержанию (с учетом кратности содержания), тыс. кв. м</w:t>
      </w:r>
    </w:p>
    <w:p w:rsidR="00AB73DE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благоустройство отдельных зон района (за исключением общественных территорий, благоустройство которых выполняется по муниципальной программе "Формирование современной город</w:t>
      </w:r>
      <w:r>
        <w:rPr>
          <w:sz w:val="26"/>
          <w:szCs w:val="26"/>
        </w:rPr>
        <w:t>с</w:t>
      </w:r>
      <w:r w:rsidRPr="00D6691C">
        <w:rPr>
          <w:sz w:val="26"/>
          <w:szCs w:val="26"/>
        </w:rPr>
        <w:t>кой среды"),  количество адресов</w:t>
      </w:r>
      <w:r>
        <w:rPr>
          <w:sz w:val="26"/>
          <w:szCs w:val="26"/>
        </w:rPr>
        <w:t>.</w:t>
      </w:r>
      <w:r w:rsidRPr="005A5E80">
        <w:rPr>
          <w:sz w:val="26"/>
          <w:szCs w:val="26"/>
        </w:rPr>
        <w:t xml:space="preserve"> </w:t>
      </w:r>
      <w:r>
        <w:rPr>
          <w:sz w:val="26"/>
          <w:szCs w:val="26"/>
        </w:rPr>
        <w:t>В том числе могут быть использованы следующие целевые показатели и индикаторы:</w:t>
      </w:r>
    </w:p>
    <w:p w:rsidR="00AB73DE" w:rsidRDefault="00AB73DE" w:rsidP="00AB73DE">
      <w:pPr>
        <w:pStyle w:val="3"/>
        <w:numPr>
          <w:ilvl w:val="2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обустройство пешеходных дорожек,</w:t>
      </w:r>
      <w:r w:rsidRPr="00707F07">
        <w:rPr>
          <w:sz w:val="26"/>
          <w:szCs w:val="26"/>
        </w:rPr>
        <w:t xml:space="preserve"> </w:t>
      </w:r>
      <w:r w:rsidRPr="00D86355">
        <w:rPr>
          <w:sz w:val="26"/>
          <w:szCs w:val="26"/>
        </w:rPr>
        <w:t>кв.м</w:t>
      </w:r>
      <w:r>
        <w:rPr>
          <w:sz w:val="26"/>
          <w:szCs w:val="26"/>
        </w:rPr>
        <w:t>,</w:t>
      </w:r>
    </w:p>
    <w:p w:rsidR="00AB73DE" w:rsidRDefault="00AB73DE" w:rsidP="00AB73DE">
      <w:pPr>
        <w:pStyle w:val="3"/>
        <w:numPr>
          <w:ilvl w:val="2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C1D59">
        <w:rPr>
          <w:sz w:val="26"/>
          <w:szCs w:val="26"/>
        </w:rPr>
        <w:t>ремонт имеющихся, установка новых скамеек, уличных диванов,</w:t>
      </w:r>
      <w:r>
        <w:rPr>
          <w:sz w:val="26"/>
          <w:szCs w:val="26"/>
        </w:rPr>
        <w:t xml:space="preserve"> иных малых архитектурных форм </w:t>
      </w:r>
      <w:r w:rsidRPr="00FC1D59">
        <w:rPr>
          <w:sz w:val="26"/>
          <w:szCs w:val="26"/>
        </w:rPr>
        <w:t>(</w:t>
      </w:r>
      <w:r>
        <w:rPr>
          <w:sz w:val="26"/>
          <w:szCs w:val="26"/>
        </w:rPr>
        <w:t>либо</w:t>
      </w:r>
      <w:r w:rsidRPr="00FC1D59">
        <w:rPr>
          <w:sz w:val="26"/>
          <w:szCs w:val="26"/>
        </w:rPr>
        <w:t xml:space="preserve"> комплектов малых архитектурных форм (далее – МАФ)</w:t>
      </w:r>
      <w:r>
        <w:rPr>
          <w:sz w:val="26"/>
          <w:szCs w:val="26"/>
        </w:rPr>
        <w:t xml:space="preserve">, </w:t>
      </w:r>
      <w:r w:rsidRPr="00FC1D59">
        <w:rPr>
          <w:sz w:val="26"/>
          <w:szCs w:val="26"/>
        </w:rPr>
        <w:t xml:space="preserve"> шт.,</w:t>
      </w:r>
      <w:r>
        <w:rPr>
          <w:sz w:val="26"/>
          <w:szCs w:val="26"/>
        </w:rPr>
        <w:t xml:space="preserve"> </w:t>
      </w:r>
    </w:p>
    <w:p w:rsidR="00AB73DE" w:rsidRPr="00D6691C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восстановление покрытий межквартальных проездов, въездов, тротуаров, объектов</w:t>
      </w:r>
    </w:p>
    <w:p w:rsidR="00AB73DE" w:rsidRPr="00D6691C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выполнение работ по сносу аварийных и сухих зеленых насаждений, санитарной и омолаживающей обрезке, удалению поросли на территории Калининского района города Челябинска, тонн растительных остатков</w:t>
      </w:r>
    </w:p>
    <w:p w:rsidR="00AB73DE" w:rsidRPr="00D6691C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размещение городской уличной мебели  для благоустройства территории, единиц</w:t>
      </w:r>
    </w:p>
    <w:p w:rsidR="00AB73DE" w:rsidRPr="00D6691C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устройство цветников, количество адресов</w:t>
      </w:r>
    </w:p>
    <w:p w:rsidR="00AB73DE" w:rsidRPr="00D6691C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размещение малых архитектурных форм (установка комплектов малых архитектурных форм</w:t>
      </w:r>
      <w:r>
        <w:rPr>
          <w:sz w:val="26"/>
          <w:szCs w:val="26"/>
        </w:rPr>
        <w:t>)</w:t>
      </w:r>
      <w:r w:rsidRPr="00D6691C">
        <w:rPr>
          <w:sz w:val="26"/>
          <w:szCs w:val="26"/>
        </w:rPr>
        <w:t xml:space="preserve"> для благоустройства игровых зон, комплектов</w:t>
      </w:r>
    </w:p>
    <w:p w:rsidR="00AB73DE" w:rsidRPr="00D6691C" w:rsidRDefault="00AB73DE" w:rsidP="00AB73DE">
      <w:pPr>
        <w:pStyle w:val="3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обеспечени</w:t>
      </w:r>
      <w:r>
        <w:rPr>
          <w:sz w:val="26"/>
          <w:szCs w:val="26"/>
        </w:rPr>
        <w:t>ю</w:t>
      </w:r>
      <w:r w:rsidRPr="00D6691C">
        <w:rPr>
          <w:sz w:val="26"/>
          <w:szCs w:val="26"/>
        </w:rPr>
        <w:t xml:space="preserve"> первичных мер пожарной безопасности</w:t>
      </w:r>
    </w:p>
    <w:p w:rsidR="00AB73DE" w:rsidRPr="00D6691C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 xml:space="preserve">количество изготовленной </w:t>
      </w:r>
      <w:r w:rsidRPr="00107176">
        <w:rPr>
          <w:sz w:val="26"/>
        </w:rPr>
        <w:t xml:space="preserve">наглядной агитации по обеспечению </w:t>
      </w:r>
      <w:r w:rsidRPr="00D6691C">
        <w:rPr>
          <w:sz w:val="26"/>
          <w:szCs w:val="26"/>
        </w:rPr>
        <w:t xml:space="preserve">первичных мер пожарной безопасности </w:t>
      </w:r>
      <w:r w:rsidRPr="00107176">
        <w:rPr>
          <w:sz w:val="26"/>
        </w:rPr>
        <w:t>(листовок, плакатов), единиц</w:t>
      </w:r>
    </w:p>
    <w:p w:rsidR="00AB73DE" w:rsidRPr="00D6691C" w:rsidRDefault="00AB73DE" w:rsidP="00AB73DE">
      <w:pPr>
        <w:pStyle w:val="3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приобретени</w:t>
      </w:r>
      <w:r>
        <w:rPr>
          <w:sz w:val="26"/>
          <w:szCs w:val="26"/>
        </w:rPr>
        <w:t>ю</w:t>
      </w:r>
      <w:r w:rsidRPr="00D6691C">
        <w:rPr>
          <w:sz w:val="26"/>
          <w:szCs w:val="26"/>
        </w:rPr>
        <w:t xml:space="preserve"> мешков для сбора мусора</w:t>
      </w:r>
    </w:p>
    <w:p w:rsidR="00AB73DE" w:rsidRDefault="00AB73DE" w:rsidP="00AB73DE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количество мешков для сбора мусора, штук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lastRenderedPageBreak/>
        <w:t>Характеристика программных мероприятий</w:t>
      </w:r>
    </w:p>
    <w:p w:rsidR="00AB73DE" w:rsidRPr="00E90D1A" w:rsidRDefault="00AB73DE" w:rsidP="00AB73DE">
      <w:pPr>
        <w:numPr>
          <w:ilvl w:val="1"/>
          <w:numId w:val="7"/>
        </w:numPr>
        <w:tabs>
          <w:tab w:val="clear" w:pos="851"/>
          <w:tab w:val="num" w:pos="900"/>
          <w:tab w:val="num" w:pos="21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Организация благоустройства и озеленения территории района.</w:t>
      </w:r>
    </w:p>
    <w:p w:rsidR="00AB73DE" w:rsidRPr="00E90D1A" w:rsidRDefault="00AB73DE" w:rsidP="00AB73DE">
      <w:pPr>
        <w:numPr>
          <w:ilvl w:val="1"/>
          <w:numId w:val="7"/>
        </w:numPr>
        <w:tabs>
          <w:tab w:val="clear" w:pos="851"/>
          <w:tab w:val="num" w:pos="900"/>
          <w:tab w:val="num" w:pos="21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Обеспечение первичных мер пожарной безопасности.</w:t>
      </w:r>
    </w:p>
    <w:p w:rsidR="00AB73DE" w:rsidRPr="00E90D1A" w:rsidRDefault="00AB73DE" w:rsidP="00AB73DE">
      <w:pPr>
        <w:numPr>
          <w:ilvl w:val="1"/>
          <w:numId w:val="7"/>
        </w:numPr>
        <w:tabs>
          <w:tab w:val="clear" w:pos="851"/>
          <w:tab w:val="num" w:pos="900"/>
          <w:tab w:val="num" w:pos="21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Приобретение мешков для сбора мусора.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Сроки реализации Программы</w:t>
      </w:r>
    </w:p>
    <w:p w:rsidR="00AB73DE" w:rsidRPr="00E90D1A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2016-2018 год</w:t>
      </w:r>
      <w:r>
        <w:rPr>
          <w:sz w:val="26"/>
          <w:szCs w:val="26"/>
        </w:rPr>
        <w:t>ы</w:t>
      </w:r>
      <w:r w:rsidRPr="00E90D1A">
        <w:rPr>
          <w:sz w:val="26"/>
          <w:szCs w:val="26"/>
        </w:rPr>
        <w:t>.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Объемы и источники финансирования</w:t>
      </w:r>
    </w:p>
    <w:p w:rsidR="00AB73DE" w:rsidRPr="00E90D1A" w:rsidRDefault="00AB73DE" w:rsidP="00AB73DE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Финансирование мероприятий Программы </w:t>
      </w:r>
      <w:r w:rsidRPr="00E90D1A">
        <w:rPr>
          <w:sz w:val="26"/>
          <w:szCs w:val="26"/>
        </w:rPr>
        <w:t xml:space="preserve">осуществляется за счет </w:t>
      </w:r>
      <w:r w:rsidRPr="00E90D1A">
        <w:rPr>
          <w:rStyle w:val="1"/>
          <w:sz w:val="26"/>
          <w:szCs w:val="26"/>
        </w:rPr>
        <w:t xml:space="preserve">средств бюджета района в пределах утвержденных </w:t>
      </w:r>
      <w:r w:rsidRPr="00E90D1A">
        <w:rPr>
          <w:sz w:val="26"/>
          <w:szCs w:val="26"/>
        </w:rPr>
        <w:t xml:space="preserve">бюджетных ассигнований </w:t>
      </w:r>
      <w:r w:rsidRPr="00E90D1A">
        <w:rPr>
          <w:rStyle w:val="1"/>
          <w:sz w:val="26"/>
          <w:szCs w:val="26"/>
        </w:rPr>
        <w:t>на текущий финансовый год и плановый период.</w:t>
      </w:r>
    </w:p>
    <w:p w:rsidR="00AB73DE" w:rsidRPr="00107176" w:rsidRDefault="00AB73DE" w:rsidP="00AB73DE">
      <w:pPr>
        <w:pStyle w:val="3"/>
        <w:shd w:val="clear" w:color="auto" w:fill="auto"/>
        <w:tabs>
          <w:tab w:val="left" w:pos="900"/>
        </w:tabs>
        <w:spacing w:after="240" w:line="240" w:lineRule="auto"/>
        <w:ind w:firstLine="539"/>
        <w:jc w:val="both"/>
        <w:rPr>
          <w:rStyle w:val="1"/>
          <w:sz w:val="26"/>
        </w:rPr>
      </w:pPr>
      <w:r w:rsidRPr="00E90D1A">
        <w:rPr>
          <w:rStyle w:val="1"/>
          <w:sz w:val="26"/>
          <w:szCs w:val="26"/>
        </w:rPr>
        <w:t xml:space="preserve">Объем финансирования, необходимый для </w:t>
      </w:r>
      <w:r w:rsidRPr="00107176">
        <w:rPr>
          <w:rStyle w:val="1"/>
          <w:sz w:val="26"/>
        </w:rPr>
        <w:t>реализации Программы:</w:t>
      </w:r>
      <w:r w:rsidRPr="009D60AD">
        <w:rPr>
          <w:rStyle w:val="1"/>
          <w:sz w:val="26"/>
          <w:szCs w:val="26"/>
        </w:rPr>
        <w:t xml:space="preserve"> 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3175"/>
        <w:gridCol w:w="1689"/>
        <w:gridCol w:w="1688"/>
        <w:gridCol w:w="1688"/>
        <w:gridCol w:w="1688"/>
      </w:tblGrid>
      <w:tr w:rsidR="00AB73DE" w:rsidRPr="00D85F1E" w:rsidTr="00DA7E81">
        <w:trPr>
          <w:trHeight w:val="315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AB73DE" w:rsidRPr="00D85F1E" w:rsidTr="00DA7E81">
        <w:trPr>
          <w:trHeight w:val="315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B73DE" w:rsidRPr="00D85F1E" w:rsidTr="00DA7E81">
        <w:trPr>
          <w:trHeight w:val="315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AB73DE" w:rsidRPr="00D85F1E" w:rsidTr="00DA7E81">
        <w:trPr>
          <w:trHeight w:val="63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105650,5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53877,1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32705,8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19067,6</w:t>
            </w:r>
          </w:p>
        </w:tc>
      </w:tr>
      <w:tr w:rsidR="00AB73DE" w:rsidRPr="00D85F1E" w:rsidTr="00DA7E81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3DE" w:rsidRPr="00D85F1E" w:rsidTr="00DA7E81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38350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36050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2300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3DE" w:rsidRPr="00D85F1E" w:rsidTr="00DA7E81">
        <w:trPr>
          <w:trHeight w:val="63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 Челябинска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3DE" w:rsidRPr="00D85F1E" w:rsidTr="00DA7E81">
        <w:trPr>
          <w:trHeight w:val="157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67300,5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17827,1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30405,8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016D73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19067,6</w:t>
            </w:r>
          </w:p>
        </w:tc>
      </w:tr>
    </w:tbl>
    <w:p w:rsidR="00AB73DE" w:rsidRPr="00FE4921" w:rsidRDefault="00AB73DE" w:rsidP="00AB73DE">
      <w:pPr>
        <w:pStyle w:val="3"/>
        <w:shd w:val="clear" w:color="auto" w:fill="auto"/>
        <w:tabs>
          <w:tab w:val="left" w:pos="900"/>
        </w:tabs>
        <w:spacing w:before="240" w:after="0" w:line="240" w:lineRule="auto"/>
        <w:ind w:firstLine="539"/>
        <w:jc w:val="both"/>
        <w:rPr>
          <w:rStyle w:val="1"/>
          <w:sz w:val="26"/>
        </w:rPr>
      </w:pPr>
      <w:r w:rsidRPr="00FE4921">
        <w:rPr>
          <w:rStyle w:val="1"/>
          <w:sz w:val="26"/>
        </w:rPr>
        <w:t>Объем финансирования Программы подлежит ежегодному уточнению, исходя из возможностей бюджета района на соответствующий год.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98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Ожидаемые конечные результаты реализации Программы и показатели социально-экономической эффективности</w:t>
      </w:r>
    </w:p>
    <w:p w:rsidR="00AB73DE" w:rsidRPr="00E90D1A" w:rsidRDefault="00AB73DE" w:rsidP="00AB73DE">
      <w:pPr>
        <w:pStyle w:val="3"/>
        <w:keepNext/>
        <w:shd w:val="clear" w:color="auto" w:fill="auto"/>
        <w:tabs>
          <w:tab w:val="left" w:pos="900"/>
        </w:tabs>
        <w:spacing w:after="0" w:line="240" w:lineRule="auto"/>
        <w:ind w:firstLine="539"/>
        <w:jc w:val="both"/>
        <w:rPr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Реализация мероприятий </w:t>
      </w:r>
      <w:r w:rsidRPr="00E90D1A">
        <w:rPr>
          <w:sz w:val="26"/>
          <w:szCs w:val="26"/>
        </w:rPr>
        <w:t>Программы позволит:</w:t>
      </w:r>
    </w:p>
    <w:p w:rsidR="00AB73DE" w:rsidRPr="00E90D1A" w:rsidRDefault="00AB73DE" w:rsidP="00AB73DE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обеспечить систематическое удовлетворение потребностей  населения  (проживающего и прибывшего) в надлежащем состоянии территории района;</w:t>
      </w:r>
    </w:p>
    <w:p w:rsidR="00AB73DE" w:rsidRPr="00E90D1A" w:rsidRDefault="00AB73DE" w:rsidP="00AB73DE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относительно (к количеству зарегистрированных граждан) сократить количество обращений граждан по вопросам неудовлетворительного состояния территории района;</w:t>
      </w:r>
    </w:p>
    <w:p w:rsidR="00AB73DE" w:rsidRPr="00E90D1A" w:rsidRDefault="00AB73DE" w:rsidP="00AB73DE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относительно (к количеству зарегистрированных граждан) сократить количество повторных обоснованных обращений граждан по вопросам неудовлетворительного состояния территории района;</w:t>
      </w:r>
    </w:p>
    <w:p w:rsidR="00AB73DE" w:rsidRPr="00E90D1A" w:rsidRDefault="00AB73DE" w:rsidP="00AB73DE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lastRenderedPageBreak/>
        <w:t>сократить количество негативных обращений в Администрацию</w:t>
      </w:r>
      <w:r>
        <w:rPr>
          <w:rStyle w:val="1"/>
          <w:sz w:val="26"/>
          <w:szCs w:val="26"/>
        </w:rPr>
        <w:t xml:space="preserve"> района</w:t>
      </w:r>
      <w:r w:rsidRPr="00E90D1A">
        <w:rPr>
          <w:rStyle w:val="1"/>
          <w:sz w:val="26"/>
          <w:szCs w:val="26"/>
        </w:rPr>
        <w:t xml:space="preserve"> по вопросу содержания и ремонта домовых территорий;</w:t>
      </w:r>
    </w:p>
    <w:p w:rsidR="00AB73DE" w:rsidRDefault="00AB73DE" w:rsidP="00AB73DE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создать комфортные условия жизнедеятельности населения района. </w:t>
      </w:r>
    </w:p>
    <w:p w:rsidR="00AB73DE" w:rsidRPr="00E90D1A" w:rsidRDefault="00AB73DE" w:rsidP="00AB73DE">
      <w:pPr>
        <w:pStyle w:val="aa"/>
        <w:keepNext/>
        <w:pageBreakBefore/>
        <w:numPr>
          <w:ilvl w:val="0"/>
          <w:numId w:val="6"/>
        </w:numPr>
        <w:tabs>
          <w:tab w:val="left" w:pos="1276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lastRenderedPageBreak/>
        <w:t>Характеристика проблемы, решение которой осуществляется путем реализации Программы</w:t>
      </w:r>
    </w:p>
    <w:p w:rsidR="00AB73DE" w:rsidRPr="00E90D1A" w:rsidRDefault="00AB73DE" w:rsidP="00AB73DE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Бюджетным кодексом Российской Федерации,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90D1A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Калининского района города Челябинска (далее – Устав),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Челябинска», решением Челябинской городской Думы от 22.12.2015 №16/32 «Об утверждении Правил благоустройства территории города Челябинска»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A42BF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A42BF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Калининского района города Челябинска, утвержденных Советом Депутатов Калининского района города Челябинска от 25.10.2017 № 41/2</w:t>
      </w:r>
      <w:r w:rsidRPr="00E22E1E">
        <w:rPr>
          <w:rFonts w:ascii="Times New Roman" w:hAnsi="Times New Roman" w:cs="Times New Roman"/>
          <w:sz w:val="26"/>
          <w:szCs w:val="26"/>
        </w:rPr>
        <w:t xml:space="preserve"> </w:t>
      </w:r>
      <w:r w:rsidRPr="00E90D1A">
        <w:rPr>
          <w:rFonts w:ascii="Times New Roman" w:hAnsi="Times New Roman" w:cs="Times New Roman"/>
          <w:sz w:val="26"/>
          <w:szCs w:val="26"/>
        </w:rPr>
        <w:t>(далее – Правила).</w:t>
      </w:r>
    </w:p>
    <w:p w:rsidR="00AB73DE" w:rsidRDefault="00AB73DE" w:rsidP="00AB73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Ключевые проблемы, на решение которых направлена Программа:</w:t>
      </w:r>
    </w:p>
    <w:p w:rsidR="00AB73DE" w:rsidRPr="00E90D1A" w:rsidRDefault="00AB73DE" w:rsidP="00AB73DE">
      <w:pPr>
        <w:numPr>
          <w:ilvl w:val="0"/>
          <w:numId w:val="3"/>
        </w:numPr>
        <w:tabs>
          <w:tab w:val="clear" w:pos="3485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</w:t>
      </w: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переч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ня</w:t>
      </w: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благоустройству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определение </w:t>
      </w: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периодичност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выполнения; </w:t>
      </w:r>
    </w:p>
    <w:p w:rsidR="00AB73DE" w:rsidRPr="00E90D1A" w:rsidRDefault="00AB73DE" w:rsidP="00AB73DE">
      <w:pPr>
        <w:numPr>
          <w:ilvl w:val="0"/>
          <w:numId w:val="3"/>
        </w:numPr>
        <w:tabs>
          <w:tab w:val="clear" w:pos="3485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</w:t>
      </w:r>
    </w:p>
    <w:p w:rsidR="00AB73DE" w:rsidRPr="00E90D1A" w:rsidRDefault="00AB73DE" w:rsidP="00AB73DE">
      <w:pPr>
        <w:numPr>
          <w:ilvl w:val="0"/>
          <w:numId w:val="3"/>
        </w:numPr>
        <w:tabs>
          <w:tab w:val="clear" w:pos="3485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организация благоустройства территории района;</w:t>
      </w:r>
    </w:p>
    <w:p w:rsidR="00AB73DE" w:rsidRPr="00E90D1A" w:rsidRDefault="00AB73DE" w:rsidP="00AB73DE">
      <w:pPr>
        <w:numPr>
          <w:ilvl w:val="0"/>
          <w:numId w:val="3"/>
        </w:numPr>
        <w:tabs>
          <w:tab w:val="clear" w:pos="3485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массового отдыха жителей района и организация обустройства мест массового отдыха населения;</w:t>
      </w:r>
    </w:p>
    <w:p w:rsidR="00AB73DE" w:rsidRPr="00E90D1A" w:rsidRDefault="00AB73DE" w:rsidP="00AB73DE">
      <w:pPr>
        <w:pStyle w:val="ConsPlusNormal"/>
        <w:tabs>
          <w:tab w:val="left" w:pos="900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 xml:space="preserve">В условиях </w:t>
      </w:r>
      <w:bookmarkStart w:id="5" w:name="OLE_LINK9"/>
      <w:r w:rsidRPr="00E90D1A">
        <w:rPr>
          <w:rFonts w:ascii="Times New Roman" w:hAnsi="Times New Roman" w:cs="Times New Roman"/>
          <w:sz w:val="26"/>
          <w:szCs w:val="26"/>
        </w:rPr>
        <w:t xml:space="preserve">увеличения информированности и требовательности населения, повышения скоростей передачи и (или) обмена информацией, доступности проведения населением и органами местного самоуправления сравнительных наблюдений </w:t>
      </w:r>
      <w:bookmarkEnd w:id="5"/>
      <w:r w:rsidRPr="00E90D1A">
        <w:rPr>
          <w:rFonts w:ascii="Times New Roman" w:hAnsi="Times New Roman" w:cs="Times New Roman"/>
          <w:sz w:val="26"/>
          <w:szCs w:val="26"/>
        </w:rPr>
        <w:t>благоустройство - это актуальное и важное направление устойчивого развития территории, призванное обеспечить повышение уровня безопасности и благоприятные условия жизнедеятельности человека, поскольку необходимые и своевременные мероприятия способствуют повышению эффективности использования территории, улучшают ее внешний вид и экологическое состояние, создают позитивный эмоциональный настрой населению, формируют социально приемлемые поведенческие действия жителей.</w:t>
      </w:r>
    </w:p>
    <w:p w:rsidR="00AB73DE" w:rsidRPr="00E90D1A" w:rsidRDefault="00AB73DE" w:rsidP="00AB73DE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B73DE" w:rsidRPr="00E90D1A" w:rsidRDefault="00AB73DE" w:rsidP="00AB73DE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Основные цели и задачи Программы</w:t>
      </w:r>
    </w:p>
    <w:p w:rsidR="00AB73DE" w:rsidRPr="00E90D1A" w:rsidRDefault="00AB73DE" w:rsidP="00AB73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работах, а также в эффективном и результативном решении общегосударственных вопросов Администрации района как одного из участников бюджетного процесса.</w:t>
      </w:r>
    </w:p>
    <w:p w:rsidR="00AB73DE" w:rsidRPr="00E90D1A" w:rsidRDefault="00AB73DE" w:rsidP="00AB73DE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создание комфортных условий для проживания населения, </w:t>
      </w:r>
      <w:r w:rsidRPr="00E90D1A">
        <w:rPr>
          <w:rFonts w:ascii="Times New Roman" w:hAnsi="Times New Roman" w:cs="Times New Roman"/>
          <w:sz w:val="26"/>
          <w:szCs w:val="26"/>
        </w:rPr>
        <w:t xml:space="preserve">сохранение  (восстановление, формирование, улучшение) благоприятной среды пребывания и проживания населения муниципального образования,  </w:t>
      </w:r>
      <w:r w:rsidRPr="00E90D1A">
        <w:rPr>
          <w:rFonts w:ascii="Times New Roman" w:hAnsi="Times New Roman" w:cs="Times New Roman"/>
          <w:sz w:val="26"/>
          <w:szCs w:val="26"/>
        </w:rPr>
        <w:lastRenderedPageBreak/>
        <w:t xml:space="preserve">предотвращение или уменьшение негативного воздействия на эту среду различных видов деятельности человека, в том числе хозяйственной, при условии рационального использования средств бюджета Калининского внутригородского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Челябинского городского округа с внутригородским делением </w:t>
      </w:r>
      <w:r w:rsidRPr="00E90D1A">
        <w:rPr>
          <w:rFonts w:ascii="Times New Roman" w:hAnsi="Times New Roman" w:cs="Times New Roman"/>
          <w:sz w:val="26"/>
          <w:szCs w:val="26"/>
        </w:rPr>
        <w:t xml:space="preserve">(далее – бюджет района), выделяемых на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эффективного и качественного </w:t>
      </w:r>
      <w:r w:rsidRPr="00E90D1A">
        <w:rPr>
          <w:rFonts w:ascii="Times New Roman" w:hAnsi="Times New Roman" w:cs="Times New Roman"/>
          <w:sz w:val="26"/>
          <w:szCs w:val="26"/>
        </w:rPr>
        <w:t xml:space="preserve">решения вопросов местного </w:t>
      </w:r>
      <w:r>
        <w:rPr>
          <w:rFonts w:ascii="Times New Roman" w:hAnsi="Times New Roman" w:cs="Times New Roman"/>
          <w:sz w:val="26"/>
          <w:szCs w:val="26"/>
        </w:rPr>
        <w:t>значения</w:t>
      </w:r>
      <w:r w:rsidRPr="00E90D1A">
        <w:rPr>
          <w:rFonts w:ascii="Times New Roman" w:hAnsi="Times New Roman" w:cs="Times New Roman"/>
          <w:sz w:val="26"/>
          <w:szCs w:val="26"/>
        </w:rPr>
        <w:t>.</w:t>
      </w:r>
    </w:p>
    <w:p w:rsidR="00AB73DE" w:rsidRPr="00E90D1A" w:rsidRDefault="00AB73DE" w:rsidP="00AB73DE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AB73DE" w:rsidRPr="002A015C" w:rsidRDefault="00AB73DE" w:rsidP="00AB73DE">
      <w:pPr>
        <w:pStyle w:val="3"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решение проблемы благоустройства и улучшение внешнего вида территории района;</w:t>
      </w:r>
    </w:p>
    <w:p w:rsidR="00AB73DE" w:rsidRPr="002A015C" w:rsidRDefault="00AB73DE" w:rsidP="00AB73DE">
      <w:pPr>
        <w:pStyle w:val="3"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создание необходимых условий для обеспечения пожарной безопасности и защиты населения территории от  чрезвычайных ситуаций природного и техногенного характера, терроризма и экстремизма;</w:t>
      </w:r>
    </w:p>
    <w:p w:rsidR="00AB73DE" w:rsidRPr="00E90D1A" w:rsidRDefault="00AB73DE" w:rsidP="00AB73DE">
      <w:pPr>
        <w:pStyle w:val="3"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учет, </w:t>
      </w:r>
      <w:hyperlink r:id="rId7" w:tooltip="Наблюдение - целенаправленное восприятие, обусловленное задачейдеятельности; выделя..." w:history="1">
        <w:r w:rsidRPr="00E90D1A">
          <w:rPr>
            <w:sz w:val="26"/>
            <w:szCs w:val="26"/>
          </w:rPr>
          <w:t>наблюдение,</w:t>
        </w:r>
      </w:hyperlink>
      <w:r w:rsidRPr="00E90D1A">
        <w:rPr>
          <w:sz w:val="26"/>
          <w:szCs w:val="26"/>
        </w:rPr>
        <w:t> </w:t>
      </w:r>
      <w:hyperlink r:id="rId8" w:tooltip="Оценка - см.: Оценочное высказывание...." w:history="1">
        <w:r w:rsidRPr="00E90D1A">
          <w:rPr>
            <w:sz w:val="26"/>
            <w:szCs w:val="26"/>
          </w:rPr>
          <w:t>оценка</w:t>
        </w:r>
      </w:hyperlink>
      <w:r w:rsidRPr="00E90D1A">
        <w:rPr>
          <w:sz w:val="26"/>
          <w:szCs w:val="26"/>
        </w:rPr>
        <w:t>, </w:t>
      </w:r>
      <w:hyperlink r:id="rId9" w:tooltip="Прогноз - искусственный спутник Земли для изучения солнечной активности,ее влиян..." w:history="1">
        <w:r w:rsidRPr="00E90D1A">
          <w:rPr>
            <w:sz w:val="26"/>
            <w:szCs w:val="26"/>
          </w:rPr>
          <w:t>прогноз</w:t>
        </w:r>
      </w:hyperlink>
      <w:r w:rsidRPr="00E90D1A">
        <w:rPr>
          <w:sz w:val="26"/>
          <w:szCs w:val="26"/>
        </w:rPr>
        <w:t>  контроль состояния объектов благоустройства;</w:t>
      </w:r>
    </w:p>
    <w:p w:rsidR="00AB73DE" w:rsidRPr="00E90D1A" w:rsidRDefault="00AB73DE" w:rsidP="00AB73DE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содержание и облагораживание </w:t>
      </w:r>
      <w:r>
        <w:rPr>
          <w:sz w:val="26"/>
          <w:szCs w:val="26"/>
        </w:rPr>
        <w:t>территории района</w:t>
      </w:r>
      <w:r w:rsidRPr="00E90D1A">
        <w:rPr>
          <w:sz w:val="26"/>
          <w:szCs w:val="26"/>
        </w:rPr>
        <w:t>;</w:t>
      </w:r>
    </w:p>
    <w:p w:rsidR="00AB73DE" w:rsidRPr="00E90D1A" w:rsidRDefault="00AB73DE" w:rsidP="00AB73DE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снижение угроз жизни, здоровью человека, имуществу</w:t>
      </w:r>
      <w:r>
        <w:rPr>
          <w:sz w:val="26"/>
          <w:szCs w:val="26"/>
        </w:rPr>
        <w:t xml:space="preserve"> на территории района</w:t>
      </w:r>
      <w:r w:rsidRPr="00E90D1A">
        <w:rPr>
          <w:sz w:val="26"/>
          <w:szCs w:val="26"/>
        </w:rPr>
        <w:t>;</w:t>
      </w:r>
    </w:p>
    <w:p w:rsidR="00AB73DE" w:rsidRPr="00E90D1A" w:rsidRDefault="00AB73DE" w:rsidP="00AB73DE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постоянная доступность территорий общего пользования;</w:t>
      </w:r>
    </w:p>
    <w:p w:rsidR="00AB73DE" w:rsidRPr="00E90D1A" w:rsidRDefault="00AB73DE" w:rsidP="00AB73DE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сохранность инфраструктуры, коммуникаций и сооружений, принятие мер профилактики сохранения объектов благоустройства;</w:t>
      </w:r>
    </w:p>
    <w:p w:rsidR="00AB73DE" w:rsidRPr="00E90D1A" w:rsidRDefault="00AB73DE" w:rsidP="00AB73DE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внутриквартальное комплексное озеленение и учет зеленых насаждений; </w:t>
      </w:r>
    </w:p>
    <w:p w:rsidR="00AB73DE" w:rsidRPr="00491A38" w:rsidRDefault="00AB73DE" w:rsidP="00AB73DE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содействие выявлению </w:t>
      </w:r>
      <w:r>
        <w:rPr>
          <w:sz w:val="26"/>
          <w:szCs w:val="26"/>
        </w:rPr>
        <w:t>административных право</w:t>
      </w:r>
      <w:r w:rsidRPr="00E90D1A">
        <w:rPr>
          <w:sz w:val="26"/>
          <w:szCs w:val="26"/>
        </w:rPr>
        <w:t xml:space="preserve">нарушений в сфере благоустройства </w:t>
      </w:r>
      <w:r>
        <w:rPr>
          <w:sz w:val="26"/>
          <w:szCs w:val="26"/>
        </w:rPr>
        <w:t>на территории района;</w:t>
      </w:r>
    </w:p>
    <w:p w:rsidR="00AB73DE" w:rsidRPr="00E90D1A" w:rsidRDefault="00AB73DE" w:rsidP="00AB73DE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организация прочих мероприятий по благоустройству территории района</w:t>
      </w:r>
      <w:r w:rsidRPr="00E90D1A">
        <w:rPr>
          <w:sz w:val="26"/>
          <w:szCs w:val="26"/>
        </w:rPr>
        <w:t>.</w:t>
      </w:r>
    </w:p>
    <w:p w:rsidR="00AB73DE" w:rsidRPr="00E90D1A" w:rsidRDefault="00AB73DE" w:rsidP="00AB73DE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Ожидаемые результаты реализации Программы с указанием целевых индикаторов и показателей</w:t>
      </w:r>
    </w:p>
    <w:p w:rsidR="00AB73DE" w:rsidRPr="00E90D1A" w:rsidRDefault="00AB73DE" w:rsidP="00AB73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социально-экономического развития района и повышения уровня качества жизнедеятельности населения района.</w:t>
      </w:r>
    </w:p>
    <w:p w:rsidR="00AB73DE" w:rsidRPr="00731CF7" w:rsidRDefault="00AB73DE" w:rsidP="00AB73DE">
      <w:pPr>
        <w:pStyle w:val="a8"/>
        <w:shd w:val="clear" w:color="auto" w:fill="auto"/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 w:rsidRPr="00E90D1A">
        <w:rPr>
          <w:rFonts w:ascii="Times New Roman" w:hAnsi="Times New Roman"/>
          <w:sz w:val="26"/>
          <w:szCs w:val="26"/>
        </w:rPr>
        <w:t xml:space="preserve">Исполнение мероприятий Программы предполагает достижение </w:t>
      </w:r>
      <w:r w:rsidRPr="00E22E1E">
        <w:rPr>
          <w:rFonts w:ascii="Times New Roman" w:hAnsi="Times New Roman"/>
          <w:sz w:val="26"/>
          <w:szCs w:val="26"/>
        </w:rPr>
        <w:t xml:space="preserve">показателей, </w:t>
      </w:r>
      <w:r w:rsidRPr="00731CF7">
        <w:rPr>
          <w:rFonts w:ascii="Times New Roman" w:hAnsi="Times New Roman"/>
          <w:sz w:val="26"/>
        </w:rPr>
        <w:t>приведенных в таблице (</w:t>
      </w:r>
      <w:r w:rsidRPr="00731CF7">
        <w:rPr>
          <w:rFonts w:ascii="Times New Roman" w:hAnsi="Times New Roman"/>
          <w:sz w:val="26"/>
        </w:rPr>
        <w:fldChar w:fldCharType="begin"/>
      </w:r>
      <w:r w:rsidRPr="00731CF7">
        <w:rPr>
          <w:rFonts w:ascii="Times New Roman" w:hAnsi="Times New Roman"/>
          <w:sz w:val="26"/>
        </w:rPr>
        <w:instrText xml:space="preserve"> REF _Ref464337812 \h  \* MERGEFORMAT </w:instrText>
      </w:r>
      <w:r w:rsidRPr="00731CF7">
        <w:rPr>
          <w:rFonts w:ascii="Times New Roman" w:hAnsi="Times New Roman"/>
          <w:sz w:val="26"/>
        </w:rPr>
      </w:r>
      <w:r w:rsidRPr="00731CF7">
        <w:rPr>
          <w:rFonts w:ascii="Times New Roman" w:hAnsi="Times New Roman"/>
          <w:sz w:val="26"/>
        </w:rPr>
        <w:fldChar w:fldCharType="separate"/>
      </w:r>
      <w:r w:rsidRPr="00BD61CF">
        <w:rPr>
          <w:rFonts w:ascii="Times New Roman" w:hAnsi="Times New Roman"/>
          <w:sz w:val="26"/>
        </w:rPr>
        <w:t>Таблица 1</w:t>
      </w:r>
      <w:r w:rsidRPr="00731CF7">
        <w:rPr>
          <w:rFonts w:ascii="Times New Roman" w:hAnsi="Times New Roman"/>
          <w:sz w:val="26"/>
        </w:rPr>
        <w:fldChar w:fldCharType="end"/>
      </w:r>
      <w:r w:rsidRPr="00731CF7">
        <w:rPr>
          <w:rFonts w:ascii="Times New Roman" w:hAnsi="Times New Roman"/>
          <w:sz w:val="26"/>
        </w:rPr>
        <w:t>).</w:t>
      </w:r>
    </w:p>
    <w:p w:rsidR="00AB73DE" w:rsidRDefault="00AB73DE" w:rsidP="00AB73DE">
      <w:pPr>
        <w:jc w:val="right"/>
        <w:rPr>
          <w:rFonts w:ascii="Times New Roman" w:hAnsi="Times New Roman"/>
          <w:sz w:val="24"/>
          <w:szCs w:val="24"/>
        </w:rPr>
      </w:pPr>
      <w:bookmarkStart w:id="6" w:name="_Ref464337812"/>
      <w:r w:rsidRPr="002D1588">
        <w:rPr>
          <w:rFonts w:ascii="Times New Roman" w:hAnsi="Times New Roman"/>
          <w:sz w:val="24"/>
          <w:szCs w:val="24"/>
        </w:rPr>
        <w:t xml:space="preserve">Таблица </w:t>
      </w:r>
      <w:r w:rsidRPr="002D1588">
        <w:rPr>
          <w:rFonts w:ascii="Times New Roman" w:hAnsi="Times New Roman"/>
          <w:sz w:val="24"/>
          <w:szCs w:val="24"/>
        </w:rPr>
        <w:fldChar w:fldCharType="begin"/>
      </w:r>
      <w:r w:rsidRPr="002D1588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Pr="002D158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</w:t>
      </w:r>
      <w:r w:rsidRPr="002D1588">
        <w:rPr>
          <w:rFonts w:ascii="Times New Roman" w:hAnsi="Times New Roman"/>
          <w:sz w:val="24"/>
          <w:szCs w:val="24"/>
        </w:rPr>
        <w:fldChar w:fldCharType="end"/>
      </w:r>
      <w:bookmarkEnd w:id="6"/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960"/>
        <w:gridCol w:w="1300"/>
        <w:gridCol w:w="1300"/>
        <w:gridCol w:w="1668"/>
      </w:tblGrid>
      <w:tr w:rsidR="00AB73DE" w:rsidRPr="0066674B" w:rsidTr="00DA7E81">
        <w:trPr>
          <w:trHeight w:val="630"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целевых показателей Программы (ед. изм.)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индикаторы, показатели</w:t>
            </w:r>
          </w:p>
        </w:tc>
      </w:tr>
      <w:tr w:rsidR="00AB73DE" w:rsidRPr="0066674B" w:rsidTr="00DA7E81">
        <w:trPr>
          <w:trHeight w:val="315"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AB73DE" w:rsidRPr="0066674B" w:rsidTr="00DA7E81">
        <w:trPr>
          <w:trHeight w:val="315"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B73DE" w:rsidRPr="0066674B" w:rsidTr="00DA7E81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и озеленения территории района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3DE" w:rsidRPr="0066674B" w:rsidTr="00DA7E81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проездов, подлежащая содержанию (с учетом кратности), тыс. км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AB73DE" w:rsidRPr="0066674B" w:rsidTr="00DA7E81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территории района, подлежащая уборке  (с учетом кратности), тыс. кв. м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2 076,3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1 333,4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1 333,4</w:t>
            </w:r>
          </w:p>
        </w:tc>
      </w:tr>
      <w:tr w:rsidR="00AB73DE" w:rsidRPr="0066674B" w:rsidTr="00DA7E81">
        <w:trPr>
          <w:trHeight w:val="1485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газонов на территории района, подлежащих содержанию (с учетом кратности содержания), тыс. кв. м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2 720,9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2 097,0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2 097,0</w:t>
            </w:r>
          </w:p>
        </w:tc>
      </w:tr>
      <w:tr w:rsidR="00AB73DE" w:rsidRPr="0066674B" w:rsidTr="00DA7E81">
        <w:trPr>
          <w:trHeight w:val="1890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отдельных зон района (за исключением общественных территорий, благоустройство которых выполняется по муниципальной программе "Формирование современной городской среды"),  количество адресов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73DE" w:rsidRPr="0066674B" w:rsidTr="00DA7E81">
        <w:trPr>
          <w:trHeight w:val="735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60" w:type="dxa"/>
            <w:shd w:val="clear" w:color="auto" w:fill="auto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покрытий межквартальных проездов, въездов, тротуаров, объектов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B73DE" w:rsidRPr="0066674B" w:rsidTr="00DA7E81">
        <w:trPr>
          <w:trHeight w:val="1575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60" w:type="dxa"/>
            <w:shd w:val="clear" w:color="auto" w:fill="auto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сносу аварийных и сухих зеленых насаждений, санитарной и омолаживающей обрезке, удалению поросли на территории Калининского района города Челябинска, тонн растительных остатков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887,57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1 053,84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73DE" w:rsidRPr="0066674B" w:rsidTr="00DA7E81">
        <w:trPr>
          <w:trHeight w:val="1080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городской уличной мебели  для благоустройства территории, единиц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3DE" w:rsidRPr="0066674B" w:rsidTr="00DA7E81">
        <w:trPr>
          <w:trHeight w:val="945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цветников, количество адресов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73DE" w:rsidRPr="0066674B" w:rsidTr="00DA7E81">
        <w:trPr>
          <w:trHeight w:val="1290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60" w:type="dxa"/>
            <w:shd w:val="clear" w:color="auto" w:fill="auto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малых архитектурных форм (установка комплектов малых архитектурных форм) для благоустройства игровых зон, комплектов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3DE" w:rsidRPr="0066674B" w:rsidTr="00DA7E81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3DE" w:rsidRPr="0066674B" w:rsidTr="00DA7E81">
        <w:trPr>
          <w:trHeight w:val="1260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изготовленной наглядной агитации по обеспечению первичных мер пожарной безопасности (листовок, плакатов), единиц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3 600 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AB73DE" w:rsidRPr="0066674B" w:rsidTr="00DA7E81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мешков для сбора мусора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3DE" w:rsidRPr="0066674B" w:rsidTr="00DA7E81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мешков для сбора мусора, 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19 230 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8 900  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B73DE" w:rsidRPr="0066674B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40 000  </w:t>
            </w:r>
          </w:p>
        </w:tc>
      </w:tr>
    </w:tbl>
    <w:p w:rsidR="00AB73DE" w:rsidRPr="00E90D1A" w:rsidRDefault="00AB73DE" w:rsidP="00AB73DE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План мероприятий Программы</w:t>
      </w:r>
    </w:p>
    <w:p w:rsidR="00AB73DE" w:rsidRPr="00E90D1A" w:rsidRDefault="00AB73DE" w:rsidP="00AB73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План мероприятий Программы приведен в приложении к настоящей Программе.</w:t>
      </w:r>
    </w:p>
    <w:p w:rsidR="00AB73DE" w:rsidRPr="00E90D1A" w:rsidRDefault="00AB73DE" w:rsidP="00AB73DE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lastRenderedPageBreak/>
        <w:t>Сроки реализации Программы</w:t>
      </w:r>
    </w:p>
    <w:p w:rsidR="00AB73DE" w:rsidRPr="00E90D1A" w:rsidRDefault="00AB73DE" w:rsidP="00AB73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2016 – 2018 год</w:t>
      </w:r>
      <w:r>
        <w:rPr>
          <w:rFonts w:ascii="Times New Roman" w:hAnsi="Times New Roman"/>
          <w:sz w:val="26"/>
          <w:szCs w:val="26"/>
        </w:rPr>
        <w:t>ы</w:t>
      </w:r>
      <w:r w:rsidRPr="00E90D1A">
        <w:rPr>
          <w:rFonts w:ascii="Times New Roman" w:hAnsi="Times New Roman"/>
          <w:sz w:val="26"/>
          <w:szCs w:val="26"/>
        </w:rPr>
        <w:t>.</w:t>
      </w:r>
    </w:p>
    <w:p w:rsidR="00AB73DE" w:rsidRPr="00E90D1A" w:rsidRDefault="00AB73DE" w:rsidP="00AB73DE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Описание социальных, экономических и экологических последствий реализации Программы, общая потребность в необходимых финансовых ресурсах</w:t>
      </w:r>
    </w:p>
    <w:p w:rsidR="00AB73DE" w:rsidRPr="00E90D1A" w:rsidRDefault="00AB73DE" w:rsidP="00AB73DE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 xml:space="preserve">Реализация мероприятий Программы с использованием программно-целевого метода будет способствовать решению вопросов, связанных с устойчивым развитием территорий, в целях обеспечения безопасности и благонадежных условий жизнедеятельности населения, охраны и рационального использования природных ресурсов в интересах населения муниципального </w:t>
      </w:r>
    </w:p>
    <w:p w:rsidR="00AB73DE" w:rsidRPr="00E90D1A" w:rsidRDefault="00AB73DE" w:rsidP="00AB73DE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Финансирование мероприятий настоящей Программы осуществляется в объемах бюджетных ассигнований, утвержденных на текущий финансовый год и плановый период.</w:t>
      </w:r>
    </w:p>
    <w:p w:rsidR="00AB73DE" w:rsidRPr="00E90D1A" w:rsidRDefault="00AB73DE" w:rsidP="00AB73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планирования бюджетных ассигнований бюджета района на соответствующий финансовый год.</w:t>
      </w:r>
    </w:p>
    <w:p w:rsidR="00AB73DE" w:rsidRPr="00B16397" w:rsidRDefault="00AB73DE" w:rsidP="00AB73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0D1A">
        <w:rPr>
          <w:rFonts w:ascii="Times New Roman" w:hAnsi="Times New Roman"/>
          <w:sz w:val="26"/>
          <w:szCs w:val="26"/>
        </w:rPr>
        <w:t xml:space="preserve">Общий объем финансирования, необходимый для реализации мероприятий Программы в 2016-2018 годах, в том числе по годам и источникам финансирования, </w:t>
      </w:r>
      <w:r w:rsidRPr="00B16397">
        <w:rPr>
          <w:rFonts w:ascii="Times New Roman" w:hAnsi="Times New Roman"/>
          <w:sz w:val="24"/>
          <w:szCs w:val="24"/>
        </w:rPr>
        <w:t>представлен в таблице (</w:t>
      </w:r>
      <w:r w:rsidRPr="00B16397">
        <w:rPr>
          <w:rFonts w:ascii="Times New Roman" w:hAnsi="Times New Roman"/>
          <w:sz w:val="24"/>
          <w:szCs w:val="24"/>
        </w:rPr>
        <w:fldChar w:fldCharType="begin"/>
      </w:r>
      <w:r w:rsidRPr="00B16397">
        <w:rPr>
          <w:rFonts w:ascii="Times New Roman" w:hAnsi="Times New Roman"/>
          <w:sz w:val="24"/>
          <w:szCs w:val="24"/>
        </w:rPr>
        <w:instrText xml:space="preserve"> REF _Ref464337908 \h  \* MERGEFORMAT </w:instrText>
      </w:r>
      <w:r w:rsidRPr="00B16397">
        <w:rPr>
          <w:rFonts w:ascii="Times New Roman" w:hAnsi="Times New Roman"/>
          <w:sz w:val="24"/>
          <w:szCs w:val="24"/>
        </w:rPr>
      </w:r>
      <w:r w:rsidRPr="00B16397">
        <w:rPr>
          <w:rFonts w:ascii="Times New Roman" w:hAnsi="Times New Roman"/>
          <w:sz w:val="24"/>
          <w:szCs w:val="24"/>
        </w:rPr>
        <w:fldChar w:fldCharType="separate"/>
      </w:r>
      <w:r w:rsidRPr="002D1588">
        <w:rPr>
          <w:rFonts w:ascii="Times New Roman" w:hAnsi="Times New Roman"/>
          <w:sz w:val="24"/>
          <w:szCs w:val="24"/>
        </w:rPr>
        <w:t>Таблица</w:t>
      </w:r>
      <w:r w:rsidRPr="00BD61CF">
        <w:rPr>
          <w:rFonts w:ascii="Times New Roman" w:hAnsi="Times New Roman"/>
          <w:sz w:val="24"/>
          <w:szCs w:val="24"/>
        </w:rPr>
        <w:t xml:space="preserve"> </w:t>
      </w:r>
      <w:r w:rsidRPr="00BD61CF">
        <w:rPr>
          <w:rFonts w:ascii="Times New Roman" w:hAnsi="Times New Roman"/>
          <w:noProof/>
          <w:sz w:val="24"/>
          <w:szCs w:val="24"/>
        </w:rPr>
        <w:t>2</w:t>
      </w:r>
      <w:r w:rsidRPr="00B16397">
        <w:rPr>
          <w:rFonts w:ascii="Times New Roman" w:hAnsi="Times New Roman"/>
          <w:sz w:val="24"/>
          <w:szCs w:val="24"/>
        </w:rPr>
        <w:fldChar w:fldCharType="end"/>
      </w:r>
      <w:r w:rsidRPr="00B16397">
        <w:rPr>
          <w:rFonts w:ascii="Times New Roman" w:hAnsi="Times New Roman"/>
          <w:sz w:val="24"/>
          <w:szCs w:val="24"/>
        </w:rPr>
        <w:t>).</w:t>
      </w:r>
    </w:p>
    <w:p w:rsidR="00AB73DE" w:rsidRDefault="00AB73DE" w:rsidP="00AB73DE">
      <w:pPr>
        <w:jc w:val="right"/>
      </w:pPr>
      <w:bookmarkStart w:id="7" w:name="_Ref464337908"/>
      <w:r w:rsidRPr="002D1588">
        <w:rPr>
          <w:rFonts w:ascii="Times New Roman" w:hAnsi="Times New Roman"/>
          <w:sz w:val="24"/>
          <w:szCs w:val="24"/>
        </w:rPr>
        <w:t>Таблица</w:t>
      </w:r>
      <w:r>
        <w:t xml:space="preserve">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7"/>
    </w:p>
    <w:p w:rsidR="00AB73DE" w:rsidRPr="00E90D1A" w:rsidRDefault="00AB73DE" w:rsidP="00AB73DE">
      <w:pPr>
        <w:keepNext/>
        <w:tabs>
          <w:tab w:val="left" w:pos="900"/>
        </w:tabs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Общий объем финансирования мероприятий Программы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3175"/>
        <w:gridCol w:w="1689"/>
        <w:gridCol w:w="1688"/>
        <w:gridCol w:w="1688"/>
        <w:gridCol w:w="1688"/>
      </w:tblGrid>
      <w:tr w:rsidR="00AB73DE" w:rsidRPr="00D85F1E" w:rsidTr="00DA7E81">
        <w:trPr>
          <w:trHeight w:val="315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AB73DE" w:rsidRPr="00D85F1E" w:rsidTr="00DA7E81">
        <w:trPr>
          <w:trHeight w:val="315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B73DE" w:rsidRPr="00D85F1E" w:rsidTr="00DA7E81">
        <w:trPr>
          <w:trHeight w:val="315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AB73DE" w:rsidRPr="00D85F1E" w:rsidTr="00DA7E81">
        <w:trPr>
          <w:trHeight w:val="63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105650,5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53877,1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32705,8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19067,6</w:t>
            </w:r>
          </w:p>
        </w:tc>
      </w:tr>
      <w:tr w:rsidR="00AB73DE" w:rsidRPr="00D85F1E" w:rsidTr="00DA7E81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3DE" w:rsidRPr="00D85F1E" w:rsidTr="00DA7E81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38350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36050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2300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3DE" w:rsidRPr="00D85F1E" w:rsidTr="00DA7E81">
        <w:trPr>
          <w:trHeight w:val="63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 Челябинска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3DE" w:rsidRPr="00D85F1E" w:rsidTr="00DA7E81">
        <w:trPr>
          <w:trHeight w:val="157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67300,5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17827,1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30405,8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D85F1E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73">
              <w:rPr>
                <w:rFonts w:ascii="Times New Roman" w:hAnsi="Times New Roman"/>
                <w:sz w:val="24"/>
                <w:szCs w:val="24"/>
              </w:rPr>
              <w:t>19067,6</w:t>
            </w:r>
          </w:p>
        </w:tc>
      </w:tr>
    </w:tbl>
    <w:p w:rsidR="00AB73DE" w:rsidRPr="00E90D1A" w:rsidRDefault="00AB73DE" w:rsidP="00AB73DE">
      <w:pPr>
        <w:tabs>
          <w:tab w:val="left" w:pos="900"/>
        </w:tabs>
        <w:spacing w:before="24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AB73DE" w:rsidRPr="00E90D1A" w:rsidRDefault="00AB73DE" w:rsidP="00AB73DE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lastRenderedPageBreak/>
        <w:t>Описание системы оценки вклада Программы в достижение стратегической цели</w:t>
      </w:r>
    </w:p>
    <w:p w:rsidR="00AB73DE" w:rsidRPr="00E90D1A" w:rsidRDefault="00AB73DE" w:rsidP="00AB73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Настоящая Программа определяет цели, задачи и мероприятия, направленные на достижение стратегических целей социально-экономического развития района.</w:t>
      </w:r>
    </w:p>
    <w:p w:rsidR="00AB73DE" w:rsidRPr="00E90D1A" w:rsidRDefault="00AB73DE" w:rsidP="00AB73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 xml:space="preserve">Программный подход обеспечивает решение комплекса стратегических задач: </w:t>
      </w:r>
    </w:p>
    <w:p w:rsidR="00AB73DE" w:rsidRPr="00E90D1A" w:rsidRDefault="00AB73DE" w:rsidP="00AB73DE">
      <w:pPr>
        <w:numPr>
          <w:ilvl w:val="0"/>
          <w:numId w:val="2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повышение эффективности муниципального управления путем реализации исполнительно-распорядительных функций Администрации района, направленных на снижение административных барьеров;</w:t>
      </w:r>
    </w:p>
    <w:p w:rsidR="00AB73DE" w:rsidRPr="00E90D1A" w:rsidRDefault="00AB73DE" w:rsidP="00AB73DE">
      <w:pPr>
        <w:numPr>
          <w:ilvl w:val="0"/>
          <w:numId w:val="2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повышение эффективности, результативности расходов средств бюджета района;</w:t>
      </w:r>
    </w:p>
    <w:p w:rsidR="00AB73DE" w:rsidRPr="00E90D1A" w:rsidRDefault="00AB73DE" w:rsidP="00AB73DE">
      <w:pPr>
        <w:numPr>
          <w:ilvl w:val="0"/>
          <w:numId w:val="2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обеспечение роста доверия населения к органам местного самоуправления района;</w:t>
      </w:r>
    </w:p>
    <w:p w:rsidR="00AB73DE" w:rsidRPr="00E90D1A" w:rsidRDefault="00AB73DE" w:rsidP="00AB73DE">
      <w:pPr>
        <w:numPr>
          <w:ilvl w:val="0"/>
          <w:numId w:val="2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качества жизнедеятельности населения района.</w:t>
      </w:r>
    </w:p>
    <w:p w:rsidR="00AB73DE" w:rsidRPr="00E90D1A" w:rsidRDefault="00AB73DE" w:rsidP="00AB73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AB73DE" w:rsidRPr="00E90D1A" w:rsidRDefault="00AB73DE" w:rsidP="00AB73DE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AB73DE" w:rsidRPr="00E90D1A" w:rsidRDefault="00AB73DE" w:rsidP="00AB73DE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AB73DE" w:rsidRPr="00E90D1A" w:rsidRDefault="00AB73DE" w:rsidP="00AB73DE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AB73DE" w:rsidRPr="00E90D1A" w:rsidRDefault="00AB73DE" w:rsidP="00AB73DE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Описание системы управления реализацией Программы</w:t>
      </w:r>
    </w:p>
    <w:p w:rsidR="00AB73DE" w:rsidRPr="00E90D1A" w:rsidRDefault="00AB73DE" w:rsidP="00AB73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AB73DE" w:rsidRPr="00E90D1A" w:rsidRDefault="00AB73DE" w:rsidP="00AB73DE">
      <w:pPr>
        <w:keepNext/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Администрация района:</w:t>
      </w:r>
    </w:p>
    <w:p w:rsidR="00AB73DE" w:rsidRPr="00E90D1A" w:rsidRDefault="00AB73DE" w:rsidP="00AB73DE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 в порядке, установленном действующим законодательством;</w:t>
      </w:r>
    </w:p>
    <w:p w:rsidR="00AB73DE" w:rsidRPr="00E90D1A" w:rsidRDefault="00AB73DE" w:rsidP="00AB73DE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обеспечивает результативность реализации мероприятий Программы;</w:t>
      </w:r>
    </w:p>
    <w:p w:rsidR="00AB73DE" w:rsidRPr="00E90D1A" w:rsidRDefault="00AB73DE" w:rsidP="00AB73DE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AB73DE" w:rsidRPr="00E90D1A" w:rsidRDefault="00AB73DE" w:rsidP="00AB73DE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вносит предложения о необходимости корректировки мероприятий Программы;</w:t>
      </w:r>
    </w:p>
    <w:p w:rsidR="00AB73DE" w:rsidRPr="00E90D1A" w:rsidRDefault="00AB73DE" w:rsidP="00AB73DE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проводит мониторинг Программы, составляет информацию о реализации Программы, доклад о ходе работ по Программе и эффективности использования бюджетных средств.</w:t>
      </w:r>
    </w:p>
    <w:p w:rsidR="00AB73DE" w:rsidRDefault="00AB73DE" w:rsidP="00AB73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В случае досрочного выполнения или прекращения реализации Программы, а также в случае внесения изменений в Программу  вносятся изменения в бюджет района в установленном порядке.</w:t>
      </w:r>
    </w:p>
    <w:tbl>
      <w:tblPr>
        <w:tblStyle w:val="a6"/>
        <w:tblpPr w:leftFromText="180" w:rightFromText="180" w:vertAnchor="text" w:horzAnchor="margin" w:tblpY="8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6"/>
        <w:gridCol w:w="2535"/>
      </w:tblGrid>
      <w:tr w:rsidR="00AB73DE" w:rsidRPr="00DA1F78" w:rsidTr="00DA7E81">
        <w:tc>
          <w:tcPr>
            <w:tcW w:w="7479" w:type="dxa"/>
          </w:tcPr>
          <w:p w:rsidR="00AB73DE" w:rsidRPr="00DA1F78" w:rsidRDefault="00AB73DE" w:rsidP="00DA7E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F78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Главы Калининского района</w:t>
            </w:r>
          </w:p>
        </w:tc>
        <w:tc>
          <w:tcPr>
            <w:tcW w:w="2552" w:type="dxa"/>
          </w:tcPr>
          <w:p w:rsidR="00AB73DE" w:rsidRPr="00DA1F78" w:rsidRDefault="00AB73DE" w:rsidP="00DA7E8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1F78">
              <w:rPr>
                <w:rFonts w:ascii="Times New Roman" w:hAnsi="Times New Roman"/>
                <w:sz w:val="26"/>
                <w:szCs w:val="26"/>
              </w:rPr>
              <w:t>А.Б. Колесников</w:t>
            </w:r>
          </w:p>
        </w:tc>
      </w:tr>
    </w:tbl>
    <w:p w:rsidR="00AB73DE" w:rsidRDefault="00AB73DE" w:rsidP="00AB73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73DE" w:rsidRDefault="00AB73DE" w:rsidP="00AB73DE">
      <w:pPr>
        <w:pageBreakBefore/>
        <w:spacing w:after="0" w:line="240" w:lineRule="auto"/>
        <w:ind w:left="4962"/>
        <w:rPr>
          <w:rFonts w:ascii="Times New Roman" w:hAnsi="Times New Roman"/>
          <w:sz w:val="26"/>
          <w:szCs w:val="26"/>
        </w:rPr>
        <w:sectPr w:rsidR="00AB73DE" w:rsidSect="00D106DF">
          <w:headerReference w:type="even" r:id="rId10"/>
          <w:headerReference w:type="default" r:id="rId11"/>
          <w:pgSz w:w="11906" w:h="16838" w:code="9"/>
          <w:pgMar w:top="851" w:right="567" w:bottom="1135" w:left="1418" w:header="284" w:footer="166" w:gutter="0"/>
          <w:cols w:space="708"/>
          <w:titlePg/>
          <w:docGrid w:linePitch="360"/>
        </w:sectPr>
      </w:pPr>
    </w:p>
    <w:p w:rsidR="00AB73DE" w:rsidRDefault="00AB73DE" w:rsidP="00AB73DE">
      <w:pPr>
        <w:pageBreakBefore/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r w:rsidRPr="00E4563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B73DE" w:rsidRDefault="00AB73DE" w:rsidP="00AB73DE">
      <w:pPr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</w:p>
    <w:p w:rsidR="00AB73DE" w:rsidRPr="00E45631" w:rsidRDefault="00AB73DE" w:rsidP="00AB73DE">
      <w:pPr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r w:rsidRPr="00E45631">
        <w:rPr>
          <w:rFonts w:ascii="Times New Roman" w:hAnsi="Times New Roman"/>
          <w:sz w:val="26"/>
          <w:szCs w:val="26"/>
        </w:rPr>
        <w:t xml:space="preserve">к муниципальной </w:t>
      </w:r>
      <w:r>
        <w:rPr>
          <w:rFonts w:ascii="Times New Roman" w:hAnsi="Times New Roman"/>
          <w:sz w:val="26"/>
          <w:szCs w:val="26"/>
        </w:rPr>
        <w:t>п</w:t>
      </w:r>
      <w:r w:rsidRPr="00E45631">
        <w:rPr>
          <w:rFonts w:ascii="Times New Roman" w:hAnsi="Times New Roman"/>
          <w:sz w:val="26"/>
          <w:szCs w:val="26"/>
        </w:rPr>
        <w:t xml:space="preserve">рограмме </w:t>
      </w:r>
    </w:p>
    <w:p w:rsidR="00AB73DE" w:rsidRDefault="00AB73DE" w:rsidP="00AB73DE">
      <w:pPr>
        <w:ind w:left="116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205DDD">
        <w:rPr>
          <w:rFonts w:ascii="Times New Roman" w:hAnsi="Times New Roman"/>
          <w:sz w:val="26"/>
          <w:szCs w:val="26"/>
        </w:rPr>
        <w:t>Создание комфортных условий для проживания жителей Калининского района города Челябинска на 2016-2018 годы</w:t>
      </w:r>
      <w:r>
        <w:rPr>
          <w:rFonts w:ascii="Times New Roman" w:hAnsi="Times New Roman"/>
          <w:sz w:val="26"/>
          <w:szCs w:val="26"/>
        </w:rPr>
        <w:t>»</w:t>
      </w:r>
    </w:p>
    <w:p w:rsidR="00AB73DE" w:rsidRPr="0065454E" w:rsidRDefault="00AB73DE" w:rsidP="00AB73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454E">
        <w:rPr>
          <w:rFonts w:ascii="Times New Roman" w:hAnsi="Times New Roman"/>
          <w:sz w:val="26"/>
          <w:szCs w:val="26"/>
        </w:rPr>
        <w:t>План мероприятий муниципальной программы</w:t>
      </w:r>
    </w:p>
    <w:p w:rsidR="00AB73DE" w:rsidRDefault="00AB73DE" w:rsidP="00AB73DE">
      <w:pPr>
        <w:spacing w:after="360" w:line="240" w:lineRule="auto"/>
        <w:jc w:val="center"/>
        <w:rPr>
          <w:rFonts w:ascii="Times New Roman" w:hAnsi="Times New Roman"/>
          <w:sz w:val="26"/>
          <w:szCs w:val="26"/>
        </w:rPr>
      </w:pPr>
      <w:r w:rsidRPr="0065454E">
        <w:rPr>
          <w:rFonts w:ascii="Times New Roman" w:hAnsi="Times New Roman"/>
          <w:sz w:val="26"/>
          <w:szCs w:val="26"/>
        </w:rPr>
        <w:t>«Создание комфортных условий для проживания жителей Калининского района города Челябинска на 2016-2018 годы»</w:t>
      </w: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1"/>
        <w:gridCol w:w="2229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2409"/>
        <w:gridCol w:w="1355"/>
      </w:tblGrid>
      <w:tr w:rsidR="00AB73DE" w:rsidRPr="003C357D" w:rsidTr="00DA7E81">
        <w:trPr>
          <w:trHeight w:val="20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сдачи объекта, проведения мероприятия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рублей)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подраздела, целевой 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</w:tr>
      <w:tr w:rsidR="00AB73DE" w:rsidRPr="003C357D" w:rsidTr="00DA7E81">
        <w:trPr>
          <w:trHeight w:val="20"/>
          <w:tblHeader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3DE" w:rsidRPr="003C357D" w:rsidTr="00DA7E81">
        <w:trPr>
          <w:trHeight w:val="20"/>
          <w:tblHeader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73DE" w:rsidRPr="003C357D" w:rsidTr="00DA7E81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района</w:t>
            </w: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53767,1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36050,0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17717,1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 К200103000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B73DE" w:rsidRPr="003C357D" w:rsidTr="00DA7E81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32655,8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30355,8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 К200103000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B73DE" w:rsidRPr="003C357D" w:rsidTr="00DA7E81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18862,6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18862,6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 К200103001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B73DE" w:rsidRPr="003C357D" w:rsidTr="00DA7E81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RANGE!B9"/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  <w:bookmarkEnd w:id="8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 К200209000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B73DE" w:rsidRPr="003C357D" w:rsidTr="00DA7E81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 К200209000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B73DE" w:rsidRPr="003C357D" w:rsidTr="00DA7E81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 К200209001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B73DE" w:rsidRPr="003C357D" w:rsidTr="00DA7E81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мешков для мусора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 К200309001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B73DE" w:rsidRPr="003C357D" w:rsidTr="00DA7E81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 К200309000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B73DE" w:rsidRPr="003C357D" w:rsidTr="00DA7E81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 К200309001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B73DE" w:rsidRPr="003C357D" w:rsidTr="00DA7E81">
        <w:trPr>
          <w:trHeight w:val="2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105650,5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38350,0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BD61CF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CF">
              <w:rPr>
                <w:rFonts w:ascii="Times New Roman" w:hAnsi="Times New Roman"/>
                <w:sz w:val="24"/>
                <w:szCs w:val="24"/>
              </w:rPr>
              <w:t>67300,5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E" w:rsidRPr="003C357D" w:rsidRDefault="00AB73DE" w:rsidP="00D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73DE" w:rsidRPr="00E45631" w:rsidRDefault="00AB73DE" w:rsidP="00AB73DE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327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8364"/>
      </w:tblGrid>
      <w:tr w:rsidR="00AB73DE" w:rsidRPr="00DA1F78" w:rsidTr="00DA7E81">
        <w:tc>
          <w:tcPr>
            <w:tcW w:w="7479" w:type="dxa"/>
          </w:tcPr>
          <w:p w:rsidR="00AB73DE" w:rsidRPr="00DA1F78" w:rsidRDefault="00AB73DE" w:rsidP="00DA7E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F78">
              <w:rPr>
                <w:rFonts w:ascii="Times New Roman" w:hAnsi="Times New Roman"/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8364" w:type="dxa"/>
          </w:tcPr>
          <w:p w:rsidR="00AB73DE" w:rsidRPr="00DA1F78" w:rsidRDefault="00AB73DE" w:rsidP="00DA7E8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1F78">
              <w:rPr>
                <w:rFonts w:ascii="Times New Roman" w:hAnsi="Times New Roman"/>
                <w:sz w:val="26"/>
                <w:szCs w:val="26"/>
              </w:rPr>
              <w:t>А.Б. Колесников</w:t>
            </w:r>
          </w:p>
        </w:tc>
      </w:tr>
    </w:tbl>
    <w:p w:rsidR="00AB73DE" w:rsidRPr="00E90D1A" w:rsidRDefault="00AB73DE" w:rsidP="00AB73DE">
      <w:pPr>
        <w:rPr>
          <w:rFonts w:ascii="Times New Roman" w:hAnsi="Times New Roman"/>
          <w:sz w:val="26"/>
          <w:szCs w:val="26"/>
        </w:rPr>
      </w:pPr>
    </w:p>
    <w:p w:rsidR="005A76F7" w:rsidRDefault="00AB73DE">
      <w:bookmarkStart w:id="9" w:name="_GoBack"/>
      <w:bookmarkEnd w:id="9"/>
    </w:p>
    <w:sectPr w:rsidR="005A76F7" w:rsidSect="00BB64C1">
      <w:headerReference w:type="first" r:id="rId12"/>
      <w:pgSz w:w="16838" w:h="11906" w:orient="landscape" w:code="9"/>
      <w:pgMar w:top="1418" w:right="851" w:bottom="567" w:left="567" w:header="284" w:footer="16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73" w:rsidRDefault="00AB73DE" w:rsidP="003F0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D73" w:rsidRDefault="00AB73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73" w:rsidRDefault="00AB73DE" w:rsidP="00C167CE">
    <w:pPr>
      <w:pStyle w:val="a3"/>
      <w:framePr w:wrap="around" w:vAnchor="text" w:hAnchor="margin" w:xAlign="center" w:y="1"/>
      <w:spacing w:after="0" w:line="240" w:lineRule="auto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16D73" w:rsidRDefault="00AB73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73" w:rsidRPr="00860D1D" w:rsidRDefault="00AB73DE" w:rsidP="00860D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F9E"/>
    <w:multiLevelType w:val="hybridMultilevel"/>
    <w:tmpl w:val="7D0E130C"/>
    <w:lvl w:ilvl="0" w:tplc="C1348C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55130"/>
    <w:multiLevelType w:val="multilevel"/>
    <w:tmpl w:val="C9CEA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6B3E0D"/>
    <w:multiLevelType w:val="multilevel"/>
    <w:tmpl w:val="2A9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EE73D2"/>
    <w:multiLevelType w:val="hybridMultilevel"/>
    <w:tmpl w:val="17E030BA"/>
    <w:lvl w:ilvl="0" w:tplc="F662A4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D2327314">
      <w:start w:val="1"/>
      <w:numFmt w:val="bullet"/>
      <w:lvlText w:val=""/>
      <w:lvlJc w:val="left"/>
      <w:pPr>
        <w:tabs>
          <w:tab w:val="num" w:pos="1865"/>
        </w:tabs>
        <w:ind w:left="731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2B4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7952E7"/>
    <w:multiLevelType w:val="hybridMultilevel"/>
    <w:tmpl w:val="4D226018"/>
    <w:lvl w:ilvl="0" w:tplc="D2327314">
      <w:start w:val="1"/>
      <w:numFmt w:val="bullet"/>
      <w:lvlText w:val=""/>
      <w:lvlJc w:val="left"/>
      <w:pPr>
        <w:tabs>
          <w:tab w:val="num" w:pos="3485"/>
        </w:tabs>
        <w:ind w:left="235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72260EA"/>
    <w:multiLevelType w:val="multilevel"/>
    <w:tmpl w:val="2A9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49A1196"/>
    <w:multiLevelType w:val="hybridMultilevel"/>
    <w:tmpl w:val="B84A930C"/>
    <w:lvl w:ilvl="0" w:tplc="67B8887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0F03FE4">
      <w:start w:val="1"/>
      <w:numFmt w:val="decimal"/>
      <w:lvlText w:val="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44"/>
    <w:rsid w:val="00690F44"/>
    <w:rsid w:val="009B65D9"/>
    <w:rsid w:val="00AB73DE"/>
    <w:rsid w:val="00B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B08B-B87D-477E-A6CB-B4A2C9A1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3DE"/>
    <w:rPr>
      <w:rFonts w:ascii="Calibri" w:eastAsia="Calibri" w:hAnsi="Calibri" w:cs="Times New Roman"/>
    </w:rPr>
  </w:style>
  <w:style w:type="character" w:styleId="a5">
    <w:name w:val="page number"/>
    <w:basedOn w:val="a0"/>
    <w:rsid w:val="00AB73DE"/>
  </w:style>
  <w:style w:type="table" w:styleId="a6">
    <w:name w:val="Table Grid"/>
    <w:basedOn w:val="a1"/>
    <w:rsid w:val="00AB73D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7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locked/>
    <w:rsid w:val="00AB73DE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AB73DE"/>
    <w:rPr>
      <w:color w:val="000000"/>
      <w:spacing w:val="1"/>
      <w:w w:val="100"/>
      <w:position w:val="0"/>
      <w:sz w:val="25"/>
      <w:szCs w:val="25"/>
      <w:lang w:val="ru-RU" w:bidi="ar-SA"/>
    </w:rPr>
  </w:style>
  <w:style w:type="paragraph" w:customStyle="1" w:styleId="3">
    <w:name w:val="Основной текст3"/>
    <w:basedOn w:val="a"/>
    <w:link w:val="a7"/>
    <w:rsid w:val="00AB73DE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styleId="a8">
    <w:name w:val="Body Text"/>
    <w:basedOn w:val="a"/>
    <w:link w:val="a9"/>
    <w:rsid w:val="00AB73DE"/>
    <w:pPr>
      <w:widowControl w:val="0"/>
      <w:shd w:val="clear" w:color="auto" w:fill="FFFFFF"/>
      <w:spacing w:after="540" w:line="278" w:lineRule="exact"/>
    </w:pPr>
    <w:rPr>
      <w:rFonts w:eastAsia="Times New Roman"/>
      <w:spacing w:val="1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B73DE"/>
    <w:rPr>
      <w:rFonts w:ascii="Calibri" w:eastAsia="Times New Roman" w:hAnsi="Calibri" w:cs="Times New Roman"/>
      <w:spacing w:val="1"/>
      <w:sz w:val="20"/>
      <w:szCs w:val="20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B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o927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lkslovar.ru/n101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p21225.html" TargetMode="External"/><Relationship Id="rId11" Type="http://schemas.openxmlformats.org/officeDocument/2006/relationships/header" Target="header2.xml"/><Relationship Id="rId5" Type="http://schemas.openxmlformats.org/officeDocument/2006/relationships/hyperlink" Target="http://tolkslovar.ru/n101.htm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olkslovar.ru/p2122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2828</Words>
  <Characters>16125</Characters>
  <Application>Microsoft Office Word</Application>
  <DocSecurity>0</DocSecurity>
  <Lines>134</Lines>
  <Paragraphs>37</Paragraphs>
  <ScaleCrop>false</ScaleCrop>
  <Company/>
  <LinksUpToDate>false</LinksUpToDate>
  <CharactersWithSpaces>18916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2</cp:revision>
  <dcterms:created xsi:type="dcterms:W3CDTF">2018-06-09T08:29:00Z</dcterms:created>
  <dcterms:modified xsi:type="dcterms:W3CDTF">2018-06-09T08:30:00Z</dcterms:modified>
</cp:coreProperties>
</file>