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33" w:rsidRDefault="00010233" w:rsidP="009501B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33" w:rsidRPr="00F45CF4" w:rsidRDefault="00010233" w:rsidP="009501BA">
      <w:pPr>
        <w:pStyle w:val="ac"/>
        <w:rPr>
          <w:sz w:val="28"/>
          <w:szCs w:val="28"/>
        </w:rPr>
      </w:pPr>
      <w:r w:rsidRPr="00F45CF4">
        <w:rPr>
          <w:sz w:val="28"/>
          <w:szCs w:val="28"/>
        </w:rPr>
        <w:t>СОВЕТ депутатов калининского района</w:t>
      </w:r>
    </w:p>
    <w:p w:rsidR="00010233" w:rsidRDefault="00010233" w:rsidP="009501BA">
      <w:pPr>
        <w:pStyle w:val="ac"/>
        <w:rPr>
          <w:sz w:val="6"/>
        </w:rPr>
      </w:pPr>
      <w:r w:rsidRPr="00F45CF4">
        <w:rPr>
          <w:sz w:val="28"/>
          <w:szCs w:val="28"/>
        </w:rPr>
        <w:t xml:space="preserve">ГОРОДА ЧЕЛЯБИНСКА </w:t>
      </w:r>
      <w:r w:rsidRPr="00F45CF4">
        <w:rPr>
          <w:sz w:val="28"/>
          <w:szCs w:val="28"/>
        </w:rPr>
        <w:br/>
      </w:r>
      <w:r w:rsidRPr="00F45CF4"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010233" w:rsidTr="00B833F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233" w:rsidRDefault="00010233" w:rsidP="00B833F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10233" w:rsidRPr="00526404" w:rsidRDefault="00010233" w:rsidP="00010233">
      <w:pPr>
        <w:pStyle w:val="1"/>
        <w:rPr>
          <w:sz w:val="16"/>
          <w:szCs w:val="16"/>
        </w:rPr>
      </w:pPr>
    </w:p>
    <w:p w:rsidR="00010233" w:rsidRPr="00010233" w:rsidRDefault="00010233" w:rsidP="00010233">
      <w:pPr>
        <w:pStyle w:val="1"/>
        <w:rPr>
          <w:sz w:val="28"/>
          <w:szCs w:val="28"/>
        </w:rPr>
      </w:pPr>
      <w:r w:rsidRPr="00010233">
        <w:rPr>
          <w:sz w:val="28"/>
          <w:szCs w:val="28"/>
        </w:rPr>
        <w:t>р е ш е н и е</w:t>
      </w:r>
    </w:p>
    <w:p w:rsidR="00010233" w:rsidRPr="00010233" w:rsidRDefault="00010233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0233" w:rsidRPr="00010233" w:rsidRDefault="00010233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0233">
        <w:rPr>
          <w:rFonts w:ascii="Times New Roman" w:hAnsi="Times New Roman" w:cs="Times New Roman"/>
          <w:sz w:val="26"/>
          <w:szCs w:val="26"/>
        </w:rPr>
        <w:t xml:space="preserve">от </w:t>
      </w:r>
      <w:r w:rsidR="00F92DD6">
        <w:rPr>
          <w:rFonts w:ascii="Times New Roman" w:hAnsi="Times New Roman" w:cs="Times New Roman"/>
          <w:sz w:val="26"/>
          <w:szCs w:val="26"/>
        </w:rPr>
        <w:t>17</w:t>
      </w:r>
      <w:r w:rsidRPr="00010233">
        <w:rPr>
          <w:rFonts w:ascii="Times New Roman" w:hAnsi="Times New Roman" w:cs="Times New Roman"/>
          <w:sz w:val="26"/>
          <w:szCs w:val="26"/>
        </w:rPr>
        <w:t>.</w:t>
      </w:r>
      <w:r w:rsidR="00F92DD6">
        <w:rPr>
          <w:rFonts w:ascii="Times New Roman" w:hAnsi="Times New Roman" w:cs="Times New Roman"/>
          <w:sz w:val="26"/>
          <w:szCs w:val="26"/>
        </w:rPr>
        <w:t>06</w:t>
      </w:r>
      <w:r w:rsidRPr="00010233">
        <w:rPr>
          <w:rFonts w:ascii="Times New Roman" w:hAnsi="Times New Roman" w:cs="Times New Roman"/>
          <w:sz w:val="26"/>
          <w:szCs w:val="26"/>
        </w:rPr>
        <w:t>.2020</w:t>
      </w:r>
      <w:r w:rsidRPr="00010233">
        <w:rPr>
          <w:rFonts w:ascii="Times New Roman" w:hAnsi="Times New Roman" w:cs="Times New Roman"/>
          <w:sz w:val="26"/>
          <w:szCs w:val="26"/>
        </w:rPr>
        <w:tab/>
      </w:r>
      <w:r w:rsidRPr="00010233">
        <w:rPr>
          <w:rFonts w:ascii="Times New Roman" w:hAnsi="Times New Roman" w:cs="Times New Roman"/>
          <w:sz w:val="26"/>
          <w:szCs w:val="26"/>
        </w:rPr>
        <w:tab/>
      </w:r>
      <w:r w:rsidRPr="00010233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01023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F92DD6">
        <w:rPr>
          <w:rFonts w:ascii="Times New Roman" w:hAnsi="Times New Roman" w:cs="Times New Roman"/>
          <w:sz w:val="26"/>
          <w:szCs w:val="26"/>
        </w:rPr>
        <w:t xml:space="preserve">                               № 10</w:t>
      </w:r>
      <w:r w:rsidRPr="00010233">
        <w:rPr>
          <w:rFonts w:ascii="Times New Roman" w:hAnsi="Times New Roman" w:cs="Times New Roman"/>
          <w:sz w:val="26"/>
          <w:szCs w:val="26"/>
        </w:rPr>
        <w:t>/</w:t>
      </w:r>
      <w:r w:rsidR="00F92DD6">
        <w:rPr>
          <w:rFonts w:ascii="Times New Roman" w:hAnsi="Times New Roman" w:cs="Times New Roman"/>
          <w:sz w:val="26"/>
          <w:szCs w:val="26"/>
        </w:rPr>
        <w:t>1</w:t>
      </w:r>
    </w:p>
    <w:p w:rsidR="00010233" w:rsidRPr="00010233" w:rsidRDefault="00010233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010233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>Об</w:t>
      </w:r>
      <w:r w:rsid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утверждении</w:t>
      </w:r>
      <w:r w:rsid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Положения</w:t>
      </w:r>
      <w:r w:rsid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о</w:t>
      </w: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</w:t>
      </w:r>
    </w:p>
    <w:p w:rsidR="00067F20" w:rsidRPr="00010233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порядке проведения конкурса по</w:t>
      </w:r>
    </w:p>
    <w:p w:rsidR="00067F20" w:rsidRPr="00010233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отбору кандидатур на должность </w:t>
      </w:r>
    </w:p>
    <w:p w:rsidR="00067F20" w:rsidRPr="00010233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2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0102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</w:p>
    <w:p w:rsidR="00067F20" w:rsidRPr="00010233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2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067F20" w:rsidRPr="00F13D5B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F20" w:rsidRDefault="00067F20" w:rsidP="00950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C44F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 Челябинской области от 12.03.2015 № 135-ЗО «О внесении изменений в статьи 4 и 8 Закона Челябинской области «Об осуществлении местного самоуправления в Челябинском городском округе»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Калининского района </w:t>
      </w:r>
    </w:p>
    <w:p w:rsidR="009501BA" w:rsidRPr="00F13D5B" w:rsidRDefault="009501BA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067F20" w:rsidRPr="00F13D5B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F13D5B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Калининского района города Челябинска второго созыва </w:t>
      </w:r>
    </w:p>
    <w:p w:rsidR="00067F20" w:rsidRPr="00F13D5B" w:rsidRDefault="00067F20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</w:t>
      </w:r>
      <w:r w:rsidR="00A9163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</w:t>
      </w:r>
      <w:r w:rsidR="00A9163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ш</w:t>
      </w:r>
      <w:r w:rsidR="00A9163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а</w:t>
      </w:r>
      <w:r w:rsidR="00A9163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</w:t>
      </w:r>
      <w:r w:rsidR="00A9163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F13D5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т:</w:t>
      </w:r>
    </w:p>
    <w:p w:rsidR="00067F20" w:rsidRPr="00F13D5B" w:rsidRDefault="00067F20" w:rsidP="00067F2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64F26" w:rsidRDefault="00067F20" w:rsidP="00F92DD6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о порядке проведения конкурса по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7F20" w:rsidRPr="00C44F49" w:rsidRDefault="00067F20" w:rsidP="00F92DD6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44F4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Установить, что действие настоящего решения применяется  к проведению конкурса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F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C44F49">
        <w:rPr>
          <w:rFonts w:ascii="Times New Roman" w:eastAsia="Times New Roman" w:hAnsi="Times New Roman" w:cs="Times New Roman"/>
          <w:sz w:val="26"/>
          <w:szCs w:val="26"/>
          <w:lang w:eastAsia="zh-CN"/>
        </w:rPr>
        <w:t>, решение, об объявлении которого принимается по основаниям, предусмотренным Федеральным законом от 06.10.2003 г. № 131-ФЗ «Об общих принципах организации местного самоуправления в Российской Федерации».</w:t>
      </w:r>
    </w:p>
    <w:p w:rsidR="00067F20" w:rsidRPr="00F13D5B" w:rsidRDefault="00067F20" w:rsidP="00F92DD6">
      <w:pPr>
        <w:tabs>
          <w:tab w:val="left" w:pos="0"/>
        </w:tabs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Внести настоящее решение в 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«Органы и должностные лица местного самоуправления, муниципальная служба»</w:t>
      </w: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нормативной правовой базы местного самоуправления Калининского района города Челябинска.</w:t>
      </w:r>
    </w:p>
    <w:p w:rsidR="00067F20" w:rsidRPr="00F13D5B" w:rsidRDefault="00067F20" w:rsidP="00F92DD6">
      <w:pPr>
        <w:tabs>
          <w:tab w:val="left" w:pos="0"/>
        </w:tabs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010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</w:t>
      </w:r>
      <w:r w:rsidR="00010233" w:rsidRPr="000102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0233" w:rsidRPr="00F45CF4">
        <w:rPr>
          <w:rFonts w:ascii="Times New Roman" w:hAnsi="Times New Roman"/>
          <w:sz w:val="26"/>
          <w:szCs w:val="26"/>
          <w:lang w:eastAsia="ru-RU"/>
        </w:rPr>
        <w:t>Совета депутатов Калининского района города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10233" w:rsidRPr="00F45CF4">
        <w:rPr>
          <w:rFonts w:ascii="Times New Roman" w:hAnsi="Times New Roman"/>
          <w:sz w:val="26"/>
          <w:szCs w:val="26"/>
          <w:lang w:eastAsia="ru-RU"/>
        </w:rPr>
        <w:t xml:space="preserve">местному самоуправлению и обеспечению безопасности жизнедеятельности </w:t>
      </w:r>
      <w:proofErr w:type="gramStart"/>
      <w:r w:rsidR="00010233" w:rsidRPr="00F45CF4">
        <w:rPr>
          <w:rFonts w:ascii="Times New Roman" w:hAnsi="Times New Roman"/>
          <w:sz w:val="26"/>
          <w:szCs w:val="26"/>
          <w:lang w:eastAsia="ru-RU"/>
        </w:rPr>
        <w:t>населения</w:t>
      </w:r>
      <w:r w:rsidR="000102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0233" w:rsidRPr="00F45CF4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proofErr w:type="gramEnd"/>
      <w:r w:rsidR="00010233">
        <w:rPr>
          <w:rFonts w:ascii="Times New Roman" w:hAnsi="Times New Roman"/>
          <w:sz w:val="26"/>
          <w:szCs w:val="26"/>
          <w:lang w:eastAsia="ru-RU"/>
        </w:rPr>
        <w:t>Косман</w:t>
      </w:r>
      <w:proofErr w:type="spellEnd"/>
      <w:r w:rsidR="00010233">
        <w:rPr>
          <w:rFonts w:ascii="Times New Roman" w:hAnsi="Times New Roman"/>
          <w:sz w:val="26"/>
          <w:szCs w:val="26"/>
          <w:lang w:eastAsia="ru-RU"/>
        </w:rPr>
        <w:t xml:space="preserve"> М.В.</w:t>
      </w:r>
      <w:r w:rsidR="00010233" w:rsidRPr="00F45CF4">
        <w:rPr>
          <w:rFonts w:ascii="Times New Roman" w:hAnsi="Times New Roman"/>
          <w:sz w:val="26"/>
          <w:szCs w:val="26"/>
          <w:lang w:eastAsia="ru-RU"/>
        </w:rPr>
        <w:t>).</w:t>
      </w:r>
    </w:p>
    <w:p w:rsidR="00067F20" w:rsidRPr="00863933" w:rsidRDefault="00067F20" w:rsidP="00F92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официального 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опубликования и подлежит размещению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района города Челябинска</w:t>
      </w:r>
      <w:r w:rsidRPr="008639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информационно-телекоммуникационной сети «Интернет».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1BA" w:rsidRPr="00F13D5B" w:rsidRDefault="009501BA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F13D5B" w:rsidRDefault="00067F20" w:rsidP="00067F2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067F20" w:rsidRPr="00F13D5B" w:rsidRDefault="00067F20" w:rsidP="00067F2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       В.В. Некрасов </w:t>
      </w:r>
    </w:p>
    <w:p w:rsidR="00067F20" w:rsidRPr="00F13D5B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 С.В. Колесник</w:t>
      </w: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C2E" w:rsidRDefault="00531C2E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10233"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 w:rsidR="00F92DD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92DD6">
        <w:rPr>
          <w:rFonts w:ascii="Times New Roman" w:eastAsia="Times New Roman" w:hAnsi="Times New Roman" w:cs="Times New Roman"/>
          <w:sz w:val="20"/>
          <w:szCs w:val="20"/>
          <w:lang w:eastAsia="ru-RU"/>
        </w:rPr>
        <w:t>17.06.2020</w:t>
      </w:r>
      <w:r w:rsidRPr="00531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F92DD6">
        <w:rPr>
          <w:rFonts w:ascii="Times New Roman" w:eastAsia="Times New Roman" w:hAnsi="Times New Roman" w:cs="Times New Roman"/>
          <w:sz w:val="20"/>
          <w:szCs w:val="20"/>
          <w:lang w:eastAsia="ru-RU"/>
        </w:rPr>
        <w:t>10/1</w:t>
      </w:r>
    </w:p>
    <w:p w:rsidR="00067F20" w:rsidRPr="00531C2E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C2E" w:rsidRDefault="00531C2E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ПОЛОЖЕНИЕ</w:t>
      </w:r>
    </w:p>
    <w:p w:rsidR="0044653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о порядке проведения конкурса по отбору кандидатур на должность 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Главы Калининского района города Челябинска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I. Общие положения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C442D0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Положение о порядке проведения конкурса по отбору кандидатур на должность Главы Калининского района города Челябинска (далее – Положение) разработано в соответствии со статьёй 36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06.10.</w:t>
      </w:r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2003 № 131-ФЗ «Об общих принципах организации местного самоуправления в Российской Федерации», </w:t>
      </w:r>
      <w:r w:rsidRPr="00C442D0">
        <w:rPr>
          <w:rFonts w:ascii="Times New Roman" w:eastAsia="Calibri" w:hAnsi="Times New Roman" w:cs="Times New Roman"/>
          <w:sz w:val="26"/>
          <w:szCs w:val="26"/>
        </w:rPr>
        <w:t>Законом Челябинской области от 17</w:t>
      </w:r>
      <w:r>
        <w:rPr>
          <w:rFonts w:ascii="Times New Roman" w:eastAsia="Calibri" w:hAnsi="Times New Roman" w:cs="Times New Roman"/>
          <w:sz w:val="26"/>
          <w:szCs w:val="26"/>
        </w:rPr>
        <w:t>.03</w:t>
      </w:r>
      <w:r w:rsidRPr="00C442D0">
        <w:rPr>
          <w:rFonts w:ascii="Times New Roman" w:eastAsia="Calibri" w:hAnsi="Times New Roman" w:cs="Times New Roman"/>
          <w:sz w:val="26"/>
          <w:szCs w:val="26"/>
        </w:rPr>
        <w:t xml:space="preserve"> 2015 № 135-ЗО «О внесении изменений в статьи 4 и 8 Закона Челябинской области «Об осуществлении местного самоуправления в Челябинском городском округе», </w:t>
      </w:r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Калининского района города Челябинска и определяет порядок формирования, полномочия конкурсной комиссии, требования к кандидатам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C442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а также порядок проведения конкурса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города Челябинска.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2. Применяемые в настоящем Положении понятия используются в следующих значениях:</w:t>
      </w:r>
    </w:p>
    <w:p w:rsidR="00067F20" w:rsidRPr="00D73E21" w:rsidRDefault="00067F20" w:rsidP="00067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конкурс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конкурс) – проводимая в порядке и на условиях, установленных настоящим Положением, процедура выявления граждан Российской Федерации из числа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зарегистрированных конкурсной комиссией кандидатов, которые по своим профессиональным качествам наиболее подготовлены для замещения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 целью последующего представления указанных кандидатов представительному органу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Калининского района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проведения голосования по кандидатурам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D73E2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67F20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2)</w:t>
      </w:r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конкурсная комиссия – коллегиальный орган, формируемый  в соответствии с законодательством Российской Федерации,  законодательством Челябинской области,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 города Челябинска</w:t>
      </w:r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Положением для проведения конкурса. Конкурсная комиссия наделяется полномочиями по контролю за достоверностью сведений о доходах, расходах, об имуществе и обязательствах имущественного характера гражданина, претендующего на замещение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случае его избрания;</w:t>
      </w:r>
    </w:p>
    <w:p w:rsidR="00067F20" w:rsidRPr="00CC2367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C2367">
        <w:rPr>
          <w:rFonts w:ascii="Times New Roman" w:eastAsia="Times New Roman" w:hAnsi="Times New Roman" w:cs="Times New Roman"/>
          <w:sz w:val="26"/>
          <w:szCs w:val="26"/>
          <w:lang w:eastAsia="zh-CN"/>
        </w:rPr>
        <w:t>) председатель конкурсной комиссии – лицо, избранное из числа членов конкурсной комиссии в порядке, предусмотренном пунктом 12 Положения, и осуществляющее общее руководство деятельностью конкурсной комиссии;</w:t>
      </w:r>
    </w:p>
    <w:p w:rsidR="00067F20" w:rsidRPr="004A6D55" w:rsidRDefault="00067F20" w:rsidP="00067F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кандидат на должность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кандидат) – лицо, выдвинутое в установленном Положением порядке в </w:t>
      </w: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качестве претендента на замещение должности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67F20" w:rsidRPr="004A6D55" w:rsidRDefault="00067F20" w:rsidP="00067F20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зарегистрированный конкурсной комиссией кандидат на должность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Главы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D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4A6D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зарегистрированный кандидат) – лицо, зарегистрированное конкурсной комиссией в качестве кандидата и допущенное к участию в конкурсе;</w:t>
      </w:r>
    </w:p>
    <w:p w:rsidR="00067F20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6) технический секретарь конкурсной комиссии (далее – технический секретарь)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лицо для 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обеспечения 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, организационно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документационно</w:t>
      </w:r>
      <w:r w:rsidR="005C141F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деятельности конкурсной комиссии, </w:t>
      </w:r>
      <w:r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назнач</w:t>
      </w:r>
      <w:r w:rsidR="00A03AC1"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>ается</w:t>
      </w:r>
      <w:r w:rsidRPr="001315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03AC1" w:rsidRPr="00131506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распоряжением Председателя Совета депутатов   и не является членом конкурсной комиссии.</w:t>
      </w:r>
    </w:p>
    <w:p w:rsidR="00067F20" w:rsidRPr="00682501" w:rsidRDefault="00067F20" w:rsidP="00067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50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Конкурс обеспечивает равные права кандидатов, зарегистрированных кандидатов на избрание на должность Главы </w:t>
      </w:r>
      <w:r w:rsidRPr="006825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067F20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44653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4653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II. Состав, порядок формирования и полномочия </w:t>
      </w:r>
    </w:p>
    <w:p w:rsidR="00067F20" w:rsidRPr="0044653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4653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конкурсной комиссии</w:t>
      </w:r>
    </w:p>
    <w:p w:rsidR="00067F20" w:rsidRPr="0044653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4. Конкурсная комиссия формируется в составе шести человек.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формировании конкурсной комиссии половина её членов назначается Советом депутатов Калининского района, а другая половина – Главой города Челябинска. 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5. Кандидатуры членов конкурсной комиссии, назначаемых Советом депутатов, внос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тся Председателем Совета депутатов, депутатами,</w:t>
      </w:r>
      <w:r w:rsidR="00013218" w:rsidRPr="000132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13218" w:rsidRPr="009B4CF9">
        <w:rPr>
          <w:rFonts w:ascii="Times New Roman" w:eastAsia="Times New Roman" w:hAnsi="Times New Roman" w:cs="Times New Roman"/>
          <w:sz w:val="26"/>
          <w:szCs w:val="26"/>
          <w:lang w:eastAsia="zh-CN"/>
        </w:rPr>
        <w:t>фракциями политических партий</w:t>
      </w:r>
      <w:r w:rsidR="00013218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депутатскими объединениями,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представленны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ми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Совете депутатов.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Члены конкурсной комиссии от Совета депутатов назначаются решением Совета депутатов, принятым большинством голосов депутатов от установленно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числ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енности</w:t>
      </w:r>
      <w:r w:rsidRPr="004907C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Совета депутатов.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0E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 Члены конкурсной комиссии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города Челябинска</w:t>
      </w:r>
      <w:r w:rsidRPr="00150E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назначаются распоряжением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города Челябинска</w:t>
      </w:r>
      <w:r w:rsidRPr="00150E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067F20" w:rsidRPr="00150E60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7. Член конкурсной комиссии исключается из состава конкурсной комиссии по решению конкурсной комиссии в случае подачи им заявления на участие в конкурсе, а также в случае, если чл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ен конкурсной комиссии состоит </w:t>
      </w:r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в близком родстве или свойстве (родители, супруги, дети, братья, сестры, а также братья, сестры, родители, дети супругов и супруги детей) с гражданином, представившим документы для участия в конкурсе.</w:t>
      </w:r>
    </w:p>
    <w:p w:rsidR="00067F20" w:rsidRDefault="00067F20" w:rsidP="0006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50E60">
        <w:rPr>
          <w:rFonts w:ascii="Times New Roman" w:eastAsia="Calibri" w:hAnsi="Times New Roman" w:cs="Times New Roman"/>
          <w:sz w:val="26"/>
          <w:szCs w:val="26"/>
          <w:lang w:eastAsia="zh-CN"/>
        </w:rPr>
        <w:t>8. В случае выбытия (исключения) члена конкурсной комиссии из её состава назначение нового члена конкурсной комиссии производится органом или лицом, назначившим выбывшего (исключенного) члена конкурсной комиссии.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9. Конкурсная комиссия состоит из председателя и членов конкурсной комиссии.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10. Конкурсная комиссия обладает следующими полномочиями: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1) организует проведение конкурса;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2) утверждает процедурные вопросы проведения конкурса;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3) утверждает формы фиксации конкурса;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4) рассматривает документы кандидатов, представленные на конкурс;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5) принимает решение о регистрации кандидата и допуске к участию в конкурсе, об отказе в регистрации кандидата;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6) обеспечивает соблюдение равенства прав кандидатов, зарегистрированных кандидатов на избрание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7) рассматривает обращения и вопросы, возникающие в процессе подготовки и проведения конкурса; </w:t>
      </w:r>
    </w:p>
    <w:p w:rsidR="00067F20" w:rsidRPr="00A2444E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8) принимает решение о признании конкурса состоявшимся в случае, предусмотренном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пунктом 37 Положения;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9) принимает решение о признании конкурса несостоявшимся по основаниям, предусмотренным пунктом 38 Положения;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10) принимает от гражданина, избранного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Главой Калининского района города Челябинска</w:t>
      </w: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сведения о доходах, расходах, об имуществе и обязательствах имущественного характера в соответствии с пунктом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47 Положения для</w:t>
      </w: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области;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>11) рассматривает споры, связанные с проведением конкурса, принимает по ним решения.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D18B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11.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(4 человека). Допускается отсутствие по одному представителю от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Совета депутатов Калининского района и Главы города Челябинска.</w:t>
      </w:r>
    </w:p>
    <w:p w:rsidR="00067F20" w:rsidRPr="007D18B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Председатель и члены конкурсной комиссии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12. Председатель конкурсной комиссии избирается из числа членов конкурсной комиссии</w:t>
      </w:r>
      <w:r w:rsidR="00A03AC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предварительном заседании конкурсной комиссии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13. Председатель конкурсной комиссии: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1) осуществляет общее руководство деятельностью конкурсной комиссии;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2) распределяет обязанности между членами конкурсной комиссии, даёт поручения</w:t>
      </w:r>
      <w:r w:rsidR="003548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и указания техническому секретарю по вопросам обеспечения деятельности конкурсной комиссии;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3) открывает, ведёт и закрывает заседания конкурсной комиссии;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4) объявляет заседание конкурсной комиссии правомочным или принимает решение о его переносе из-за отсутствия кворума;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вносит предложение о проведении предварительного заседания конкурсной комиссии в соответствии с абзацем вторым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пункта 29 Положения;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141F">
        <w:rPr>
          <w:rFonts w:ascii="Times New Roman" w:eastAsia="Times New Roman" w:hAnsi="Times New Roman" w:cs="Times New Roman"/>
          <w:sz w:val="26"/>
          <w:szCs w:val="26"/>
          <w:lang w:eastAsia="zh-CN"/>
        </w:rPr>
        <w:t>6) обладает правом решающего голоса при открытом голосовании  в случае равенства голосов «за» и «против».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14. В период временного отсутствия председателя конкурсной комиссии (болезнь, командировка, нахождение в отпуске) полномочия председателя конкурсной комиссии, установленные пунктом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13 Положения, осуществляет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член конкурсной комиссии (в этом случае он председательствует на заседании),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избранный из её состава большинством голосов от общего числа членов конкурсной комиссии по представлению председателя конкурсной комиссии.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15. Председатель и члены конкурсной комиссии обладают правом голоса по всем вопросам, рассматриваемым конкурсной комиссией, вправе вносить по ним предложения и замечания, высказывать особое мнение, знакомиться со всеми документами и материалами, касающимися деятельности конкурсной комиссии, принимать участие в оценке профессиональных качеств зарегистрированных кандидатов, а также в рассмотрении споров, связанных с проведением конкурса, подписывать протоколы конкурсной комиссии.</w:t>
      </w:r>
    </w:p>
    <w:p w:rsidR="002050EB" w:rsidRPr="007B031D" w:rsidRDefault="002050EB" w:rsidP="00067F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Pr="004907CA" w:rsidRDefault="00067F20" w:rsidP="00067F2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zh-CN"/>
        </w:rPr>
        <w:t>IV</w:t>
      </w: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 Обеспечение деятельности конкурсной комиссии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16. Ответственным за информационное, организационное  и документационное обеспечение деятельности конкурсной комиссии является технический секретарь.</w:t>
      </w:r>
    </w:p>
    <w:p w:rsidR="00067F20" w:rsidRPr="009B7AE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Технический секретарь не является членом конкурсной комиссии.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17. Технический секретарь: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принимает от кандидатов личные заявления о допуске к участию  в конкурсе и иные документы, предусмотренные пунктом </w:t>
      </w:r>
      <w:r w:rsidRPr="00A2444E">
        <w:rPr>
          <w:rFonts w:ascii="Times New Roman" w:eastAsia="Times New Roman" w:hAnsi="Times New Roman" w:cs="Times New Roman"/>
          <w:sz w:val="26"/>
          <w:szCs w:val="26"/>
          <w:lang w:eastAsia="zh-CN"/>
        </w:rPr>
        <w:t>27 Положения;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2) организует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проверку достоверности сведений, указанных в </w:t>
      </w:r>
      <w:r w:rsidRPr="00A2444E">
        <w:rPr>
          <w:rFonts w:ascii="Times New Roman" w:eastAsia="Calibri" w:hAnsi="Times New Roman" w:cs="Times New Roman"/>
          <w:sz w:val="26"/>
          <w:szCs w:val="26"/>
          <w:lang w:eastAsia="ru-RU"/>
        </w:rPr>
        <w:t>пункте 27</w:t>
      </w:r>
      <w:r w:rsidRPr="00A2444E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2444E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Положения;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взаимодействует с территориальными органами федеральных органов исполнительной власти, органами государственной власти Челябинской области, органами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Челябинского городского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4) информирует 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конкурсную комиссию в случаях, предусмотренных </w:t>
      </w: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пунктом 27 Положения;</w:t>
      </w:r>
    </w:p>
    <w:p w:rsidR="00067F20" w:rsidRPr="00C31F65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извещает кандидатов в случаях, предусмотренных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абзацем первым пункта 28 Положения;</w:t>
      </w:r>
    </w:p>
    <w:p w:rsidR="00067F20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6) осуществляет подготовку доклада, предусмотренного абзацем третьим пункта 28 Положения, выступает с указанным докладом на предварительном</w:t>
      </w:r>
      <w:r w:rsidRPr="009B7A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заседании конкурсной комиссии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7) осуществляет подготовку заседаний конкурсной комиссии, включая информирование членов конкурсной комиссии по всем вопросам её деятельности; 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8) извещает лиц, принимающих участие в работе конкурсной комиссии, о времени и месте проведения заседаний не менее чем за три рабочих дня до их проведения;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>9) ведёт протоколы всех заседаний конкурсной комиссии;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10) извещает кандидатов о решениях конкурсной комиссии и доводит до них информацию в порядке, предусмотренном абзацем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вторым пункта 31   и  пунктом 33</w:t>
      </w:r>
      <w:r w:rsidRPr="00C31F65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Положения;</w:t>
      </w:r>
    </w:p>
    <w:p w:rsidR="00067F20" w:rsidRPr="00C31F65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11) сообщает зарегистрированным кандидатам о результатах конкурса в порядке, предусмотренном пунктом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44 Положения;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12) направляет итоговый протокол заседания конкурсной комиссии  в порядке, предусмотренном пунктом 45 Положения;</w:t>
      </w:r>
    </w:p>
    <w:p w:rsidR="00067F20" w:rsidRPr="009B7AE3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13) готовит проекты ответов на обращения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 запросы, поступившие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конкурсную комиссию по вопросам её деятельности.</w:t>
      </w:r>
    </w:p>
    <w:p w:rsidR="00067F20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7A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18. </w:t>
      </w:r>
      <w:r w:rsidRPr="009B7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Материально-техническое обеспечение деятельности конкурсной комиссии осуществляет аппарат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Совета депутатов Калининского района.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907C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>V. Порядок объявления конкурса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19. </w:t>
      </w:r>
      <w:r w:rsidR="00D75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Решение об объявлении конкурса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Советом депутатов Калининского района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20. Решение об объявлении конкурса принимается в случаях: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истечения срока полномочий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досрочного прекращения полномочий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лавы </w:t>
      </w:r>
      <w:r w:rsidR="00323B6C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принятия конкурсной комиссией решения о признании конкурса несостоявшимся по основаниям, предусмотренным пунктом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38 Положения;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4) непринятия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решения об избрании главы муниципального образования из числа представленных конкурсной комиссией зарегистрированных кандидатов, в том числе в связи с их самоотводом.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21. </w:t>
      </w:r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Решение об объявлении конкурса, назначении технического секретаря принимается не позднее, чем за </w:t>
      </w:r>
      <w:r w:rsidR="00D7539B"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0 дней до окончания срока полномочий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случае, предусмотренном подпунктом 2 пункта 20 Положения, решение об объявлении конкурса принимается с учётом сроков, установленных частью 8.1-1 статьи 36 Федерального закона от 6 октября 2003 года № 131-ФЗ «Об общих принципах  организации местного самоуправления в Российской Федерации».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случаях, предусмотренных подпунктами 3–4 пункта 20 Положения, решение об объявлении конкурса 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>в течение 30 дней со дня наступления одного из указанных случаев.</w:t>
      </w:r>
    </w:p>
    <w:p w:rsidR="00067F20" w:rsidRPr="005C6D6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22. Решение об объявлении конкурса направляется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Главе города Челябинска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позднее дня, следующего за днём принятия указанного решения, для принятия решения о назначении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Главой города Челябинска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половины членов конкурсной комиссии, в соответствии с абзацем вторым пункта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4 Положения.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23. Объявление о приёме документов для участия в конкурсе (приложение </w:t>
      </w:r>
      <w:r w:rsidR="007E178C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Положению), условия проведения конкурса, сведения о дате, времени, месте его проведения должны быть опубликованы </w:t>
      </w:r>
      <w:r w:rsidRPr="00765D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печатном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органе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не позднее, чем за 20 дней до дня проведения конкурса.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В объявлении о проведении конкурса указываются: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1) дата, время и место проведения конкурса;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2) срок приёма документов (дата начала и дата окончания), место и время приёма документов, подлежащих представлению в конкурсную комиссию для участия в конкурсе;</w:t>
      </w:r>
    </w:p>
    <w:p w:rsidR="00067F20" w:rsidRPr="005C6D64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3) сведения об источнике дополнительной информации о конкурсе (адрес, телефон);</w:t>
      </w:r>
    </w:p>
    <w:p w:rsidR="00067F20" w:rsidRPr="005C6D6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4) условия проведения конкурса, установленные Положением, в том числе требования, предъявляемые к кандидатам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r w:rsidRPr="005C6D64">
        <w:rPr>
          <w:rFonts w:ascii="Times New Roman" w:eastAsia="Calibri" w:hAnsi="Times New Roman" w:cs="Times New Roman"/>
          <w:sz w:val="26"/>
          <w:szCs w:val="26"/>
          <w:lang w:eastAsia="zh-CN"/>
        </w:rPr>
        <w:t>, перечень документов, необходимых для участия в конкурсе, и требования к их оформлению, порядок проведения конкурсных испытаний.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Решение об объявлении конкурса, а также объявление о приёме документов для участия в конкурсе также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могут быть 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размещены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 города Челябинска</w:t>
      </w:r>
      <w:r w:rsidRPr="005C6D6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информационно-телекоммуникационной сети «Интернет».</w:t>
      </w:r>
    </w:p>
    <w:p w:rsidR="00067F20" w:rsidRPr="004907C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A45D5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2A45D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>VI. Требования, предъявляемые к кандидатам</w:t>
      </w:r>
      <w:r w:rsidRPr="002A45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24. При проведении конкурса зарегистрированным кандидатам гарантируется равенство прав на избрание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Челябинска.</w:t>
      </w:r>
    </w:p>
    <w:p w:rsidR="00067F20" w:rsidRPr="00EB7861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25. 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8" w:history="1">
        <w:r w:rsidRPr="002A45D5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законом</w:t>
        </w:r>
      </w:hyperlink>
      <w:r w:rsidRPr="00EB78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26. Для кандидата на должность Главы Калининского района города Челябинска, в целях осуществления Главой Калининского района города Челябинска  полномочий по решению вопросов местного значения, является предпочтительным наличие </w:t>
      </w:r>
      <w:r w:rsidR="005C141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профессионального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образования, а также профессиональных знаний и навыков в соответствии с пунктом 34 Положения.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Порядок выдвижения кандидатов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27. О выдвижении кандидата уведомляется конкурсная комиссия. 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  в конкурсе.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</w:t>
      </w:r>
      <w:r w:rsidR="00B97E5B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копию всех листов паспорта или документа, заменяющего паспорт гражданина Российской Федерации;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менял фамилию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или имя, или отчество также представляются копии соответствующих документов.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позднее, чем за один день до даты проведения предварительного заседания конкурсной комиссии;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4) три фотографии любой цветности (4x6);</w:t>
      </w:r>
    </w:p>
    <w:p w:rsidR="00067F20" w:rsidRPr="00E67CAF" w:rsidRDefault="00067F20" w:rsidP="00067F20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письменное согласие на обработку персональных данных (приложение </w:t>
      </w:r>
      <w:r w:rsidR="00B97E5B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желанию кандидата могут быть дополнительно представлены иные сведения.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Документы, указанные в подпунктах 1–5 настоящего пункта, кандидат обязан представить лично либо они могут быть представлены по просьбе кандидата иными лицами в случаях, если кандидат болен и проходит стационарную форму лечения, содержится в местах содержания под стражей,</w:t>
      </w:r>
      <w:r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r w:rsidRPr="00E67CA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выдвижения кандидатом лица, являющегося инвалидом  и в связи с этим не имеющего возможности самостоятельно написать заявление о допуске к участию в конкурсе,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подпунктах 1–5 настоящего пункта, должны быть нотариально удостоверены.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секретарь организует проверку достоверности сведений о кандидатах в части достоверности информации о гражданстве и об образовании. 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Технический секретарь информирует конкурсную комиссию о выявленных фактах недостоверности представленных кандидатами сведений.</w:t>
      </w:r>
    </w:p>
    <w:p w:rsidR="00067F20" w:rsidRPr="00F92DD6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28.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выявлении неполноты сведений о кандидатах, отсутствия каких-либо документов, представление которых </w:t>
      </w:r>
      <w:r w:rsidRPr="00F92D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техническому секретарю для уведомления о выдвижении кандидата предусмотрено Положением, или несоблюдения требований законодательства к оформлению документов технический секретарь не позднее, чем за три </w:t>
      </w:r>
      <w:r w:rsidR="007B031D" w:rsidRPr="00F92D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рабочих </w:t>
      </w:r>
      <w:r w:rsidRPr="00F92D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дня до дня заседания конкурсной комиссии, на котором должен рассматриваться вопрос о регистрации кандидата, извещает об этом кандидата. </w:t>
      </w:r>
    </w:p>
    <w:p w:rsidR="00067F20" w:rsidRPr="00F92DD6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92DD6">
        <w:rPr>
          <w:rFonts w:ascii="Times New Roman" w:eastAsia="Calibri" w:hAnsi="Times New Roman" w:cs="Times New Roman"/>
          <w:sz w:val="26"/>
          <w:szCs w:val="26"/>
          <w:lang w:eastAsia="ru-RU"/>
        </w:rPr>
        <w:t>Кандидат не позднее, чем за один день до дня заседания конкурсной комиссии, на котором должен рассматриваться вопрос о регистрации кандидата, вправе вносить уточнения и дополнения в документы, содержащие представленные о нём сведения, в соответствии с подпунктами 1–5 пункта 27 Положения, а также в иные документы.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секретарь осуществляет подготовку доклада о выдвинутых кандидатах и представляет его на предварительном заседании конкурсной комиссии.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25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VIII. </w:t>
      </w:r>
      <w:r w:rsidR="00B9625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Предварительное заседание  конкурсной комиссии, регистрация  кандидатов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29. 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предварительном заседании конкурсной комиссии проводятся организационно-подготовительные мероприятия, в том числе избрание председателя конкурсной комиссии в порядке, установленном </w:t>
      </w:r>
      <w:r w:rsidRPr="00C31F65">
        <w:rPr>
          <w:rFonts w:ascii="Times New Roman" w:eastAsia="Times New Roman" w:hAnsi="Times New Roman" w:cs="Times New Roman"/>
          <w:sz w:val="26"/>
          <w:szCs w:val="26"/>
          <w:lang w:eastAsia="zh-CN"/>
        </w:rPr>
        <w:t>пунктом 12 Положения,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рассмотрение документов, представленных кандидатами, заслушивание доклада технического секретаря, принятие решения о регистрации кандидата, об отказе в регистрации кандидата, принятие решения о форме фиксации конкурса, а также утверждаются иные процедурные вопросы проведения конкурса.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необходимости по предложению председателя конкурсной комиссии может проводиться несколько предварительных заседаний конкурсной комиссии. 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Предварительное заседание конкурсной комиссии, как правило, проводится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Совете 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Калининского района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По согласованию с членами конкурсной комиссии может быть принято решение о проведении предварительного заседания конкурсной комиссии в ином месте. 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Предварительное заседание конкурсной комиссии и конкурс не могут проводиться в один день. </w:t>
      </w:r>
    </w:p>
    <w:p w:rsidR="00067F20" w:rsidRPr="00E67CA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30. 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 комиссии, присутствовавшими на предварительном заседании, и техническим секретарём.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регистрации кандидата, об отказе в регистрации кандидата конкурсная комиссия принимает на основании представленного техническим секретарём доклада.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31. Кандидат, в отношении которого конкурсная комиссия приняла решение о его регистрации, приобретает статус зарегистрированного кандидата и считается допущенным к участию в конкурсе.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Администрации Калининского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района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548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</w:t>
      </w:r>
      <w:proofErr w:type="gramEnd"/>
      <w:r w:rsidR="003548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информационно-телекоммуникационной сети «Интернет» в разделе «Конкурс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Челябинска».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32. Основаниями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отказа в регистрации кандидата являются: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1) отсутствие у кандидата пассивного избирательного права;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отсутствие среди документов, представленных для уведомления о выдвижении и регистрации кандидата, документов, необходимых  в соответствии с </w:t>
      </w: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пунктом 27 Положения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уведомления о выдвижении  и регистрации кандидата;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3) наличие на день, предшествующий дню заседания конкурсной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законодательства Российской Федерации;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сокрытие кандидатом сведений о судимости, которые должны быть представлены в соответствии с абзацем седьмым пункта </w:t>
      </w:r>
      <w:r w:rsidRPr="00C31F65">
        <w:rPr>
          <w:rFonts w:ascii="Times New Roman" w:eastAsia="Calibri" w:hAnsi="Times New Roman" w:cs="Times New Roman"/>
          <w:sz w:val="26"/>
          <w:szCs w:val="26"/>
          <w:lang w:eastAsia="ru-RU"/>
        </w:rPr>
        <w:t>27 Положения;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5) предоставление недостоверных сведений об образовании или  о гражданстве.</w:t>
      </w:r>
    </w:p>
    <w:p w:rsidR="00067F20" w:rsidRPr="00E67CAF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33.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решения, а также размещает решение конкурсной комиссии об отказе в регистрации кандидата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информационно-телекоммуникационной сети «Интернет</w:t>
      </w:r>
      <w:r w:rsidRPr="005C141F">
        <w:rPr>
          <w:rFonts w:ascii="Times New Roman" w:eastAsia="Times New Roman" w:hAnsi="Times New Roman" w:cs="Times New Roman"/>
          <w:sz w:val="26"/>
          <w:szCs w:val="26"/>
          <w:lang w:eastAsia="zh-CN"/>
        </w:rPr>
        <w:t>» в разделе «Конкурс по отбору кандидатур на должность Главы Калининского района города Челябинска».</w:t>
      </w:r>
    </w:p>
    <w:p w:rsidR="002050EB" w:rsidRPr="007B031D" w:rsidRDefault="002050EB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67F20" w:rsidRPr="009A4818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A481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IX. Порядок проведения конкурса</w:t>
      </w:r>
    </w:p>
    <w:p w:rsidR="00067F20" w:rsidRPr="004A55E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067F20" w:rsidRPr="009A4818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570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34. </w:t>
      </w:r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</w:t>
      </w:r>
      <w:r w:rsidRPr="009570E5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сведений об осуществлении трудовой (служебной) деятельности)</w:t>
      </w:r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</w:t>
      </w:r>
      <w:r w:rsidR="004A55ED"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A55ED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</w:t>
      </w:r>
      <w:r w:rsidR="00581F36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стирования</w:t>
      </w:r>
      <w:r w:rsidR="005C141F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</w:t>
      </w:r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выступления</w:t>
      </w:r>
      <w:r w:rsidR="009570E5"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виде беседы</w:t>
      </w:r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вопросам, связанным с исполнением полномочий </w:t>
      </w:r>
      <w:proofErr w:type="gramStart"/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Главы  Калининского</w:t>
      </w:r>
      <w:proofErr w:type="gramEnd"/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  города Челябинска.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067F20" w:rsidRPr="009A4818" w:rsidRDefault="00067F20" w:rsidP="0006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Конкурсная комиссия оценивает уровень профессионального образования </w:t>
      </w:r>
      <w:r w:rsidRPr="009A4818">
        <w:rPr>
          <w:rFonts w:ascii="Times New Roman" w:eastAsia="Calibri" w:hAnsi="Times New Roman" w:cs="Times New Roman"/>
          <w:sz w:val="26"/>
          <w:szCs w:val="26"/>
          <w:lang w:eastAsia="ru-RU"/>
        </w:rPr>
        <w:t>и следующих профессиональных знаний и навыков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зарегистрированных кандидатов, которые являются </w:t>
      </w:r>
      <w:r w:rsidR="005C141F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предпочтительными,</w:t>
      </w:r>
      <w:r w:rsidR="004A55ED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руководствуется  следующими критериями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</w:p>
    <w:p w:rsidR="004A55ED" w:rsidRPr="009A4818" w:rsidRDefault="00067F20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818">
        <w:rPr>
          <w:rFonts w:ascii="Times New Roman" w:hAnsi="Times New Roman" w:cs="Times New Roman"/>
          <w:sz w:val="26"/>
          <w:szCs w:val="26"/>
        </w:rPr>
        <w:t xml:space="preserve">1) уровень профессионального образования - наличие </w:t>
      </w:r>
      <w:r w:rsidR="0048726A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9A4818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4A55ED" w:rsidRPr="0048726A" w:rsidRDefault="00067F20" w:rsidP="0048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6A">
        <w:rPr>
          <w:rFonts w:ascii="Times New Roman" w:hAnsi="Times New Roman" w:cs="Times New Roman"/>
          <w:sz w:val="26"/>
          <w:szCs w:val="26"/>
        </w:rPr>
        <w:t>2) профессиональные знания  - наличие следующих профессиональных знаний в области законодательства Российской Федерации и Челябинской области:</w:t>
      </w:r>
    </w:p>
    <w:p w:rsidR="0048726A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726A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067F20" w:rsidRPr="0048726A">
        <w:rPr>
          <w:rFonts w:ascii="Times New Roman" w:hAnsi="Times New Roman" w:cs="Times New Roman"/>
          <w:sz w:val="26"/>
          <w:szCs w:val="26"/>
        </w:rPr>
        <w:t xml:space="preserve">) знание Федерального </w:t>
      </w:r>
      <w:hyperlink r:id="rId9" w:history="1">
        <w:r w:rsidR="00067F20" w:rsidRPr="0048726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067F20" w:rsidRPr="0048726A">
        <w:rPr>
          <w:rFonts w:ascii="Times New Roman" w:hAnsi="Times New Roman" w:cs="Times New Roman"/>
          <w:sz w:val="26"/>
          <w:szCs w:val="26"/>
        </w:rPr>
        <w:t xml:space="preserve"> </w:t>
      </w:r>
      <w:r w:rsidR="00CE7DDF" w:rsidRPr="0048726A">
        <w:rPr>
          <w:rFonts w:ascii="Times New Roman" w:hAnsi="Times New Roman" w:cs="Times New Roman"/>
          <w:sz w:val="26"/>
          <w:szCs w:val="26"/>
        </w:rPr>
        <w:t>«</w:t>
      </w:r>
      <w:r w:rsidR="00067F20" w:rsidRPr="0048726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E7DDF" w:rsidRPr="0048726A">
        <w:rPr>
          <w:rFonts w:ascii="Times New Roman" w:hAnsi="Times New Roman" w:cs="Times New Roman"/>
          <w:sz w:val="26"/>
          <w:szCs w:val="26"/>
        </w:rPr>
        <w:t>»</w:t>
      </w:r>
      <w:r w:rsidR="00067F20" w:rsidRPr="0048726A">
        <w:rPr>
          <w:rFonts w:ascii="Times New Roman" w:hAnsi="Times New Roman" w:cs="Times New Roman"/>
          <w:sz w:val="26"/>
          <w:szCs w:val="26"/>
        </w:rPr>
        <w:t xml:space="preserve"> - </w:t>
      </w:r>
      <w:r w:rsidR="00D736F5" w:rsidRPr="0048726A">
        <w:rPr>
          <w:rFonts w:ascii="Times New Roman" w:hAnsi="Times New Roman" w:cs="Times New Roman"/>
          <w:sz w:val="26"/>
          <w:szCs w:val="26"/>
        </w:rPr>
        <w:t xml:space="preserve">в части понятия местного самоуправления; 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способов осуществления местного самоуправления, порядка изменения границ муниципального образования; видов преобразований муниципальных образований; вопросов местного значения внутригородского района, прав органов местного самоуправления внутригородского района на решение вопросов, не отнесённых к вопросам местного значения внутригородских районов, полномочий органов местного самоуправления по решению вопросов местного значения; </w:t>
      </w:r>
      <w:r w:rsidR="00CB1547" w:rsidRPr="0048726A">
        <w:rPr>
          <w:rFonts w:ascii="Times New Roman" w:hAnsi="Times New Roman" w:cs="Times New Roman"/>
          <w:sz w:val="26"/>
          <w:szCs w:val="26"/>
          <w:lang w:eastAsia="ru-RU"/>
        </w:rPr>
        <w:t>способов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осуществлени</w:t>
      </w:r>
      <w:r w:rsidR="00CB1547" w:rsidRPr="0048726A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местного самоуправления; структуры органов местного самоуправления; понятия, способов избрания, полномочий, подконтрольности и подотчётности, оснований досрочного прекращения полномочий главы муниципального образования</w:t>
      </w:r>
      <w:r w:rsidR="00CB1547" w:rsidRPr="0048726A">
        <w:rPr>
          <w:rFonts w:ascii="Times New Roman" w:hAnsi="Times New Roman" w:cs="Times New Roman"/>
          <w:sz w:val="26"/>
          <w:szCs w:val="26"/>
          <w:lang w:eastAsia="ru-RU"/>
        </w:rPr>
        <w:t>, проведения публичных слушаний</w:t>
      </w:r>
      <w:r w:rsidR="00D736F5" w:rsidRPr="0048726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23B6C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6A">
        <w:rPr>
          <w:rFonts w:ascii="Times New Roman" w:hAnsi="Times New Roman" w:cs="Times New Roman"/>
          <w:sz w:val="26"/>
          <w:szCs w:val="26"/>
        </w:rPr>
        <w:t>б</w:t>
      </w:r>
      <w:r w:rsidR="00067F20" w:rsidRPr="0048726A">
        <w:rPr>
          <w:rFonts w:ascii="Times New Roman" w:hAnsi="Times New Roman" w:cs="Times New Roman"/>
          <w:sz w:val="26"/>
          <w:szCs w:val="26"/>
        </w:rPr>
        <w:t>) знание Устава муниципального образования – Калининский район в части  предметов ведения и полномочий Калининского района</w:t>
      </w:r>
      <w:r w:rsidR="00CE7DDF" w:rsidRPr="0048726A">
        <w:rPr>
          <w:rFonts w:ascii="Times New Roman" w:hAnsi="Times New Roman" w:cs="Times New Roman"/>
          <w:sz w:val="26"/>
          <w:szCs w:val="26"/>
        </w:rPr>
        <w:t>, структуры органов местного самоуправления, вопросов местного значения</w:t>
      </w:r>
      <w:r w:rsidRPr="004872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726A">
        <w:rPr>
          <w:rFonts w:ascii="Times New Roman" w:hAnsi="Times New Roman" w:cs="Times New Roman"/>
          <w:sz w:val="26"/>
          <w:szCs w:val="26"/>
        </w:rPr>
        <w:t xml:space="preserve">в части статуса и состава территории </w:t>
      </w:r>
      <w:r w:rsidR="00CB1547" w:rsidRPr="0048726A">
        <w:rPr>
          <w:rFonts w:ascii="Times New Roman" w:hAnsi="Times New Roman" w:cs="Times New Roman"/>
          <w:sz w:val="26"/>
          <w:szCs w:val="26"/>
        </w:rPr>
        <w:t>Калининского</w:t>
      </w:r>
      <w:r w:rsidRPr="0048726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8726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48726A">
        <w:rPr>
          <w:rFonts w:ascii="Times New Roman" w:hAnsi="Times New Roman" w:cs="Times New Roman"/>
          <w:sz w:val="26"/>
          <w:szCs w:val="26"/>
        </w:rPr>
        <w:t xml:space="preserve">порядка изменения границ </w:t>
      </w:r>
      <w:r w:rsidR="00CB1547" w:rsidRPr="0048726A">
        <w:rPr>
          <w:rFonts w:ascii="Times New Roman" w:hAnsi="Times New Roman" w:cs="Times New Roman"/>
          <w:sz w:val="26"/>
          <w:szCs w:val="26"/>
        </w:rPr>
        <w:t>Калининского</w:t>
      </w:r>
      <w:r w:rsidRPr="0048726A">
        <w:rPr>
          <w:rFonts w:ascii="Times New Roman" w:hAnsi="Times New Roman" w:cs="Times New Roman"/>
          <w:sz w:val="26"/>
          <w:szCs w:val="26"/>
        </w:rPr>
        <w:t xml:space="preserve"> района, вопросов местного значения, </w:t>
      </w:r>
      <w:r w:rsidRPr="0048726A">
        <w:rPr>
          <w:rFonts w:ascii="Times New Roman" w:hAnsi="Times New Roman" w:cs="Times New Roman"/>
          <w:sz w:val="26"/>
          <w:szCs w:val="26"/>
          <w:lang w:eastAsia="ru-RU"/>
        </w:rPr>
        <w:t>форм непосредственного осуществления населением местного самоуправления и форм участия населения в осуществлении местного самоуправления во внутригородском районе, структуры органов местного самоуправления</w:t>
      </w:r>
      <w:r w:rsidRPr="0048726A">
        <w:rPr>
          <w:rFonts w:ascii="Times New Roman" w:hAnsi="Times New Roman" w:cs="Times New Roman"/>
          <w:sz w:val="26"/>
          <w:szCs w:val="26"/>
        </w:rPr>
        <w:t>, должностных лиц местного самоуправления; полномочий администрации района; ответственности органов местного самоуправления района и должностных лиц местного самоуправления внутригородского  района;</w:t>
      </w:r>
    </w:p>
    <w:p w:rsidR="004A55ED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6A">
        <w:rPr>
          <w:rFonts w:ascii="Times New Roman" w:hAnsi="Times New Roman" w:cs="Times New Roman"/>
          <w:sz w:val="26"/>
          <w:szCs w:val="26"/>
        </w:rPr>
        <w:t>в</w:t>
      </w:r>
      <w:r w:rsidR="00323B6C" w:rsidRPr="0048726A">
        <w:rPr>
          <w:rFonts w:ascii="Times New Roman" w:hAnsi="Times New Roman" w:cs="Times New Roman"/>
          <w:sz w:val="26"/>
          <w:szCs w:val="26"/>
        </w:rPr>
        <w:t>) знание основных положений Бюджетного кодекса Российской Федерации</w:t>
      </w:r>
      <w:r w:rsidR="00D736F5" w:rsidRPr="0048726A">
        <w:rPr>
          <w:rFonts w:ascii="Times New Roman" w:hAnsi="Times New Roman" w:cs="Times New Roman"/>
          <w:sz w:val="26"/>
          <w:szCs w:val="26"/>
        </w:rPr>
        <w:t xml:space="preserve"> </w:t>
      </w:r>
      <w:r w:rsidR="00323B6C" w:rsidRPr="0048726A">
        <w:rPr>
          <w:rFonts w:ascii="Times New Roman" w:hAnsi="Times New Roman" w:cs="Times New Roman"/>
          <w:sz w:val="26"/>
          <w:szCs w:val="26"/>
        </w:rPr>
        <w:t>- в части  формирования и исполнения  бюджета внутригородского района</w:t>
      </w:r>
      <w:r w:rsidR="00067F20" w:rsidRPr="0048726A">
        <w:rPr>
          <w:rFonts w:ascii="Times New Roman" w:hAnsi="Times New Roman" w:cs="Times New Roman"/>
          <w:sz w:val="26"/>
          <w:szCs w:val="26"/>
        </w:rPr>
        <w:t>;</w:t>
      </w:r>
    </w:p>
    <w:p w:rsidR="002F3EA4" w:rsidRPr="0048726A" w:rsidRDefault="002F3EA4" w:rsidP="0048726A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26A">
        <w:rPr>
          <w:rFonts w:ascii="Times New Roman" w:hAnsi="Times New Roman" w:cs="Times New Roman"/>
          <w:sz w:val="26"/>
          <w:szCs w:val="26"/>
        </w:rPr>
        <w:t xml:space="preserve">г) знание основных положений Федерального закона «О противодействии коррупции» </w:t>
      </w:r>
      <w:r w:rsidRPr="0048726A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– </w:t>
      </w:r>
      <w:r w:rsidRPr="0048726A">
        <w:rPr>
          <w:rFonts w:ascii="Times New Roman" w:hAnsi="Times New Roman" w:cs="Times New Roman"/>
          <w:sz w:val="26"/>
          <w:szCs w:val="26"/>
        </w:rPr>
        <w:t>в части понятий: коррупция, противодействие коррупции, конфликт интересов, личная заинтересованность; основных принципов противодействия коррупции, основных мер по профилактике коррупции,</w:t>
      </w:r>
      <w:r w:rsidR="003E4397" w:rsidRPr="0048726A">
        <w:rPr>
          <w:rFonts w:ascii="Times New Roman" w:hAnsi="Times New Roman" w:cs="Times New Roman"/>
          <w:sz w:val="26"/>
          <w:szCs w:val="26"/>
        </w:rPr>
        <w:t xml:space="preserve"> основные направления</w:t>
      </w:r>
      <w:r w:rsidR="003548BB">
        <w:rPr>
          <w:rFonts w:ascii="Times New Roman" w:hAnsi="Times New Roman" w:cs="Times New Roman"/>
          <w:sz w:val="26"/>
          <w:szCs w:val="26"/>
        </w:rPr>
        <w:t xml:space="preserve"> </w:t>
      </w:r>
      <w:r w:rsidR="003E4397" w:rsidRPr="0048726A">
        <w:rPr>
          <w:rFonts w:ascii="Times New Roman" w:hAnsi="Times New Roman" w:cs="Times New Roman"/>
          <w:sz w:val="26"/>
          <w:szCs w:val="26"/>
        </w:rPr>
        <w:t xml:space="preserve"> деятельности государственных органов</w:t>
      </w:r>
      <w:r w:rsidRPr="0048726A">
        <w:rPr>
          <w:rFonts w:ascii="Times New Roman" w:hAnsi="Times New Roman" w:cs="Times New Roman"/>
          <w:sz w:val="26"/>
          <w:szCs w:val="26"/>
        </w:rPr>
        <w:t xml:space="preserve"> </w:t>
      </w:r>
      <w:r w:rsidR="003E4397" w:rsidRPr="0048726A">
        <w:rPr>
          <w:rFonts w:ascii="Times New Roman" w:hAnsi="Times New Roman" w:cs="Times New Roman"/>
          <w:sz w:val="26"/>
          <w:szCs w:val="26"/>
        </w:rPr>
        <w:t xml:space="preserve">по повышению эффективности противодействия коррупции, </w:t>
      </w:r>
      <w:r w:rsidRPr="0048726A">
        <w:rPr>
          <w:rFonts w:ascii="Times New Roman" w:hAnsi="Times New Roman" w:cs="Times New Roman"/>
          <w:sz w:val="26"/>
          <w:szCs w:val="26"/>
          <w:lang w:eastAsia="ru-RU"/>
        </w:rPr>
        <w:t>ограничений и обязанностей, налагаемых на лиц, замещающих муниципальные должности, оснований увольнения (освобождения от должности) лиц, замещающих муниципальные должности, в связи с утратой доверия</w:t>
      </w:r>
      <w:r w:rsidRPr="0048726A">
        <w:rPr>
          <w:rFonts w:ascii="Times New Roman" w:hAnsi="Times New Roman" w:cs="Times New Roman"/>
          <w:sz w:val="26"/>
          <w:szCs w:val="26"/>
        </w:rPr>
        <w:t>;</w:t>
      </w:r>
    </w:p>
    <w:p w:rsidR="002F3EA4" w:rsidRPr="002F3EA4" w:rsidRDefault="002F3EA4" w:rsidP="002F3EA4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F3EA4">
        <w:rPr>
          <w:rFonts w:ascii="Times New Roman" w:hAnsi="Times New Roman" w:cs="Times New Roman"/>
          <w:sz w:val="26"/>
          <w:szCs w:val="26"/>
        </w:rPr>
        <w:t xml:space="preserve">) знание основных </w:t>
      </w:r>
      <w:r w:rsidRPr="009A4818">
        <w:rPr>
          <w:rFonts w:ascii="Times New Roman" w:hAnsi="Times New Roman" w:cs="Times New Roman"/>
          <w:sz w:val="26"/>
          <w:szCs w:val="26"/>
        </w:rPr>
        <w:t>положений Закона Челябинской области</w:t>
      </w:r>
      <w:r w:rsidRPr="002F3EA4">
        <w:rPr>
          <w:rFonts w:ascii="Times New Roman" w:hAnsi="Times New Roman" w:cs="Times New Roman"/>
          <w:sz w:val="26"/>
          <w:szCs w:val="26"/>
        </w:rPr>
        <w:t xml:space="preserve">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 - в части полномочий внутригородского района.</w:t>
      </w:r>
    </w:p>
    <w:p w:rsidR="00067F20" w:rsidRPr="00D91261" w:rsidRDefault="00067F20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0E5">
        <w:rPr>
          <w:rFonts w:ascii="Times New Roman" w:hAnsi="Times New Roman" w:cs="Times New Roman"/>
          <w:sz w:val="26"/>
          <w:szCs w:val="26"/>
        </w:rPr>
        <w:t xml:space="preserve">3) к профессиональным навыкам - наличие навыков управленческой деятельности: </w:t>
      </w:r>
      <w:r w:rsidR="009570E5" w:rsidRPr="009570E5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570E5">
        <w:rPr>
          <w:rFonts w:ascii="Times New Roman" w:hAnsi="Times New Roman" w:cs="Times New Roman"/>
          <w:sz w:val="26"/>
          <w:szCs w:val="26"/>
        </w:rPr>
        <w:t>опыт</w:t>
      </w:r>
      <w:r w:rsidR="009570E5" w:rsidRPr="009570E5">
        <w:rPr>
          <w:rFonts w:ascii="Times New Roman" w:hAnsi="Times New Roman" w:cs="Times New Roman"/>
          <w:sz w:val="26"/>
          <w:szCs w:val="26"/>
        </w:rPr>
        <w:t>а</w:t>
      </w:r>
      <w:r w:rsidRPr="009570E5">
        <w:rPr>
          <w:rFonts w:ascii="Times New Roman" w:hAnsi="Times New Roman" w:cs="Times New Roman"/>
          <w:sz w:val="26"/>
          <w:szCs w:val="26"/>
        </w:rPr>
        <w:t xml:space="preserve"> работы на руководящих должностях в организациях</w:t>
      </w:r>
      <w:r w:rsidR="009570E5" w:rsidRPr="009570E5">
        <w:rPr>
          <w:rFonts w:ascii="Times New Roman" w:hAnsi="Times New Roman" w:cs="Times New Roman"/>
          <w:sz w:val="26"/>
          <w:szCs w:val="26"/>
        </w:rPr>
        <w:t xml:space="preserve"> любой формы собственности</w:t>
      </w:r>
      <w:r w:rsidRPr="009570E5">
        <w:rPr>
          <w:rFonts w:ascii="Times New Roman" w:hAnsi="Times New Roman" w:cs="Times New Roman"/>
          <w:sz w:val="26"/>
          <w:szCs w:val="26"/>
        </w:rPr>
        <w:t>, государственных органах</w:t>
      </w:r>
      <w:r w:rsidR="009570E5" w:rsidRPr="009570E5">
        <w:rPr>
          <w:rFonts w:ascii="Times New Roman" w:hAnsi="Times New Roman" w:cs="Times New Roman"/>
          <w:sz w:val="26"/>
          <w:szCs w:val="26"/>
        </w:rPr>
        <w:t xml:space="preserve"> и</w:t>
      </w:r>
      <w:r w:rsidRPr="009570E5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</w:t>
      </w:r>
      <w:r w:rsidRPr="00D91261">
        <w:rPr>
          <w:rFonts w:ascii="Times New Roman" w:hAnsi="Times New Roman" w:cs="Times New Roman"/>
          <w:sz w:val="26"/>
          <w:szCs w:val="26"/>
        </w:rPr>
        <w:t>, а также деятельность в качестве индивидуального предпринимателя, являющегося работодателем</w:t>
      </w:r>
      <w:r w:rsidR="003548BB">
        <w:rPr>
          <w:rFonts w:ascii="Times New Roman" w:hAnsi="Times New Roman" w:cs="Times New Roman"/>
          <w:sz w:val="26"/>
          <w:szCs w:val="26"/>
        </w:rPr>
        <w:t xml:space="preserve">, </w:t>
      </w:r>
      <w:r w:rsidR="003548BB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координирования управленческой деятельности, оперативного принятия и реализации управленческих решений, ведения переговоров  и публичного выступления, </w:t>
      </w:r>
      <w:r w:rsidR="003548BB" w:rsidRPr="003E439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организации и планирования работы, контроля, анализа и прогнозирования последствий принимаемых решений, </w:t>
      </w:r>
      <w:r w:rsidR="003548BB" w:rsidRPr="003E4397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разрешения  и урегулирования конфликтов, </w:t>
      </w:r>
      <w:r w:rsidR="003548BB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работы со служебной информацией, со сведениями, составляющими государственную тайну; </w:t>
      </w:r>
      <w:r w:rsidR="003548BB" w:rsidRPr="003E4397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рассмотрения проектов местных бюджетов, исполнения местных бюджетов (участия в бюджетном процессе)</w:t>
      </w:r>
      <w:r w:rsidR="003548B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A55ED" w:rsidRDefault="004A55ED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>4) правильность, полнота, четкость, логическая последовательность и непротиворечивость  ответов зарегистрированных кандидатов на вопросы о практике применения указанных нормативных правовых актов;</w:t>
      </w:r>
    </w:p>
    <w:p w:rsidR="004A55ED" w:rsidRPr="00DC7D47" w:rsidRDefault="004A55ED" w:rsidP="004A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81F36">
        <w:rPr>
          <w:rFonts w:ascii="Times New Roman" w:hAnsi="Times New Roman" w:cs="Times New Roman"/>
          <w:sz w:val="26"/>
          <w:szCs w:val="26"/>
        </w:rPr>
        <w:t>степень логичности, полноты и структурированности информации в представленных зарегистрированными кандидатами видении развития внутригородского района, взаимосвязь изложения с актуальными задачами и деятельностью органов местного самоуправления внутригородского рай</w:t>
      </w:r>
      <w:r w:rsidR="0072274E">
        <w:rPr>
          <w:rFonts w:ascii="Times New Roman" w:hAnsi="Times New Roman" w:cs="Times New Roman"/>
          <w:sz w:val="26"/>
          <w:szCs w:val="26"/>
        </w:rPr>
        <w:t xml:space="preserve">она; степень </w:t>
      </w:r>
      <w:proofErr w:type="gramStart"/>
      <w:r w:rsidR="0072274E">
        <w:rPr>
          <w:rFonts w:ascii="Times New Roman" w:hAnsi="Times New Roman" w:cs="Times New Roman"/>
          <w:sz w:val="26"/>
          <w:szCs w:val="26"/>
        </w:rPr>
        <w:t>владения  соответствующей</w:t>
      </w:r>
      <w:proofErr w:type="gramEnd"/>
      <w:r w:rsidR="0072274E">
        <w:rPr>
          <w:rFonts w:ascii="Times New Roman" w:hAnsi="Times New Roman" w:cs="Times New Roman"/>
          <w:sz w:val="26"/>
          <w:szCs w:val="26"/>
        </w:rPr>
        <w:t xml:space="preserve"> информацией, наглядность и грамотность ее изложения.</w:t>
      </w:r>
    </w:p>
    <w:p w:rsidR="00067F20" w:rsidRPr="003E4397" w:rsidRDefault="0072274E" w:rsidP="00722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6) 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знание показателей социально-экономического развития </w:t>
      </w:r>
      <w:r w:rsidR="003E4397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(данные из открытых официальных источников);</w:t>
      </w:r>
    </w:p>
    <w:p w:rsidR="00067F20" w:rsidRPr="003E4397" w:rsidRDefault="0072274E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7) 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знание историко-географических и картографических особенностей </w:t>
      </w:r>
      <w:r w:rsidR="003E4397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</w:t>
      </w:r>
      <w:r w:rsidR="00067F20" w:rsidRPr="003E43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(данные из открытых официальных источников);</w:t>
      </w:r>
    </w:p>
    <w:p w:rsidR="0072274E" w:rsidRDefault="00067F20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A1A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35. </w:t>
      </w:r>
      <w:r w:rsidR="0072274E" w:rsidRPr="007A1A72">
        <w:rPr>
          <w:rFonts w:ascii="Times New Roman" w:eastAsia="Times New Roman" w:hAnsi="Times New Roman" w:cs="Times New Roman"/>
          <w:sz w:val="26"/>
          <w:szCs w:val="26"/>
          <w:lang w:eastAsia="zh-CN"/>
        </w:rPr>
        <w:t>Тестирование</w:t>
      </w:r>
      <w:r w:rsidR="0072274E"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проводится с целью оценки профессиональных знаний и навыков зарегистрированных кандидатов</w:t>
      </w:r>
      <w:r w:rsid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2274E"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2274E" w:rsidRDefault="0072274E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Для проведения тестирования </w:t>
      </w:r>
      <w:r w:rsidRPr="00D912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конкурсной комиссией разрабатывается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тестовое задание, содержащее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 вопросов с четырьмя вариантами ответов на каждый из вопросов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соответствии  с разделом знаний, которые определены в 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пункте 34 Положения.</w:t>
      </w:r>
    </w:p>
    <w:p w:rsidR="0072274E" w:rsidRPr="00D91261" w:rsidRDefault="0072274E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Правильный вариант ответа на вопрос</w:t>
      </w:r>
      <w:r w:rsid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тестовом задании 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может быть только один. Правильные ответы отмечаются зарегистрированными кандидатами непосредственно в тексте тестового задания путём выделения одного правильного, по их мнению, варианта ответа на каждый вопрос. Каждая страница тестового задания подписывается зарегистрированным кандидатом, указываются его фамилия, имя, отчество, дата выполнения задания.</w:t>
      </w:r>
      <w:r w:rsidR="003D561A"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D561A"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Зарегистрированным кандидатам необходимо дать правильные ответы на максимальное количество </w:t>
      </w:r>
      <w:r w:rsidR="003D561A" w:rsidRPr="00D912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вопросов за 30 минут</w:t>
      </w:r>
      <w:r w:rsidR="003D561A"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72274E" w:rsidRDefault="0072274E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>Тестирование проводится в помещении, определяемом конкурсной комиссией.</w:t>
      </w:r>
      <w:r w:rsidR="003D561A" w:rsidRPr="00D912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помещении по решению конкурсной комиссии ведется аудиозапись и (или) видеосъемка.</w:t>
      </w: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849E2" w:rsidRPr="0072274E" w:rsidRDefault="005849E2" w:rsidP="00722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 помещение, где проводится тестирование, допускаются только зарегистрированные кандидаты, члены конкурсной комиссии, технический секретарь. Нахождение в помещении лиц, не участвующих в конкурсе не допускается.</w:t>
      </w:r>
    </w:p>
    <w:p w:rsidR="003D561A" w:rsidRPr="005849E2" w:rsidRDefault="0072274E" w:rsidP="00722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 время тестирования не допускается использование зарегистрированными кандидатами </w:t>
      </w: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каких-либо источников информации (электронные справочные системы, печатные издания и т.п.), </w:t>
      </w: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>аудио, видео, фототехники, средств мобильной связи,  планшетов, электронных книг, ноутбуков и иной электронной техники, а также разговоры с другими зарегистрированными кандидатами</w:t>
      </w:r>
      <w:r w:rsidR="005849E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722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кандидатами.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Зарегистрированный кандидат, использующий во время выполнения тестового задания  указанные источники информации и технические средства, по решению конкурсной комиссии удаляется из помещения для проведения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тестирования, по результатам выполнения тестового задания ему выставляется 0 баллов</w:t>
      </w:r>
      <w:r w:rsidR="005849E2"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, о чем</w:t>
      </w:r>
      <w:r w:rsidR="005849E2" w:rsidRPr="005849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делается отметка в итоговом протоколе.</w:t>
      </w:r>
      <w:r w:rsidR="003D561A" w:rsidRPr="005849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2274E" w:rsidRDefault="0072274E" w:rsidP="00722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2274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окончании установленного времени, заполненные зарегистрированными кандидатами тестовые задания собираются техническим секретарём и передаются председателю конкурсной комиссии.</w:t>
      </w:r>
    </w:p>
    <w:p w:rsidR="003D561A" w:rsidRDefault="003D561A" w:rsidP="00722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Результаты выполненного зарегистрированного кандидатами тестового задания оцениваются конкурсной комиссией по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 баллу за каждый правильный ответ.</w:t>
      </w:r>
      <w:r w:rsidR="007A1A7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Максимальное количество баллов -20.</w:t>
      </w:r>
    </w:p>
    <w:p w:rsidR="003D561A" w:rsidRPr="003D561A" w:rsidRDefault="003D561A" w:rsidP="003D5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кандидатов.</w:t>
      </w:r>
    </w:p>
    <w:p w:rsidR="003D561A" w:rsidRPr="003D561A" w:rsidRDefault="003D561A" w:rsidP="003D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завершения </w:t>
      </w: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проверки заполненных зарегистрированными кандидатами тестовых заданий, результаты тестирования вносятся </w:t>
      </w:r>
      <w:r w:rsidRPr="005276A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оценочные листы</w:t>
      </w: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зарегистрированных кандидатов</w:t>
      </w: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форме согласно приложению </w:t>
      </w:r>
      <w:r w:rsidR="005276A9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Положению.</w:t>
      </w:r>
    </w:p>
    <w:p w:rsidR="00067F20" w:rsidRPr="00AC09F3" w:rsidRDefault="003D561A" w:rsidP="003D5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D561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окончании тестирования конкурсной комиссией объявляется перерыв, продолжительность которого определяется председателем конкурсной комиссии. По завершению перерыва </w:t>
      </w:r>
      <w:r w:rsidRPr="003D561A">
        <w:rPr>
          <w:rFonts w:ascii="Times New Roman" w:eastAsia="Times New Roman" w:hAnsi="Times New Roman" w:cs="Times New Roman"/>
          <w:sz w:val="26"/>
          <w:szCs w:val="26"/>
          <w:lang w:eastAsia="zh-CN"/>
        </w:rPr>
        <w:t>каждому зарегистрированному кандидату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67F20"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предоставляется время (до 10 минут) для выступления, включающего в себя краткое изложение его видения работы Главы Калининского района, основных проблем и направлений развития Калининского района, а также предложения по совершенствованию деятельности органов местного самоуправления Калининского района.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Выступления зарегистрированных кандидатов проводятся </w:t>
      </w:r>
      <w:proofErr w:type="spellStart"/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пофамильно</w:t>
      </w:r>
      <w:proofErr w:type="spellEnd"/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алфавитном порядке в присутствии членов конкурсной комиссии  и технического секретаря. Выступление зарегистрированного кандидата проводится в отсутствие других зарегистрированных кандидатов.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выступления члены комиссии могут задать кандидату вопросы уточняющего характера либо </w:t>
      </w:r>
      <w:r w:rsidR="004454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вопросы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положениям законодательства.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отказа зарегистрированного кандидата </w:t>
      </w:r>
      <w:r w:rsidRPr="00AC09F3">
        <w:rPr>
          <w:rFonts w:ascii="Times New Roman" w:eastAsia="Times New Roman" w:hAnsi="Times New Roman" w:cs="Times New Roman"/>
          <w:sz w:val="26"/>
          <w:szCs w:val="26"/>
          <w:lang w:eastAsia="zh-CN"/>
        </w:rPr>
        <w:t>от выступления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оно оценивается в 0 баллов.</w:t>
      </w:r>
    </w:p>
    <w:p w:rsidR="00067F20" w:rsidRPr="0032139D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Члены конкурсной комиссии оценивают грамотность, чёткость,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внутригородского района, с основными характеристиками местного бюджета на текущий год и на плановый период (далее – основные характеристики местного бюджета), показателями социально-экономического развития Калининского района, предусмотренными прогнозом социально-экономического развития муниципального образования на текущий год (при наличии), </w:t>
      </w:r>
      <w:r w:rsidRPr="003213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балльной системе, от 0 до 3 баллов включительно, согласно следующим критериям: 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отличается </w:t>
      </w:r>
      <w:r w:rsidRPr="007A1A72">
        <w:rPr>
          <w:rFonts w:ascii="Times New Roman" w:hAnsi="Times New Roman" w:cs="Times New Roman"/>
          <w:sz w:val="26"/>
          <w:szCs w:val="26"/>
        </w:rPr>
        <w:t xml:space="preserve">грамотностью речи, чёткостью и логичностью изложения информации –  1 балл; 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не отличается </w:t>
      </w:r>
      <w:r w:rsidRPr="007A1A72">
        <w:rPr>
          <w:rFonts w:ascii="Times New Roman" w:hAnsi="Times New Roman" w:cs="Times New Roman"/>
          <w:sz w:val="26"/>
          <w:szCs w:val="26"/>
        </w:rPr>
        <w:t>грамотностью речи, чёткостью и логичностью изложения информации –  0 баллов;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- выступление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 w:rsidR="009A4818">
        <w:rPr>
          <w:rFonts w:ascii="Times New Roman" w:hAnsi="Times New Roman" w:cs="Times New Roman"/>
          <w:sz w:val="26"/>
          <w:szCs w:val="26"/>
        </w:rPr>
        <w:t>, основные</w:t>
      </w:r>
      <w:r w:rsidR="009A4818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A4818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характеристики местного бюджета на текущий год и на </w:t>
      </w:r>
      <w:r w:rsidR="009A4818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плановый период</w:t>
      </w:r>
      <w:r w:rsid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>, знание</w:t>
      </w:r>
      <w:r w:rsidR="00EE1A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показателей </w:t>
      </w:r>
      <w:r w:rsidR="00EE1A94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социально-экономического развития Калининского </w:t>
      </w:r>
      <w:proofErr w:type="gramStart"/>
      <w:r w:rsidR="00EE1A94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района</w:t>
      </w:r>
      <w:r w:rsidR="009A4818">
        <w:rPr>
          <w:rFonts w:ascii="Times New Roman" w:hAnsi="Times New Roman" w:cs="Times New Roman"/>
          <w:sz w:val="26"/>
          <w:szCs w:val="26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7A1A72">
        <w:rPr>
          <w:rFonts w:ascii="Times New Roman" w:hAnsi="Times New Roman" w:cs="Times New Roman"/>
          <w:sz w:val="26"/>
          <w:szCs w:val="26"/>
        </w:rPr>
        <w:t xml:space="preserve"> 1 балл; 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- выступление не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</w:t>
      </w:r>
      <w:r w:rsidR="00EE1A94"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основные </w:t>
      </w:r>
      <w:r w:rsidR="00EE1A94"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="00EE1A94">
        <w:rPr>
          <w:rFonts w:ascii="Times New Roman" w:hAnsi="Times New Roman" w:cs="Times New Roman"/>
          <w:sz w:val="26"/>
          <w:szCs w:val="26"/>
        </w:rPr>
        <w:t>Калининского</w:t>
      </w:r>
      <w:r w:rsidR="00EE1A94"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 w:rsidR="00EE1A94">
        <w:rPr>
          <w:rFonts w:ascii="Times New Roman" w:hAnsi="Times New Roman" w:cs="Times New Roman"/>
          <w:sz w:val="26"/>
          <w:szCs w:val="26"/>
        </w:rPr>
        <w:t>Калининского</w:t>
      </w:r>
      <w:r w:rsidR="00EE1A94"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 w:rsidR="00EE1A94">
        <w:rPr>
          <w:rFonts w:ascii="Times New Roman" w:hAnsi="Times New Roman" w:cs="Times New Roman"/>
          <w:sz w:val="26"/>
          <w:szCs w:val="26"/>
        </w:rPr>
        <w:t>, основные</w:t>
      </w:r>
      <w:r w:rsidR="00EE1A94"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E1A94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характеристики местного бюджета на текущий год и на плановый период</w:t>
      </w:r>
      <w:r w:rsidR="00EE1A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знание показателей </w:t>
      </w:r>
      <w:r w:rsidR="00EE1A94"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социально-экономического развития Калининского района</w:t>
      </w:r>
      <w:r w:rsidR="00EE1A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>– 0 баллов;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 -  выступление включает в себя предложения по совершенствованию деятельности органов местного самоуправления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1 балл;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-  выступление не включает в себя предложения по совершенствованию деятельности органов местного самоуправления </w:t>
      </w:r>
      <w:r w:rsidR="005276A9"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0 баллов</w:t>
      </w:r>
      <w:r w:rsidR="00831D17">
        <w:rPr>
          <w:rFonts w:ascii="Times New Roman" w:hAnsi="Times New Roman" w:cs="Times New Roman"/>
          <w:sz w:val="26"/>
          <w:szCs w:val="26"/>
        </w:rPr>
        <w:t>.</w:t>
      </w:r>
    </w:p>
    <w:p w:rsidR="007A1A72" w:rsidRPr="007A1A72" w:rsidRDefault="007A1A72" w:rsidP="007A1A7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</w:t>
      </w:r>
      <w:r w:rsidR="005276A9">
        <w:rPr>
          <w:rFonts w:ascii="Times New Roman" w:hAnsi="Times New Roman" w:cs="Times New Roman"/>
          <w:sz w:val="26"/>
          <w:szCs w:val="26"/>
        </w:rPr>
        <w:t>4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 Окончательный результат оценки выступления зарегистрированного кандидата определяется путем сложения всех оценок членов конкурсной комиссии, выставленных кандидату. Результат итоговой оценки заносится в оценочный лист зарегистрированного кандидата по форме согласно приложению </w:t>
      </w:r>
      <w:r w:rsidR="005276A9">
        <w:rPr>
          <w:rFonts w:ascii="Times New Roman" w:hAnsi="Times New Roman" w:cs="Times New Roman"/>
          <w:sz w:val="26"/>
          <w:szCs w:val="26"/>
        </w:rPr>
        <w:t>3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</w:t>
      </w:r>
      <w:r w:rsidR="008308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 </w:t>
      </w:r>
      <w:r w:rsidR="00663E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баллов включительно, согласно следующим критериям:</w:t>
      </w:r>
    </w:p>
    <w:p w:rsidR="00067F20" w:rsidRPr="001D508F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наличие высшего образования – </w:t>
      </w:r>
      <w:r w:rsidR="00663E6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балла;</w:t>
      </w:r>
    </w:p>
    <w:p w:rsidR="00067F20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наличие среднего професс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ионального образования – </w:t>
      </w:r>
      <w:r w:rsidR="00663E6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балл;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завершения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рассмотрения документов об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уровне профессионального образования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зарегистрированных кандидатов, его результаты вносятся членами конкурсной комиссии в оценочные листы зарегистрированных кандидатов,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форме согласно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приложению </w:t>
      </w:r>
      <w:r w:rsidR="0083084B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к Положению.</w:t>
      </w:r>
    </w:p>
    <w:p w:rsidR="00067F20" w:rsidRPr="001D508F" w:rsidRDefault="00067F20" w:rsidP="0006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кандидатов.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Члены конкурсной комиссии оценивают профессиональные навыки зарегистрированных кандидатов, указанные в подпункте 1 пункта 34 Положения, по результатам рассмотрения представленных зарегистрированными кандидатами сведений об осуществлении трудовой (служебной) деятельности, по балльной системе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</w:t>
      </w:r>
      <w:r w:rsidR="009569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 3 баллов включительно, согласно следующим критериям: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наличие навыков управленческой деятельности на руководящих должностях в органах 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>и организациях независимо от организационно-правовой формы деятельности от 5 лет и более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3 балла;</w:t>
      </w:r>
    </w:p>
    <w:p w:rsidR="00067F20" w:rsidRPr="001D508F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наличие навыков управленческой деятельности на руководящих должностях в </w:t>
      </w:r>
      <w:r w:rsidR="00F15B3F"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органах 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организациях независимо от организационно-правовой формы деятельности от 1 года до 5 лет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2 балла;</w:t>
      </w:r>
    </w:p>
    <w:p w:rsidR="00067F20" w:rsidRDefault="00067F20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наличие навыков управленческой деятельности в качестве индивидуального предпринимателя, явл</w:t>
      </w:r>
      <w:r w:rsidR="00F15B3F">
        <w:rPr>
          <w:rFonts w:ascii="Times New Roman" w:eastAsia="Times New Roman" w:hAnsi="Times New Roman" w:cs="Times New Roman"/>
          <w:sz w:val="26"/>
          <w:szCs w:val="26"/>
          <w:lang w:eastAsia="zh-CN"/>
        </w:rPr>
        <w:t>яющегося работодателем – 1 балл;</w:t>
      </w:r>
    </w:p>
    <w:p w:rsidR="00F15B3F" w:rsidRPr="001D508F" w:rsidRDefault="00F15B3F" w:rsidP="00067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отсутствие навыков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управленческой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0 баллов.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После завершения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оценки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навыков управленческой деятельности </w:t>
      </w:r>
      <w:r w:rsidRPr="001D50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зарегистрированных кандидатов, её результаты вносятся членами конкурсной комиссии в оценочные листы зарегистрированных кандидатов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форме согласно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приложению </w:t>
      </w:r>
      <w:r w:rsidR="009569FB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1D508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к Положению.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окончании заполнения оценочных листов зарегистрированных кандидатов с учётом критериев, изложенных в настоящем пункте, члены конкурсной комиссии проводят закрытое коллегиальное обсуждение, по итогам которого председатель конкурсной комиссии выносит на голосование вопрос об определении победителей конкурса. </w:t>
      </w:r>
    </w:p>
    <w:p w:rsidR="00067F20" w:rsidRPr="001D508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каждому зарегистрированному кандидату проводится отдельное голосование членов конкурсной комиссии.</w:t>
      </w:r>
    </w:p>
    <w:p w:rsidR="004454E4" w:rsidRPr="001D508F" w:rsidRDefault="004454E4" w:rsidP="004454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31D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Зарегистрированный кандидат, набравший по итогам конкурса </w:t>
      </w:r>
      <w:r w:rsidR="00831D17">
        <w:rPr>
          <w:rFonts w:ascii="Times New Roman" w:eastAsia="Times New Roman" w:hAnsi="Times New Roman" w:cs="Times New Roman"/>
          <w:sz w:val="26"/>
          <w:szCs w:val="26"/>
          <w:lang w:eastAsia="zh-CN"/>
        </w:rPr>
        <w:t>18</w:t>
      </w:r>
      <w:r w:rsidRPr="00831D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менее баллов, по решению</w:t>
      </w:r>
      <w:r w:rsidRPr="001D508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конкурсной комиссии не может быть признан победителем конкурса.</w:t>
      </w:r>
    </w:p>
    <w:p w:rsidR="00DD0A8B" w:rsidRPr="00DD0A8B" w:rsidRDefault="00DD0A8B" w:rsidP="00DD0A8B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A8B">
        <w:rPr>
          <w:rFonts w:ascii="Times New Roman" w:eastAsia="Calibri" w:hAnsi="Times New Roman" w:cs="Times New Roman"/>
          <w:sz w:val="26"/>
          <w:szCs w:val="26"/>
        </w:rPr>
        <w:t>Победителями конкурса признаются не менее двух зарегистрированных кандидатов, набравших по итогам конкурса наибольшее количество баллов</w:t>
      </w:r>
      <w:r w:rsidR="008B1046">
        <w:rPr>
          <w:rFonts w:ascii="Times New Roman" w:eastAsia="Calibri" w:hAnsi="Times New Roman" w:cs="Times New Roman"/>
          <w:sz w:val="26"/>
          <w:szCs w:val="26"/>
        </w:rPr>
        <w:t>.</w:t>
      </w:r>
      <w:r w:rsidRPr="00DD0A8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72566" w:rsidRDefault="00B72566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X.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Решение конкурсной комиссии</w:t>
      </w:r>
    </w:p>
    <w:p w:rsidR="00067F20" w:rsidRPr="0096049A" w:rsidRDefault="00067F20" w:rsidP="00067F2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96049A" w:rsidRDefault="00067F20" w:rsidP="00067F2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36. По результатам конкурса конкурсная комиссия принимает решение  о признании конкурса состоявшимся или несостоявшимся.</w:t>
      </w:r>
    </w:p>
    <w:p w:rsidR="00067F20" w:rsidRPr="0096049A" w:rsidRDefault="00067F20" w:rsidP="00067F20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Совету депутатов Калининского района 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для проведения голосования по кандидатурам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38. Конкурсная комиссия принимает решение о признании конкурса несостоявшимся в случаях: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отсутствия заявлений кандидатов о допуске к участию в конкурсе либо подачи заявления только от одного кандидата;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2) отзыва всеми кандидатами, зарегистрированными кандидатами заявлений о допуске к участию в конкурсе;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неявки на конкурс всех зарегистрированных кандидатов или явки только одного зарегистрированного кандидата;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4) отказа в регистрации всем кандидатам по основаниям и в порядке, предусмотренным пунктом 32 Положения;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5) если после отказа в регистрации кандидатам по основаниям и в порядке, предусмотренным пунктом 32 Положения, остаётся только один зарегистрированный кандидат;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6) отсутствия по результатам конкурса среди зарегистрированных кандидатов двух и более лиц, которые по своим профессиональным качествам подготовлены для замещения должности главы муниципального образования.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39. Факт неявки зарегистрированного кандидата на заседание конкурсной комиссии приравнивается к факту отзыва им заявления о допуске к участию в конкурсе.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40. Решения, предусмотренные пунктами 37, 38 Положения, принимаются конкурсной комиссией большинством голосов от общего числа членов конкурсной комиссии при открытом голосовании.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41. При проведении голосования член конкурсной комиссии голосует «за» или «против».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42. Решения конкурсной комиссии по вопросам, изложенным в пунктах 37, 38 Положения, принимаются в отсутствие кандидатов, зарегистрированных кандидатов.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43. Решение конкурсной комиссии оформляется итоговым протоколом заседания конкурсной комиссии (приложение 5 к Положению), который подписывается председателем конкурсной комиссии, членами конкурсной комиссии, присутствовавшими на заседании, и техническим секретарем. Итоговый протокол заседания конкурсной комиссии оформляется в трёх экземплярах.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, оформленный по форме согласно приложению 6 к Положению.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44.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конкурса. Результаты конкурса также размещаются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 Калининского района города Челябинска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информационно-телекоммуникационной сети «Интернет» в разделе «Конкурс по отбору кандидатур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45. Итоговый протокол заседания конкурсной комиссии направляется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 депутатов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Главе города Челябинска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течение трёх рабочих дней со дня принятия решения о результатах конкурса.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46. Голосование по кандидатурам на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 числа представленных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Совету депутатов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кандидатов, признанных победителями конкурса,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позднее 15 рабочих дней со дня регистрации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Совете депутатов Калининского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района 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итогового</w:t>
      </w:r>
      <w:proofErr w:type="gramEnd"/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протокола заседания конкурсной комиссии. 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Если после принятия конкурсной комиссией решения о признании не менее двух зарегистрированных кандидатов победителями конкурса, ко дню проведения </w:t>
      </w:r>
      <w:r w:rsidRPr="009604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голосования,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предусмотренного абзацем первым настоящего пункта, останется только один из представленных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Совету депутатов Калининского района </w:t>
      </w:r>
      <w:r w:rsidRPr="009604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кандидатов, признанных победителями конкурса,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 депутатов Калининского района  </w:t>
      </w:r>
      <w:r w:rsidRPr="0096049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голосование по одному кандидату.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47. Избранный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позднее четырнадцати календарных дней с даты наделения гражданина полномочиями по муниципальной должности (избрания на муниципальную должность) представляет в конкурсную комиссию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 и обязательствах имущественного характера и внесении изменений в некоторые акты Президента Российской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Федерации» для представления Губернатору Челябинской области, в соответствии со статьёй 3-6 Закона Челябинской области от 29 января 2009 года № 353-ЗО «О противодействии коррупции  в Челябинской области».</w:t>
      </w:r>
    </w:p>
    <w:p w:rsidR="00067F20" w:rsidRPr="0096049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48. Избранный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Калининского района </w:t>
      </w:r>
      <w:r w:rsidRPr="0096049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предоставляет в конкурсную комиссию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(приложение 7 к Положению).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XI.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Заключительные положения</w:t>
      </w: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49. Расходы, связанные с организацией и проведением конкурса, осуществляются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счёт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внутригородского района Челябинского городского округа 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пределах сметы, утверждённой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Советом депутатов Калининского района. </w:t>
      </w:r>
    </w:p>
    <w:p w:rsidR="00067F20" w:rsidRPr="00DB0A6D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067F20" w:rsidRPr="00DB0A6D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50. Документы кандидатов, зарегистрированных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Совете депутатов Калининского района,</w:t>
      </w: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после чего подлежат уничтожению в порядке, установленном законодательством Российской Федерации.</w:t>
      </w:r>
    </w:p>
    <w:p w:rsidR="00067F20" w:rsidRPr="00DB0A6D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</w:t>
      </w:r>
    </w:p>
    <w:p w:rsidR="00067F20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532" w:rsidRDefault="00446532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532" w:rsidRPr="00F13D5B" w:rsidRDefault="00446532" w:rsidP="0044653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446532" w:rsidRPr="00F13D5B" w:rsidRDefault="00446532" w:rsidP="0044653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       В.В. Некрасов </w:t>
      </w:r>
    </w:p>
    <w:p w:rsidR="00446532" w:rsidRPr="00F13D5B" w:rsidRDefault="00446532" w:rsidP="00446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32" w:rsidRDefault="00446532" w:rsidP="00446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5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С.В. Колесник</w:t>
      </w:r>
    </w:p>
    <w:p w:rsidR="00446532" w:rsidRPr="00DB0A6D" w:rsidRDefault="00446532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2D076F" w:rsidRDefault="00067F20" w:rsidP="00067F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3548BB" w:rsidRDefault="003548BB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531C2E" w:rsidRDefault="00531C2E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531C2E" w:rsidRDefault="00531C2E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531C2E" w:rsidRDefault="00531C2E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067F20" w:rsidRPr="008420D2" w:rsidRDefault="00067F20" w:rsidP="00B833F6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31C2E" w:rsidRDefault="00067F20" w:rsidP="00B833F6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порядке проведения конкурса </w:t>
      </w:r>
    </w:p>
    <w:p w:rsidR="00531C2E" w:rsidRDefault="00067F20" w:rsidP="00B833F6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по</w:t>
      </w:r>
      <w:r w:rsidR="00531C2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</w:t>
      </w:r>
    </w:p>
    <w:p w:rsidR="00067F20" w:rsidRPr="008420D2" w:rsidRDefault="00067F20" w:rsidP="00B833F6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B833F6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Pr="0028352A" w:rsidRDefault="00067F20" w:rsidP="00067F20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9705"/>
      </w:tblGrid>
      <w:tr w:rsidR="00067F20" w:rsidRPr="00AE5059" w:rsidTr="00A03AC1">
        <w:tc>
          <w:tcPr>
            <w:tcW w:w="9704" w:type="dxa"/>
          </w:tcPr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                                                                      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(ФОРМА)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конкурсную комиссию по отбору кандидатур на должность Главы Калининского района города Челябинска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</w:t>
            </w:r>
          </w:p>
          <w:p w:rsidR="00067F20" w:rsidRPr="00AE5059" w:rsidRDefault="00067F20" w:rsidP="00A03AC1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(фамилия, имя, отчество (при его наличии))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Гражданство ______________________________________________________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 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Дата и место рождения 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Адрес места жительства 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                  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(с указанием почтового индекса)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Контактный телефон 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 Электронный адрес 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ab/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Паспорт или документ, удостоверяющий личность 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______________________ </w:t>
            </w:r>
            <w:r w:rsidR="00EE1A94"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серия,</w:t>
            </w:r>
            <w:r w:rsidR="0044653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номер и дата выдачи паспорта или документа, заменяющего паспорт гражданина Российской Федерации, 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067F20" w:rsidRPr="00AE5059" w:rsidRDefault="00067F20" w:rsidP="00EE1A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профессиональном образовании, профессиональной переподготовке, повышении квалификации (при наличии) ___________________________________________________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(с указанием организации, осуществляющей образовательную деятельность, года её окончания и реквизитов документа об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образовании и о квалификации)</w:t>
            </w:r>
          </w:p>
          <w:p w:rsidR="00067F20" w:rsidRPr="00AE5059" w:rsidRDefault="00067F20" w:rsidP="00EE1A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об учёной степени, учёном звании, наградах и званиях 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</w:t>
            </w:r>
          </w:p>
          <w:p w:rsidR="00067F20" w:rsidRPr="00AE5059" w:rsidRDefault="00067F20" w:rsidP="00EE1A9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место работы или службы, занимаемая должность 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(в случае отсутствия основного места работы или службы – род занятий)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_____________________ </w:t>
            </w:r>
          </w:p>
          <w:p w:rsidR="00067F20" w:rsidRPr="00AE5059" w:rsidRDefault="00067F20" w:rsidP="00A03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B833F6" w:rsidRDefault="00067F20" w:rsidP="00A03A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наличии статуса депутата _________________</w:t>
            </w:r>
            <w:r w:rsidR="00B833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  </w:t>
            </w:r>
          </w:p>
          <w:p w:rsidR="00067F20" w:rsidRPr="00AE5059" w:rsidRDefault="00B833F6" w:rsidP="00B833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                                                                                           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(заполняется в случае осуществления полномочий депутат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а</w:t>
            </w:r>
            <w:r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 xml:space="preserve"> на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067F20" w:rsidRPr="00AE505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067F20" w:rsidRPr="00AE5059" w:rsidRDefault="00067F20" w:rsidP="0006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судимости ______________________________________________</w:t>
      </w:r>
      <w:r w:rsidR="00B833F6">
        <w:rPr>
          <w:rFonts w:ascii="Times New Roman" w:eastAsia="Times New Roman" w:hAnsi="Times New Roman" w:cs="Times New Roman"/>
          <w:sz w:val="26"/>
          <w:szCs w:val="26"/>
          <w:lang w:eastAsia="zh-CN"/>
        </w:rPr>
        <w:t>____</w:t>
      </w: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067F20" w:rsidRDefault="00067F20" w:rsidP="00067F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                                         (если имелась или имеется судимость, указываются соответствующие сведения, </w:t>
      </w:r>
    </w:p>
    <w:p w:rsidR="00067F20" w:rsidRPr="00AE5059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</w:t>
      </w:r>
      <w:r w:rsidR="00B833F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</w:t>
      </w: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067F20" w:rsidRPr="00AE5059" w:rsidRDefault="00B833F6" w:rsidP="0006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а если </w:t>
      </w:r>
      <w:r w:rsidR="00067F20" w:rsidRPr="00AE50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>судимость снята или погашена, – также сведения о дате снятия или погашения судимости)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Заявление о допуске к участию в конкурсе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Прошу допустить меня к участию в конкурсе по отбору кандидатур на должность Главы Калининского района города Челябинска.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условиями конкурса ознакомлен. 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50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Обязуюсь в случае моего избрания на должность </w:t>
      </w: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Главы Калининского района города Челябинска</w:t>
      </w:r>
      <w:r w:rsidRPr="00AE50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сложить с себя полномочия, несовместимые со статусом главы муниципального образования.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Опись представленных документов прилагаю: (приложение).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>«___»____________20___г.               ________________/ ____________________</w:t>
      </w: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50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(подпись)              (расшифровка подписи)</w:t>
      </w:r>
    </w:p>
    <w:p w:rsidR="00067F20" w:rsidRPr="00AE5059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AE5059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B7861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B7861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833F6" w:rsidRDefault="00B833F6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833F6" w:rsidRDefault="00B833F6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67F20" w:rsidRPr="008420D2" w:rsidRDefault="00067F20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о порядке проведения конкурса по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067F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67F20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Согласие на обработку персональных данных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кандидата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Г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Челябинска 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в конкурсную комиссию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Г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833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B833F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Челябинска </w:t>
      </w:r>
      <w:r w:rsidRPr="00DC578B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и иных субъектов персональных данных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Я, ________</w:t>
      </w:r>
      <w:r w:rsidR="00F52DBC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</w:t>
      </w:r>
      <w:r w:rsidR="00446532">
        <w:rPr>
          <w:rFonts w:ascii="Times New Roman" w:eastAsia="SimSun" w:hAnsi="Times New Roman" w:cs="Times New Roman"/>
          <w:sz w:val="26"/>
          <w:szCs w:val="26"/>
          <w:lang w:eastAsia="ru-RU"/>
        </w:rPr>
        <w:t>______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___,</w:t>
      </w:r>
    </w:p>
    <w:p w:rsidR="00067F20" w:rsidRPr="00F52DBC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>(фамилия, имя, отчество (при его наличии))</w:t>
      </w:r>
    </w:p>
    <w:p w:rsidR="00F92DD6" w:rsidRPr="00F92DD6" w:rsidRDefault="00F92DD6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10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ая</w:t>
      </w:r>
      <w:proofErr w:type="spell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) по </w:t>
      </w:r>
      <w:proofErr w:type="gramStart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адресу:_</w:t>
      </w:r>
      <w:proofErr w:type="gramEnd"/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</w:t>
      </w:r>
      <w:r w:rsidR="00F52DBC">
        <w:rPr>
          <w:rFonts w:ascii="Times New Roman" w:eastAsia="SimSun" w:hAnsi="Times New Roman" w:cs="Times New Roman"/>
          <w:sz w:val="26"/>
          <w:szCs w:val="26"/>
          <w:lang w:eastAsia="ru-RU"/>
        </w:rPr>
        <w:t>______</w:t>
      </w:r>
    </w:p>
    <w:p w:rsidR="00F92DD6" w:rsidRDefault="00F92DD6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446532">
        <w:rPr>
          <w:rFonts w:ascii="Times New Roman" w:eastAsia="SimSun" w:hAnsi="Times New Roman" w:cs="Times New Roman"/>
          <w:sz w:val="26"/>
          <w:szCs w:val="26"/>
          <w:lang w:eastAsia="ru-RU"/>
        </w:rPr>
        <w:t>_____</w:t>
      </w:r>
      <w:r w:rsidR="00F52DBC">
        <w:rPr>
          <w:rFonts w:ascii="Times New Roman" w:eastAsia="SimSun" w:hAnsi="Times New Roman" w:cs="Times New Roman"/>
          <w:sz w:val="26"/>
          <w:szCs w:val="26"/>
          <w:lang w:eastAsia="ru-RU"/>
        </w:rPr>
        <w:t>________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</w:p>
    <w:p w:rsidR="00F92DD6" w:rsidRDefault="00F92DD6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паспорт серия _</w:t>
      </w:r>
      <w:r w:rsidR="00446532">
        <w:rPr>
          <w:rFonts w:ascii="Times New Roman" w:eastAsia="SimSun" w:hAnsi="Times New Roman" w:cs="Times New Roman"/>
          <w:sz w:val="26"/>
          <w:szCs w:val="26"/>
          <w:lang w:eastAsia="ru-RU"/>
        </w:rPr>
        <w:t>___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 № ___</w:t>
      </w:r>
      <w:r w:rsidR="00446532">
        <w:rPr>
          <w:rFonts w:ascii="Times New Roman" w:eastAsia="SimSun" w:hAnsi="Times New Roman" w:cs="Times New Roman"/>
          <w:sz w:val="26"/>
          <w:szCs w:val="26"/>
          <w:lang w:eastAsia="ru-RU"/>
        </w:rPr>
        <w:t>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</w:t>
      </w:r>
      <w:r w:rsidR="00F52DBC">
        <w:rPr>
          <w:rFonts w:ascii="Times New Roman" w:eastAsia="SimSun" w:hAnsi="Times New Roman" w:cs="Times New Roman"/>
          <w:sz w:val="26"/>
          <w:szCs w:val="26"/>
          <w:lang w:eastAsia="ru-RU"/>
        </w:rPr>
        <w:t>__, выдан ____________________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</w:t>
      </w:r>
    </w:p>
    <w:p w:rsidR="00F92DD6" w:rsidRDefault="00F92DD6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F52DBC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</w:t>
      </w:r>
      <w:r w:rsidR="00067F20"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</w:t>
      </w:r>
      <w:r w:rsidR="00446532">
        <w:rPr>
          <w:rFonts w:ascii="Times New Roman" w:eastAsia="SimSun" w:hAnsi="Times New Roman" w:cs="Times New Roman"/>
          <w:sz w:val="26"/>
          <w:szCs w:val="26"/>
          <w:lang w:eastAsia="ru-RU"/>
        </w:rPr>
        <w:t>_____</w:t>
      </w:r>
      <w:r w:rsidR="00067F20"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__,</w:t>
      </w:r>
    </w:p>
    <w:p w:rsidR="00F92DD6" w:rsidRPr="00F92DD6" w:rsidRDefault="00F92DD6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10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июля 2006 года № 152-ФЗ  «О персональных данных» (далее – Федеральный закон от 27 июля 2006 года  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, расположенной по адресу: 45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4084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г.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г. Челябинск, ул. Кирова,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д.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10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кабинет №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10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, тел.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791 75 84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совершение действий, предусмотренных Федеральным законом от 27 июля 2006 года  № 152-ФЗ со всеми данными, которые находятся в распоряжении конкурсной комиссии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с целью проведения надлежащим образом процедуры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предусмотренной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, а также с целью предоставлять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1. Перечень персональных данных, на обработку которых дается согласие: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="00B833F6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фамилия, имя, отчество (в том числе предыдущие);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="00B833F6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паспортные данные или данные документа, удостоверяющего личность;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="00B833F6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дата рождения, место рождения, гражданство;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-</w:t>
      </w: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несовершеннолетних детей;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расходах, а также о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в течение последних трех лет, если сумма сделки превышает общий (вместе с супругом (супругой)) доход за три последних года, предшествующих совершению сделки, и об источниках получения средств, за счёт которых совершена сделка;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счетах (вкладах), хранении наличных денежных средств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фамилии, имена, отчества, даты рождения, места рождения, места работы и домашние адреса бывших мужей (жён);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семейное положение и данные о составе и членах семьи;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данные документов об инвалидности (при наличии);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стаж работы и другие данные трудовой книжки (вкладыша к трудовой книжке);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должность, квалификационный уровень, классный чин;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заработной плате (доходах), банковских счетах, картах;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адрес места жительства (по регистрации и фактический), дата регистрации по указанному месту жительства;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ymbolMT" w:hAnsi="Times New Roman" w:cs="Times New Roman"/>
          <w:sz w:val="26"/>
          <w:szCs w:val="26"/>
          <w:lang w:eastAsia="ru-RU"/>
        </w:rPr>
        <w:t xml:space="preserve">-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номер телефона (стационарный домашний, мобильный).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2. Перечень действий, на совершение которых даётся согласие.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Вышеуказанные персональные данные предоставляю для обработки 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законодательством Российской Федерации, законодательством Челябинской области, и разрешаю производить с моими персональными данными действия (операции), определённые Федеральным законом от 27 июля 2006 года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67F20" w:rsidRPr="00F52DBC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3. Согласие на передачу персональных данных третьих лиц.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Разрешаю обмен (приём, передачу, обработку) моих персональных данных и третьих лиц конкурсной комиссии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в соответствии с заключенными договорами и соглашениями, в целях соблюдения моих законных прав и интересов.</w:t>
      </w:r>
    </w:p>
    <w:p w:rsidR="00067F20" w:rsidRPr="00F52DBC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4. Сроки обработки и хранения персональных данных.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 г. Челябинска</w:t>
      </w:r>
      <w:r w:rsidRPr="00DC578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067F20" w:rsidRPr="00F52DBC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5. Я ознакомлен(а), что: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1)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>2) в случае признания меня победителем конкурса персональные данные будут находиться на постоянном архивном хранении в соответствии  с законодательством;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3) в случае отзыва согласия на обработку персональных данных конкурсная комиссия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Челябинска</w:t>
      </w: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вправе продолжить обработку персональных данных при наличии оснований, указанных в пунктах 2–11 части 1 статьи 6, части 2 статьи 10 и части 2 статьи 11 Федерального закона от 27 июля 2006 года № 152-ФЗ;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C578B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Челябинска.</w:t>
      </w:r>
    </w:p>
    <w:p w:rsidR="00067F20" w:rsidRPr="00DC578B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67F20" w:rsidRPr="002D076F" w:rsidRDefault="00067F20" w:rsidP="0006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D076F">
        <w:rPr>
          <w:rFonts w:ascii="Times New Roman" w:eastAsia="SimSun" w:hAnsi="Times New Roman" w:cs="Times New Roman"/>
          <w:sz w:val="28"/>
          <w:szCs w:val="28"/>
          <w:lang w:eastAsia="ru-RU"/>
        </w:rPr>
        <w:t>_____</w:t>
      </w:r>
      <w:r w:rsidR="00446532">
        <w:rPr>
          <w:rFonts w:ascii="Times New Roman" w:eastAsia="SimSun" w:hAnsi="Times New Roman" w:cs="Times New Roman"/>
          <w:sz w:val="28"/>
          <w:szCs w:val="28"/>
          <w:lang w:eastAsia="ru-RU"/>
        </w:rPr>
        <w:t>_</w:t>
      </w:r>
      <w:r w:rsidR="00F52DBC">
        <w:rPr>
          <w:rFonts w:ascii="Times New Roman" w:eastAsia="SimSun" w:hAnsi="Times New Roman" w:cs="Times New Roman"/>
          <w:sz w:val="28"/>
          <w:szCs w:val="28"/>
          <w:lang w:eastAsia="ru-RU"/>
        </w:rPr>
        <w:t>_</w:t>
      </w:r>
      <w:r w:rsidR="00446532">
        <w:rPr>
          <w:rFonts w:ascii="Times New Roman" w:eastAsia="SimSun" w:hAnsi="Times New Roman" w:cs="Times New Roman"/>
          <w:sz w:val="28"/>
          <w:szCs w:val="28"/>
          <w:lang w:eastAsia="ru-RU"/>
        </w:rPr>
        <w:t>___</w:t>
      </w:r>
      <w:r w:rsidRPr="002D076F">
        <w:rPr>
          <w:rFonts w:ascii="Times New Roman" w:eastAsia="SimSun" w:hAnsi="Times New Roman" w:cs="Times New Roman"/>
          <w:sz w:val="28"/>
          <w:szCs w:val="28"/>
          <w:lang w:eastAsia="ru-RU"/>
        </w:rPr>
        <w:t>___/____________________            «____»___________________ г.</w:t>
      </w:r>
    </w:p>
    <w:p w:rsidR="00067F20" w:rsidRPr="00F52DBC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653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="00F52DB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44653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  <w:r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(подпись)               </w:t>
      </w:r>
      <w:r w:rsid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</w:t>
      </w:r>
      <w:r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(фамилия, инициалы)                                  </w:t>
      </w:r>
      <w:r w:rsidR="00446532"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</w:t>
      </w:r>
      <w:r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</w:t>
      </w:r>
      <w:r w:rsid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</w:t>
      </w:r>
      <w:r w:rsidRPr="00F52DB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(дата подписи)</w:t>
      </w: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F92DD6" w:rsidRDefault="00F92DD6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</w:p>
    <w:p w:rsidR="00067F20" w:rsidRPr="008420D2" w:rsidRDefault="00067F20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67F20" w:rsidRPr="008420D2" w:rsidRDefault="00067F20" w:rsidP="00F52DBC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о порядке проведения конкурса по</w:t>
      </w:r>
    </w:p>
    <w:p w:rsidR="00067F20" w:rsidRPr="008420D2" w:rsidRDefault="00067F20" w:rsidP="00F52DBC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F52DBC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0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0" w:rsidRPr="002D076F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26282F"/>
          <w:sz w:val="24"/>
          <w:szCs w:val="24"/>
          <w:lang w:eastAsia="ru-RU"/>
        </w:rPr>
      </w:pPr>
      <w:r w:rsidRPr="002D076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67F20" w:rsidRPr="002D076F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Pr="00854483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Оценочный лист </w:t>
      </w:r>
    </w:p>
    <w:p w:rsidR="00067F20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зарегистрированного кандидата </w:t>
      </w:r>
    </w:p>
    <w:p w:rsidR="00067F20" w:rsidRPr="00854483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на должность</w:t>
      </w:r>
      <w:r w:rsidRPr="0085448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</w:t>
      </w:r>
      <w:r w:rsidR="00F92DD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Челябинска </w:t>
      </w:r>
      <w:r w:rsidRPr="008544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67F20" w:rsidRPr="00854483" w:rsidRDefault="00067F20" w:rsidP="0006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4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результатам рассмотрения представленных документов об образовании, сведений об осуществлении трудовой (служебной) деятельности, выступления</w:t>
      </w:r>
      <w:r w:rsidR="00B60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067F20" w:rsidRPr="00854483" w:rsidRDefault="00067F20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448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_______________________________________________________________________</w:t>
      </w:r>
    </w:p>
    <w:p w:rsidR="00B6080B" w:rsidRPr="00F52DBC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F52DB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(фамилия, имя, отчество кандидата)</w:t>
      </w:r>
    </w:p>
    <w:p w:rsidR="00B6080B" w:rsidRPr="00B6080B" w:rsidRDefault="00B6080B" w:rsidP="00B6080B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9"/>
        <w:gridCol w:w="1280"/>
        <w:gridCol w:w="846"/>
      </w:tblGrid>
      <w:tr w:rsidR="00B6080B" w:rsidRPr="00B6080B" w:rsidTr="00F52DB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 оценки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lang w:eastAsia="ru-RU"/>
              </w:rPr>
              <w:t>Оценка зарегистрированного кандидата в баллах</w:t>
            </w:r>
          </w:p>
        </w:tc>
      </w:tr>
      <w:tr w:rsidR="00F52DBC" w:rsidRPr="00B6080B" w:rsidTr="00F52DB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C" w:rsidRPr="00B6080B" w:rsidRDefault="00F52DBC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BC" w:rsidRPr="00B6080B" w:rsidRDefault="00F52DBC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профессионального образования (по результатам рассмотрения представленных документов об образовании)</w:t>
            </w:r>
          </w:p>
        </w:tc>
      </w:tr>
      <w:tr w:rsidR="00B6080B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высшего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080B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среднего профессионального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DBC" w:rsidRPr="00B6080B" w:rsidTr="00F52DB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C" w:rsidRPr="00B6080B" w:rsidRDefault="00F52DBC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BC" w:rsidRPr="00B6080B" w:rsidRDefault="00F52DBC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профессиональных навыков в части</w:t>
            </w:r>
            <w:r w:rsidRPr="00B608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наличия опыта работы на руководящих должностях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результатам рассмотрения представленных сведений об осуществлении трудовой (служебной) деятельности, а именно:</w:t>
            </w: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навыков управленческой деятельности на руководящих должностях в органах и организациях независимо от организационно-правовой формы деятельности от 5 лет и более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1165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/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shd w:val="clear" w:color="auto" w:fill="FFFFFF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навыков управленческой деятельности на руководящих должностях в органах и организациях независимо от организационно-правовой формы деятельности от 1 года до 5 лет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навыков управленческой деятельности в качестве индивидуального предпринимателя, являющегося работодателем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отсутствие навыков управленческой деятельности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DBC" w:rsidRPr="00B6080B" w:rsidTr="00F52DB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C" w:rsidRPr="00B6080B" w:rsidRDefault="00F52DBC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BC" w:rsidRPr="00B6080B" w:rsidRDefault="00F52DBC" w:rsidP="00B638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профессиональных знаний и навыков и навыков (по результатам проведенного тестирования)</w:t>
            </w:r>
          </w:p>
        </w:tc>
        <w:tc>
          <w:tcPr>
            <w:tcW w:w="2126" w:type="dxa"/>
            <w:gridSpan w:val="2"/>
          </w:tcPr>
          <w:p w:rsidR="00F52DBC" w:rsidRPr="00B6080B" w:rsidRDefault="00F52DBC" w:rsidP="00B638A1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правильных ответов на вопросы тестового задания  (1 правильный ответ = 1 балл)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/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зарегистрированного кандидата:</w:t>
            </w:r>
          </w:p>
        </w:tc>
        <w:tc>
          <w:tcPr>
            <w:tcW w:w="1280" w:type="dxa"/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4AE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Сумма оценок, выставленных членами конкурсной комиссии по форме согласно  приложению 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/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C554AE" w:rsidRDefault="00EC621D" w:rsidP="00C5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21D" w:rsidRPr="00B6080B" w:rsidTr="0002424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21D" w:rsidRPr="00B6080B" w:rsidRDefault="00EC621D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563E1A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(общее количество баллов)  </w:t>
      </w:r>
    </w:p>
    <w:p w:rsidR="00563E1A" w:rsidRPr="00563E1A" w:rsidRDefault="00563E1A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6080B" w:rsidRPr="00F52DBC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(цифрами и прописью)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конкурсн</w:t>
      </w:r>
      <w:r w:rsidR="00563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комиссии  _________________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      __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                                                                                              </w:t>
      </w:r>
    </w:p>
    <w:p w:rsidR="00B6080B" w:rsidRPr="00F52DBC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563E1A" w:rsidRP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63E1A" w:rsidRP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инициалы)                 </w:t>
      </w:r>
      <w:r w:rsidR="00446532"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6080B" w:rsidRPr="00B6080B" w:rsidRDefault="00B6080B" w:rsidP="00B6080B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F20" w:rsidRPr="0085448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52DBC" w:rsidRDefault="00F52DBC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52DBC" w:rsidRDefault="00F52DBC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52DBC" w:rsidRDefault="00F52DBC" w:rsidP="00B608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71AD7" w:rsidRPr="008420D2" w:rsidRDefault="00A71AD7" w:rsidP="00E122EE">
      <w:pPr>
        <w:spacing w:after="1" w:line="220" w:lineRule="atLeast"/>
        <w:ind w:left="7088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71AD7" w:rsidRPr="008420D2" w:rsidRDefault="00A71AD7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о порядке проведения конкурса по</w:t>
      </w:r>
    </w:p>
    <w:p w:rsidR="00A71AD7" w:rsidRPr="008420D2" w:rsidRDefault="00A71AD7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A71AD7" w:rsidRPr="008420D2" w:rsidRDefault="00A71AD7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80B" w:rsidRPr="00B6080B" w:rsidRDefault="00B6080B" w:rsidP="00B60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6080B">
        <w:rPr>
          <w:rFonts w:ascii="Times New Roman" w:eastAsia="Calibri" w:hAnsi="Times New Roman" w:cs="Times New Roman"/>
          <w:sz w:val="26"/>
          <w:szCs w:val="26"/>
        </w:rPr>
        <w:t>(Форма)</w:t>
      </w:r>
    </w:p>
    <w:p w:rsidR="00B6080B" w:rsidRPr="00B6080B" w:rsidRDefault="00B6080B" w:rsidP="00B6080B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Par354"/>
      <w:bookmarkEnd w:id="0"/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Оценочный лист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 конкурсной комиссии </w:t>
      </w: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зарегистрированного кандидата на должность 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</w:t>
      </w:r>
      <w:r w:rsidRPr="00B60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A71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Челябинска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результатам выступления зарегистрированного кандидата)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_______________________________________________________________________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B6080B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(фамилия, имя, отчество кандидата)</w:t>
      </w:r>
    </w:p>
    <w:p w:rsidR="00B6080B" w:rsidRPr="00B6080B" w:rsidRDefault="00B6080B" w:rsidP="00B6080B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7"/>
        <w:gridCol w:w="1531"/>
        <w:gridCol w:w="1701"/>
      </w:tblGrid>
      <w:tr w:rsidR="00B6080B" w:rsidRPr="00B6080B" w:rsidTr="00F52D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 оценки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зарегистрированного кандидата в баллах</w:t>
            </w:r>
          </w:p>
        </w:tc>
      </w:tr>
      <w:tr w:rsidR="00B6080B" w:rsidRPr="00B6080B" w:rsidTr="00F52D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зарегистрированного кандидата:</w:t>
            </w:r>
          </w:p>
        </w:tc>
      </w:tr>
      <w:tr w:rsidR="00B6080B" w:rsidRPr="00B6080B" w:rsidTr="00F52D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отличается 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грамотностью речи, четкостью и логичностью изложения информации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80B" w:rsidRPr="00B6080B" w:rsidRDefault="00B6080B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80B" w:rsidRPr="00B6080B" w:rsidRDefault="00B6080B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80B" w:rsidRPr="00B6080B" w:rsidRDefault="00B6080B" w:rsidP="00B608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B6080B" w:rsidRPr="00B6080B" w:rsidTr="00F52D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содержит основные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характеристики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Калининского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(границы, состав территории, демография) основанные на прогно</w:t>
            </w:r>
            <w:bookmarkStart w:id="1" w:name="_GoBack"/>
            <w:bookmarkEnd w:id="1"/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 социально-экономического развития </w:t>
            </w:r>
            <w:r w:rsidR="00BD5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района на текущий год и плановый период</w:t>
            </w:r>
          </w:p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080B" w:rsidRPr="00B6080B" w:rsidTr="00F52D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включает в себя предложения по совершенствованию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Калининского</w:t>
            </w: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соответствующие полномочиям по решению вопросов местного значения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080B" w:rsidRPr="00B6080B" w:rsidRDefault="00B6080B" w:rsidP="00B6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баллов </w:t>
      </w:r>
      <w:r w:rsidRPr="00B608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(прописью)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______________________________________________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80B" w:rsidRPr="00B6080B" w:rsidRDefault="00B6080B" w:rsidP="00B60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конкурсной комиссии  _____________________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   ________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60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B6080B" w:rsidRPr="00F52DBC" w:rsidRDefault="00B6080B" w:rsidP="00B6080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B6080B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F52DBC">
        <w:rPr>
          <w:rFonts w:ascii="Times New Roman" w:eastAsia="Calibri" w:hAnsi="Times New Roman" w:cs="Times New Roman"/>
        </w:rPr>
        <w:t xml:space="preserve">  </w:t>
      </w:r>
      <w:r w:rsidRPr="00B6080B">
        <w:rPr>
          <w:rFonts w:ascii="Times New Roman" w:eastAsia="Calibri" w:hAnsi="Times New Roman" w:cs="Times New Roman"/>
        </w:rPr>
        <w:t xml:space="preserve">   </w:t>
      </w:r>
      <w:r w:rsidR="00F52DBC">
        <w:rPr>
          <w:rFonts w:ascii="Times New Roman" w:eastAsia="Calibri" w:hAnsi="Times New Roman" w:cs="Times New Roman"/>
        </w:rPr>
        <w:t xml:space="preserve">  </w:t>
      </w:r>
      <w:r w:rsidRPr="00B6080B">
        <w:rPr>
          <w:rFonts w:ascii="Times New Roman" w:eastAsia="Calibri" w:hAnsi="Times New Roman" w:cs="Times New Roman"/>
        </w:rPr>
        <w:t xml:space="preserve">     </w:t>
      </w:r>
      <w:r w:rsidRPr="00F52DBC">
        <w:rPr>
          <w:rFonts w:ascii="Times New Roman" w:eastAsia="Calibri" w:hAnsi="Times New Roman" w:cs="Times New Roman"/>
          <w:sz w:val="20"/>
          <w:szCs w:val="20"/>
        </w:rPr>
        <w:t xml:space="preserve">(фамилия, инициалы)                   </w:t>
      </w:r>
      <w:r w:rsidR="00446532" w:rsidRPr="00F52DB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52DBC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446532" w:rsidRPr="00F52DB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52DBC">
        <w:rPr>
          <w:rFonts w:ascii="Times New Roman" w:eastAsia="Calibri" w:hAnsi="Times New Roman" w:cs="Times New Roman"/>
          <w:sz w:val="20"/>
          <w:szCs w:val="20"/>
        </w:rPr>
        <w:t xml:space="preserve">  (подпись)</w:t>
      </w:r>
    </w:p>
    <w:p w:rsidR="00067F20" w:rsidRPr="00854483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831D17" w:rsidRDefault="00831D17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067F20" w:rsidRPr="008420D2" w:rsidRDefault="00067F20" w:rsidP="00E122EE">
      <w:pPr>
        <w:spacing w:after="1" w:line="220" w:lineRule="atLeast"/>
        <w:ind w:left="7088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638A1">
        <w:rPr>
          <w:rFonts w:ascii="Times New Roman" w:hAnsi="Times New Roman" w:cs="Times New Roman"/>
          <w:sz w:val="20"/>
          <w:szCs w:val="20"/>
        </w:rPr>
        <w:t>5</w:t>
      </w:r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о порядке проведения конкурса по</w:t>
      </w:r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Pr="002D076F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Форма)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Итоговый протокол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«___»____________202</w:t>
      </w:r>
      <w:r w:rsidR="00B638A1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F92DD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F92DD6">
        <w:rPr>
          <w:rFonts w:ascii="Times New Roman" w:eastAsia="Times New Roman" w:hAnsi="Times New Roman" w:cs="Times New Roman"/>
          <w:sz w:val="26"/>
          <w:szCs w:val="26"/>
          <w:lang w:eastAsia="zh-CN"/>
        </w:rPr>
        <w:t>ода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</w:t>
      </w:r>
      <w:r w:rsidR="00B638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г. </w:t>
      </w:r>
      <w:r w:rsidR="00B638A1">
        <w:rPr>
          <w:rFonts w:ascii="Times New Roman" w:eastAsia="Times New Roman" w:hAnsi="Times New Roman" w:cs="Times New Roman"/>
          <w:sz w:val="26"/>
          <w:szCs w:val="26"/>
          <w:lang w:eastAsia="zh-CN"/>
        </w:rPr>
        <w:t>Челябинск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Всего членов конкурсной комиссии    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-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заседании присутствовали              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-</w:t>
      </w:r>
    </w:p>
    <w:p w:rsidR="00067F20" w:rsidRPr="002B3FD4" w:rsidRDefault="00067F20" w:rsidP="00067F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Вёл заседание председательствующий 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</w:p>
    <w:p w:rsidR="00067F20" w:rsidRPr="002B3FD4" w:rsidRDefault="00067F20" w:rsidP="00067F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Кворум                                               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-</w:t>
      </w:r>
    </w:p>
    <w:p w:rsidR="00067F20" w:rsidRPr="002B3FD4" w:rsidRDefault="00067F20" w:rsidP="00067F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F92DD6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ПРИСУТСТВОВАЛИ: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Председатель конкурсной комиссии (председательствующий на заседании):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(фамилия, инициалы)                         (должность, род занятий)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Члены конкурсной комиссии: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 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(фамилия, инициалы)                         (должность, род занятий)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Технический секретарь: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 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(фамилия, инициалы)                            (должность, род занятий)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 повестке итогового 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ПОВЕСТКА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2.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«против»  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-  _______ чел.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Повестка заседания конкурсной комиссии принимается (не принимается).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проверки документов и сведений, указанных в пункте 27 Положения о порядке проведения конкурса по отбору кандидатур на должность главы ________ городского округа (муниципального района), для участия в конкурсе допущены:</w:t>
      </w:r>
    </w:p>
    <w:p w:rsidR="00067F20" w:rsidRPr="002B3FD4" w:rsidRDefault="00067F20" w:rsidP="00067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</w:t>
      </w:r>
    </w:p>
    <w:p w:rsidR="00067F20" w:rsidRPr="002B3FD4" w:rsidRDefault="00067F20" w:rsidP="00F52DBC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повестке итогового заседания конкурсной комиссии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1. СЛУШАЛИ: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___________________: анализ документов, краткая характеристика зарегистрированных кандидатов, рассмотрение документов о профессиональном образовании, анализ результатов выполнения зарегистрированными кандидатами тестового задания, оценка навыков управленческой деятельности зарегистрированных кандидатов (ФИО).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2. СЛУШАЛИ: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___________________: анализ выступлений зарегистрированных кандидатов, оценка их грамотности, чёткости, логичности изложения информации, а также взаимосвязь выступления с деятельностью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основными характеристиками местного бюджета, показателями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предусмотренными прогнозом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  <w:r w:rsidRPr="002B3FD4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(при наличии)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(ФИО).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ВЫСТУПИЛИ: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1.___________________: мнения членов конкурсной комиссии.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признание победителем конкурса по отбору кандидатур на должность 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Челябинска</w:t>
      </w:r>
      <w:r w:rsidRPr="002B3FD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_________________</w:t>
      </w:r>
      <w:r w:rsidRPr="002B3FD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(ФИО)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«против»  -  _______ чел.</w:t>
      </w: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Кандидатура (ФИО)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принимается (не принимается).</w:t>
      </w:r>
    </w:p>
    <w:p w:rsidR="00067F20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основании изложенного, руководствуясь Положением о порядке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 района г. Челябинска </w:t>
      </w:r>
    </w:p>
    <w:p w:rsidR="00067F20" w:rsidRPr="002B3FD4" w:rsidRDefault="00067F20" w:rsidP="0006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РЕШИЛИ: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Признать победителями конкурса и представить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Совету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района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следующих зарегистрированных конкурсной комиссией кандидатов для проведения голосования по кандидатурам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zh-CN"/>
        </w:rPr>
        <w:t>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«против»  -  _______ чел.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3. СЛУШАЛИ: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признании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Челябинска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состоявшимся (несостоявшимся).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Докладчик: __________________ – председатель конкурсной комиссии.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РЕШИЛИ: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Признать конкурс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Челябинска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состоявшимся (или несостоявшимся в связи с – указывается одно из оснований согласно подпункту ______ пункта 38 Положения о порядке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Направить настоящий протокол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Калининского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района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proofErr w:type="gramEnd"/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Главе города Челябинска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в течение трёх рабочих дней со дня его подписания.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ГОЛОСОВАЛИ: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«за»           -  _______ чел.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«против»  -  _______ чел.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конкурсной комиссии (председательствующий на заседании):</w:t>
      </w:r>
    </w:p>
    <w:p w:rsidR="00067F20" w:rsidRPr="002B3FD4" w:rsidRDefault="00F52DBC" w:rsidP="00067F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</w:t>
      </w:r>
      <w:r w:rsidR="00067F20"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67F20"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067F20" w:rsidRPr="00F52DBC" w:rsidRDefault="00067F20" w:rsidP="00067F20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52D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 w:rsid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 w:rsid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Члены конкурсной комиссии: </w:t>
      </w:r>
    </w:p>
    <w:p w:rsidR="00F52DBC" w:rsidRPr="002B3FD4" w:rsidRDefault="00F52DBC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1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2._________________________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F52DBC" w:rsidRP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        </w:t>
      </w:r>
    </w:p>
    <w:p w:rsidR="00F52DBC" w:rsidRPr="002B3FD4" w:rsidRDefault="00F52DBC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1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3._________________________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F52DBC" w:rsidRP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        </w:t>
      </w:r>
    </w:p>
    <w:p w:rsidR="00F52DBC" w:rsidRPr="002B3FD4" w:rsidRDefault="00F52DBC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1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4._________________________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F52DBC" w:rsidRP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        </w:t>
      </w:r>
    </w:p>
    <w:p w:rsidR="00F52DBC" w:rsidRPr="002B3FD4" w:rsidRDefault="00F52DBC" w:rsidP="00F52DBC">
      <w:pPr>
        <w:shd w:val="clear" w:color="auto" w:fill="FFFFFF"/>
        <w:autoSpaceDE w:val="0"/>
        <w:autoSpaceDN w:val="0"/>
        <w:adjustRightInd w:val="0"/>
        <w:spacing w:after="0" w:line="240" w:lineRule="auto"/>
        <w:ind w:left="1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5._________________________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(подпись)   </w:t>
      </w:r>
    </w:p>
    <w:p w:rsidR="00F52DBC" w:rsidRP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6._________________________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F52DBC" w:rsidRPr="00F52DBC" w:rsidRDefault="00F52DBC" w:rsidP="00F52DB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инициалы)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        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составил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технический секретарь: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 ____________________________________________</w:t>
      </w:r>
    </w:p>
    <w:p w:rsidR="00067F20" w:rsidRPr="002B3FD4" w:rsidRDefault="00067F20" w:rsidP="00067F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B3F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(фамилия, инициалы)                                        (подпись)                   </w:t>
      </w: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B3FD4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AD7" w:rsidRDefault="00A71AD7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AD7" w:rsidRDefault="00A71AD7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DBC" w:rsidRDefault="00F52DBC" w:rsidP="00067F20">
      <w:pPr>
        <w:spacing w:after="1" w:line="220" w:lineRule="atLeast"/>
        <w:ind w:left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067F20" w:rsidRPr="008420D2" w:rsidRDefault="00067F20" w:rsidP="00E122EE">
      <w:pPr>
        <w:spacing w:after="1" w:line="220" w:lineRule="atLeast"/>
        <w:ind w:left="7088"/>
        <w:outlineLvl w:val="0"/>
        <w:rPr>
          <w:rFonts w:ascii="Times New Roman" w:hAnsi="Times New Roman" w:cs="Times New Roman"/>
          <w:sz w:val="20"/>
          <w:szCs w:val="20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638A1">
        <w:rPr>
          <w:rFonts w:ascii="Times New Roman" w:hAnsi="Times New Roman" w:cs="Times New Roman"/>
          <w:sz w:val="20"/>
          <w:szCs w:val="20"/>
        </w:rPr>
        <w:t>6</w:t>
      </w:r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20D2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>о порядке проведения конкурса по</w:t>
      </w:r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Pr="008420D2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0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</w:t>
      </w: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>(Форма)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7DC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Сводный реестр </w:t>
      </w:r>
    </w:p>
    <w:p w:rsidR="00937DC2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итогового заседания комиссии по результатам конкурсных процедур </w:t>
      </w:r>
    </w:p>
    <w:p w:rsidR="00F92DD6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зарегистрированными кандидатами на должность 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</w:t>
      </w:r>
      <w:r w:rsidR="00F92DD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орода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Челябинска</w:t>
      </w: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6"/>
        <w:tblW w:w="9615" w:type="dxa"/>
        <w:tblLayout w:type="fixed"/>
        <w:tblLook w:val="04A0" w:firstRow="1" w:lastRow="0" w:firstColumn="1" w:lastColumn="0" w:noHBand="0" w:noVBand="1"/>
      </w:tblPr>
      <w:tblGrid>
        <w:gridCol w:w="703"/>
        <w:gridCol w:w="5808"/>
        <w:gridCol w:w="3104"/>
      </w:tblGrid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Фамилия, имя, отчество (при его наличии) зарегистрированного кандидата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Общий </w:t>
            </w:r>
          </w:p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итоговый балл зарегистрированного кандидата</w:t>
            </w:r>
          </w:p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(в порядке убывания баллов)</w:t>
            </w: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067F20" w:rsidRPr="0087647B" w:rsidTr="00A03A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87647B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0" w:rsidRPr="0087647B" w:rsidRDefault="00067F20" w:rsidP="00A03A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87647B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647B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конкурсной комиссии</w:t>
      </w:r>
      <w:r w:rsidR="00F52D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_______________</w:t>
      </w:r>
      <w:r w:rsidRPr="002D076F">
        <w:rPr>
          <w:rFonts w:ascii="Times New Roman" w:eastAsia="Times New Roman" w:hAnsi="Times New Roman" w:cs="Times New Roman"/>
          <w:sz w:val="28"/>
          <w:szCs w:val="28"/>
          <w:lang w:eastAsia="zh-CN"/>
        </w:rPr>
        <w:t>__ / ___________________________</w:t>
      </w:r>
    </w:p>
    <w:p w:rsidR="00067F20" w:rsidRPr="00F52DBC" w:rsidRDefault="00F52DBC" w:rsidP="00F52DBC">
      <w:pPr>
        <w:shd w:val="clear" w:color="auto" w:fill="FFFFFF"/>
        <w:tabs>
          <w:tab w:val="center" w:pos="4818"/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 w:rsidR="00067F20"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067F20"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</w:t>
      </w:r>
      <w:r w:rsidR="00067F20" w:rsidRPr="00F52DB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(фамилия, инициалы)</w:t>
      </w: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2DBC" w:rsidRDefault="00F52DBC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E122EE">
      <w:pPr>
        <w:spacing w:after="1" w:line="220" w:lineRule="atLeast"/>
        <w:ind w:left="708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A1A72">
        <w:rPr>
          <w:rFonts w:ascii="Times New Roman" w:hAnsi="Times New Roman" w:cs="Times New Roman"/>
          <w:sz w:val="20"/>
          <w:szCs w:val="20"/>
        </w:rPr>
        <w:t>7</w:t>
      </w:r>
    </w:p>
    <w:p w:rsidR="00067F20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 порядке проведения конкурса по</w:t>
      </w:r>
    </w:p>
    <w:p w:rsidR="00067F20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067F20" w:rsidRDefault="00067F20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F52D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(Форма)</w:t>
      </w:r>
    </w:p>
    <w:p w:rsidR="00067F20" w:rsidRPr="002D076F" w:rsidRDefault="00067F20" w:rsidP="00067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48 Положения о порядке проведения конкурса по отбору кандидатур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Челябинска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утверждённого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я,  </w:t>
      </w:r>
      <w:r w:rsidR="00937DC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E122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067F20" w:rsidRPr="00E122EE" w:rsidRDefault="00067F20" w:rsidP="00067F2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A7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1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его наличии))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избранный на должность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Калининского  района г. Челябинска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уведомляю 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______________________                            ___________________</w:t>
      </w:r>
      <w:r w:rsidR="00446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067F20" w:rsidRPr="00E122EE" w:rsidRDefault="00067F20" w:rsidP="00067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46532"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46532"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                 </w:t>
      </w:r>
      <w:r w:rsid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E122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067F20" w:rsidRPr="00E37AFA" w:rsidRDefault="00067F20" w:rsidP="0006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E1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37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                                                                                          </w:t>
      </w:r>
    </w:p>
    <w:p w:rsidR="00067F20" w:rsidRPr="00E122EE" w:rsidRDefault="00067F20" w:rsidP="0006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65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E122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4465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E122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65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E122EE">
        <w:rPr>
          <w:rFonts w:ascii="Times New Roman" w:eastAsia="Times New Roman" w:hAnsi="Times New Roman" w:cs="Times New Roman"/>
          <w:sz w:val="20"/>
          <w:szCs w:val="20"/>
          <w:lang w:eastAsia="zh-CN"/>
        </w:rPr>
        <w:t>(дата)</w:t>
      </w:r>
    </w:p>
    <w:p w:rsidR="00067F20" w:rsidRPr="00E37AFA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E37AFA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7F20" w:rsidRPr="002D076F" w:rsidRDefault="00067F20" w:rsidP="00067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67F20" w:rsidRDefault="00067F20" w:rsidP="00067F20"/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Pr="002D076F" w:rsidRDefault="00067F20" w:rsidP="0006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7F20" w:rsidRDefault="00067F20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32" w:rsidRPr="002B3FD4" w:rsidRDefault="00446532" w:rsidP="00067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D8" w:rsidRDefault="003352D8"/>
    <w:p w:rsidR="007E178C" w:rsidRDefault="007E178C" w:rsidP="00E122EE">
      <w:pPr>
        <w:spacing w:after="1" w:line="220" w:lineRule="atLeast"/>
        <w:ind w:left="708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7E178C" w:rsidRDefault="007E178C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 порядке проведения конкурса по</w:t>
      </w:r>
    </w:p>
    <w:p w:rsidR="007E178C" w:rsidRDefault="007E178C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отбору кандидатур на должность Главы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</w:t>
      </w:r>
    </w:p>
    <w:p w:rsidR="007E178C" w:rsidRDefault="007E178C" w:rsidP="00E122EE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Челябинска</w:t>
      </w:r>
    </w:p>
    <w:p w:rsidR="007E178C" w:rsidRPr="00E122EE" w:rsidRDefault="007E178C" w:rsidP="007E178C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EE" w:rsidRPr="00E122EE" w:rsidRDefault="00E122EE" w:rsidP="007E178C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EE" w:rsidRDefault="00972A5D" w:rsidP="00E1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Объявление о проведении конкурса </w:t>
      </w:r>
    </w:p>
    <w:p w:rsidR="00E122EE" w:rsidRDefault="00972A5D" w:rsidP="00E1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по отбору кандидатур на должность</w:t>
      </w:r>
      <w:r w:rsidR="0044653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Главы Калининского района </w:t>
      </w:r>
    </w:p>
    <w:p w:rsidR="00972A5D" w:rsidRDefault="00972A5D" w:rsidP="00E1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и приёме документов для участия в конкурсе </w:t>
      </w:r>
    </w:p>
    <w:p w:rsidR="00E122EE" w:rsidRDefault="00E122EE" w:rsidP="00E1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E178C" w:rsidRDefault="007E178C" w:rsidP="00E122E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 соответствии с решением Совета депутатов Калининского района от ____20__ № ___  «Об объявлении конкурса по отбору кандидатур на должность Главы Калининского района» объявляется конкурс по отбору кандидатур на должность Главы Калининского района города Челябинска (далее – конкурс).</w:t>
      </w:r>
    </w:p>
    <w:p w:rsidR="007E178C" w:rsidRDefault="007E178C" w:rsidP="00E122E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района, утверждённым решением Совета депутатов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_______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20__ г. №___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Положение), для выявления граждан Российской Федерации из числа,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района, с целью последующего представления указанных кандидатов Совету депутатов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для проведения голосования по кандидатурам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района.</w:t>
      </w:r>
    </w:p>
    <w:p w:rsidR="007E178C" w:rsidRDefault="007E178C" w:rsidP="00E122E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Конкурс по отбору кандидатур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 проводится «__» _________ 20__ года в __ часов __ минут в здании </w:t>
      </w:r>
      <w:r w:rsidR="00103050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 по адресу: 454084, Челябинская область, г. Челябинск, ул. Кирова, д.10, малый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зал,  (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4 этаж), тел. ______.</w:t>
      </w:r>
    </w:p>
    <w:p w:rsidR="007E178C" w:rsidRDefault="007E178C" w:rsidP="00E122E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Заявление о допуске к участию в конкурсе и иные документы для участия в конкурсе принимаются техническим секретарем конкурсной комиссии в период с «__» ________ 202_ г. по «__» ________ 202_ г. включительно, в рабочие дни с __ часов __ минут до__ часов __ минут, с __ часов __ минут до__ часов __ минут по адресу: 454084, Челябинская область, г. Челябинск, ул. Кирова, д. 10,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(помещение)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10  (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2 этаж), тел. ___________.</w:t>
      </w:r>
    </w:p>
    <w:p w:rsidR="007E178C" w:rsidRDefault="007E178C" w:rsidP="00E122E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Дополнительную информацию о конкурсе и условиях его проведения можно получить по адресу: 454084, Челябинская область, г. Челябинск, ул. Кирова, д. 10,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(помещение) 10 (2 этаж), тел. __________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_.,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а также на официальном сайте Администрации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 г. Челябинска </w:t>
      </w:r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7E178C">
        <w:rPr>
          <w:rFonts w:ascii="Times New Roman" w:eastAsia="Calibri" w:hAnsi="Times New Roman" w:cs="Times New Roman"/>
          <w:sz w:val="26"/>
          <w:szCs w:val="26"/>
        </w:rPr>
        <w:t>.</w:t>
      </w:r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7E178C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kalinadmin</w:t>
      </w:r>
      <w:proofErr w:type="spellEnd"/>
      <w:r w:rsidRPr="007E178C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7E178C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7E17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информационно-телекоммуникационной сети «Интернет» в разделе «Конкурс по отбору кандидатур на должность Главы </w:t>
      </w:r>
      <w:r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района».</w:t>
      </w:r>
    </w:p>
    <w:p w:rsidR="007E178C" w:rsidRDefault="007E178C" w:rsidP="00E122EE">
      <w:pPr>
        <w:shd w:val="clear" w:color="auto" w:fill="FFFFFF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10" w:history="1">
        <w:r w:rsidRPr="00A579FE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7E178C" w:rsidRPr="00A579FE" w:rsidRDefault="007E178C" w:rsidP="00E122E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lastRenderedPageBreak/>
        <w:t xml:space="preserve">Для кандидата на должность </w:t>
      </w:r>
      <w:r w:rsidR="00A579FE" w:rsidRPr="00A579FE">
        <w:rPr>
          <w:rFonts w:ascii="Times New Roman" w:hAnsi="Times New Roman" w:cs="Times New Roman"/>
          <w:sz w:val="26"/>
          <w:szCs w:val="26"/>
        </w:rPr>
        <w:t>Г</w:t>
      </w:r>
      <w:r w:rsidRPr="00A579FE">
        <w:rPr>
          <w:rFonts w:ascii="Times New Roman" w:hAnsi="Times New Roman" w:cs="Times New Roman"/>
          <w:sz w:val="26"/>
          <w:szCs w:val="26"/>
        </w:rPr>
        <w:t xml:space="preserve">лавы </w:t>
      </w:r>
      <w:r w:rsidR="00A579FE" w:rsidRPr="00A579FE">
        <w:rPr>
          <w:rFonts w:ascii="Times New Roman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в целях осуществления  полномочий по решению вопросов местного значения, является предпочтительным наличие профессионального образования, а также профессиональных знаний и навыков в соответствии с пунктом 34 Положения.</w:t>
      </w:r>
    </w:p>
    <w:p w:rsidR="007E178C" w:rsidRPr="00A579FE" w:rsidRDefault="007E178C" w:rsidP="00E122E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 xml:space="preserve">О выдвижении кандидата уведомляется конкурсная комиссия. </w:t>
      </w:r>
    </w:p>
    <w:p w:rsidR="00A579FE" w:rsidRPr="00E67CAF" w:rsidRDefault="00A579FE" w:rsidP="00E12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  в конкурсе.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копию всех листов паспорта или документа, заменяющего паспорт гражданина Российской Федерации;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справку о наличии (отсутствии) судимости и (или) факта уголовного преследования либо о прекращении уголовного преследования, либо документ, </w:t>
      </w: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A579FE" w:rsidRPr="00E67CAF" w:rsidRDefault="00A579FE" w:rsidP="00A5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7CAF">
        <w:rPr>
          <w:rFonts w:ascii="Times New Roman" w:eastAsia="Calibri" w:hAnsi="Times New Roman" w:cs="Times New Roman"/>
          <w:sz w:val="26"/>
          <w:szCs w:val="26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позднее, чем за один день до даты проведения предварительного заседания конкурсной комиссии;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4) три фотографии любой цветности (4x6);</w:t>
      </w:r>
    </w:p>
    <w:p w:rsidR="00A579FE" w:rsidRPr="00E67CAF" w:rsidRDefault="00A579FE" w:rsidP="00A579F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5) письменное согласие на обработку персональных данных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Положению).</w:t>
      </w:r>
    </w:p>
    <w:p w:rsidR="00A579FE" w:rsidRPr="00E67CAF" w:rsidRDefault="00A579FE" w:rsidP="00A579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7CA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желанию кандидата могут быть дополнительно представлены иные сведения.</w:t>
      </w:r>
    </w:p>
    <w:p w:rsidR="00A579FE" w:rsidRPr="009A4818" w:rsidRDefault="00A579FE" w:rsidP="00A57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</w:t>
      </w:r>
      <w:r w:rsidRPr="009570E5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сведений об осуществлении трудовой (служебной) деятельности)</w:t>
      </w:r>
      <w:r w:rsidRPr="0095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а также </w:t>
      </w:r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тестирования и выступления в виде беседы по вопросам, связанным с исполнением полномочий </w:t>
      </w:r>
      <w:proofErr w:type="gramStart"/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Главы  Калининского</w:t>
      </w:r>
      <w:proofErr w:type="gramEnd"/>
      <w:r w:rsidRPr="009A48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  города Челябинска.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 xml:space="preserve">Конкурсная комиссия оценивает уровень профессионального образования, </w:t>
      </w:r>
      <w:r w:rsidRPr="00A579FE">
        <w:rPr>
          <w:rFonts w:ascii="Times New Roman" w:hAnsi="Times New Roman" w:cs="Times New Roman"/>
          <w:sz w:val="26"/>
          <w:szCs w:val="26"/>
          <w:lang w:eastAsia="ru-RU"/>
        </w:rPr>
        <w:t>профессиональных знаний и навыков</w:t>
      </w:r>
      <w:r w:rsidRPr="00A579FE">
        <w:rPr>
          <w:rFonts w:ascii="Times New Roman" w:hAnsi="Times New Roman" w:cs="Times New Roman"/>
          <w:sz w:val="26"/>
          <w:szCs w:val="26"/>
        </w:rPr>
        <w:t xml:space="preserve"> зарегистрированных кандидатов, указанных в пункте </w:t>
      </w:r>
      <w:r w:rsidRPr="00A579FE">
        <w:rPr>
          <w:rFonts w:ascii="Times New Roman" w:hAnsi="Times New Roman" w:cs="Times New Roman"/>
          <w:color w:val="000000"/>
          <w:sz w:val="26"/>
          <w:szCs w:val="26"/>
        </w:rPr>
        <w:t xml:space="preserve">34 </w:t>
      </w:r>
      <w:r w:rsidRPr="00A579FE">
        <w:rPr>
          <w:rFonts w:ascii="Times New Roman" w:hAnsi="Times New Roman" w:cs="Times New Roman"/>
          <w:sz w:val="26"/>
          <w:szCs w:val="26"/>
        </w:rPr>
        <w:t>Положения.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  <w:lang w:eastAsia="ru-RU"/>
        </w:rPr>
        <w:t xml:space="preserve">Для оценки профессиональных знаний и навыков зарегистрированных кандидатов, конкурсной комиссией </w:t>
      </w:r>
      <w:r w:rsidRPr="00A579FE">
        <w:rPr>
          <w:rFonts w:ascii="Times New Roman" w:hAnsi="Times New Roman" w:cs="Times New Roman"/>
          <w:sz w:val="26"/>
          <w:szCs w:val="26"/>
        </w:rPr>
        <w:t xml:space="preserve">каждому зарегистрированному кандидату предоставляется время (до 10 минут) для выступления, включающего в себя краткое изложение его видения работы </w:t>
      </w:r>
      <w:r w:rsidR="00A579FE">
        <w:rPr>
          <w:rFonts w:ascii="Times New Roman" w:hAnsi="Times New Roman" w:cs="Times New Roman"/>
          <w:sz w:val="26"/>
          <w:szCs w:val="26"/>
        </w:rPr>
        <w:t>Г</w:t>
      </w:r>
      <w:r w:rsidRPr="00A579FE">
        <w:rPr>
          <w:rFonts w:ascii="Times New Roman" w:hAnsi="Times New Roman" w:cs="Times New Roman"/>
          <w:sz w:val="26"/>
          <w:szCs w:val="26"/>
        </w:rPr>
        <w:t xml:space="preserve">лавы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основных характеристик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демография), направлений развития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а также предложения по совершенствованию деятельности органов местного самоуправления </w:t>
      </w:r>
      <w:r w:rsidR="00A579FE">
        <w:rPr>
          <w:rFonts w:ascii="Times New Roman" w:eastAsia="Calibri" w:hAnsi="Times New Roman" w:cs="Times New Roman"/>
          <w:bCs/>
          <w:sz w:val="26"/>
          <w:szCs w:val="26"/>
        </w:rPr>
        <w:t>Калининского</w:t>
      </w:r>
      <w:r w:rsidRPr="00A579FE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значения.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 xml:space="preserve">Выступления зарегистрированных кандидатов проводятся </w:t>
      </w:r>
      <w:proofErr w:type="spellStart"/>
      <w:r w:rsidRPr="00A579FE">
        <w:rPr>
          <w:rFonts w:ascii="Times New Roman" w:hAnsi="Times New Roman" w:cs="Times New Roman"/>
          <w:sz w:val="26"/>
          <w:szCs w:val="26"/>
        </w:rPr>
        <w:t>пофамильно</w:t>
      </w:r>
      <w:proofErr w:type="spellEnd"/>
      <w:r w:rsidRPr="00A579FE">
        <w:rPr>
          <w:rFonts w:ascii="Times New Roman" w:hAnsi="Times New Roman" w:cs="Times New Roman"/>
          <w:sz w:val="26"/>
          <w:szCs w:val="26"/>
        </w:rPr>
        <w:t xml:space="preserve">  в алфавитном порядке в присутствии членов конкурсной комиссии и технического секретар</w:t>
      </w:r>
      <w:r w:rsidR="00A579FE">
        <w:rPr>
          <w:rFonts w:ascii="Times New Roman" w:hAnsi="Times New Roman" w:cs="Times New Roman"/>
          <w:sz w:val="26"/>
          <w:szCs w:val="26"/>
        </w:rPr>
        <w:t>я</w:t>
      </w:r>
      <w:r w:rsidRPr="00A579FE">
        <w:rPr>
          <w:rFonts w:ascii="Times New Roman" w:hAnsi="Times New Roman" w:cs="Times New Roman"/>
          <w:sz w:val="26"/>
          <w:szCs w:val="26"/>
        </w:rPr>
        <w:t>. Выступление зарегистрированного кандидата проводится в отсутствие других зарегистрированных кандидатов.</w:t>
      </w:r>
    </w:p>
    <w:p w:rsidR="007E178C" w:rsidRPr="00A579FE" w:rsidRDefault="007E178C" w:rsidP="00A579F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9FE">
        <w:rPr>
          <w:rFonts w:ascii="Times New Roman" w:hAnsi="Times New Roman" w:cs="Times New Roman"/>
          <w:sz w:val="26"/>
          <w:szCs w:val="26"/>
        </w:rPr>
        <w:t>В случае отказа зарегистрированного кандидата от выступления оно оценивается в 0 баллов.</w:t>
      </w:r>
    </w:p>
    <w:p w:rsidR="00A579FE" w:rsidRPr="0032139D" w:rsidRDefault="00A579FE" w:rsidP="00A5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Члены конкурсной комиссии оценивают грамотность, чёткость,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внутригородского района, с основными характеристиками местного бюджета на текущий год и на плановый период (далее – основные характеристики местного бюджета), показателями социально-экономического развития Калининского района, предусмотренными прогнозом социально-экономического развития муниципального образования на текущий год (при наличии), </w:t>
      </w:r>
      <w:r w:rsidRPr="003213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балльной системе, от 0 до 3 баллов включительно, согласно следующим критериям: 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отличается </w:t>
      </w:r>
      <w:r w:rsidRPr="007A1A72">
        <w:rPr>
          <w:rFonts w:ascii="Times New Roman" w:hAnsi="Times New Roman" w:cs="Times New Roman"/>
          <w:sz w:val="26"/>
          <w:szCs w:val="26"/>
        </w:rPr>
        <w:t xml:space="preserve">грамотностью речи, чёткостью и логичностью изложения информации –  1 балл; 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выступление не отличается </w:t>
      </w:r>
      <w:r w:rsidRPr="007A1A72">
        <w:rPr>
          <w:rFonts w:ascii="Times New Roman" w:hAnsi="Times New Roman" w:cs="Times New Roman"/>
          <w:sz w:val="26"/>
          <w:szCs w:val="26"/>
        </w:rPr>
        <w:t>грамотностью речи, чёткостью и логичностью изложения информации –  0 баллов;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lastRenderedPageBreak/>
        <w:t xml:space="preserve">- выступление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>
        <w:rPr>
          <w:rFonts w:ascii="Times New Roman" w:hAnsi="Times New Roman" w:cs="Times New Roman"/>
          <w:sz w:val="26"/>
          <w:szCs w:val="26"/>
        </w:rPr>
        <w:t>, основные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характеристики местного бюджета на текущий год и на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знание показателей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социально-экономического развития Калининского </w:t>
      </w:r>
      <w:proofErr w:type="gramStart"/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7A1A72">
        <w:rPr>
          <w:rFonts w:ascii="Times New Roman" w:hAnsi="Times New Roman" w:cs="Times New Roman"/>
          <w:sz w:val="26"/>
          <w:szCs w:val="26"/>
        </w:rPr>
        <w:t xml:space="preserve"> 1 балл; 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- выступление не </w:t>
      </w:r>
      <w:r w:rsidRPr="007A1A7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7A1A72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(границы, состав территории, демография) основанные на прогнозе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 на текущий год и плановый период</w:t>
      </w:r>
      <w:r>
        <w:rPr>
          <w:rFonts w:ascii="Times New Roman" w:hAnsi="Times New Roman" w:cs="Times New Roman"/>
          <w:sz w:val="26"/>
          <w:szCs w:val="26"/>
        </w:rPr>
        <w:t>, основные</w:t>
      </w:r>
      <w:r w:rsidRPr="009A48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характеристики местного бюджета на текущий год и на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знание показателей </w:t>
      </w:r>
      <w:r w:rsidRPr="0032139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социально-экономического развития 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7A1A72">
        <w:rPr>
          <w:rFonts w:ascii="Times New Roman" w:hAnsi="Times New Roman" w:cs="Times New Roman"/>
          <w:sz w:val="26"/>
          <w:szCs w:val="26"/>
        </w:rPr>
        <w:t>– 0 баллов;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 -  выступление включает в себя предложения по совершенствованию деятельности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1 балл;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-  выступление не включает в себя предложения по совершенствованию деятельности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7A1A72">
        <w:rPr>
          <w:rFonts w:ascii="Times New Roman" w:hAnsi="Times New Roman" w:cs="Times New Roman"/>
          <w:sz w:val="26"/>
          <w:szCs w:val="26"/>
        </w:rPr>
        <w:t xml:space="preserve"> района, соответствующие их полномочиям по решению вопросов местного значения – 0 баллов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79FE" w:rsidRPr="007A1A72" w:rsidRDefault="00A579FE" w:rsidP="00A579F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72">
        <w:rPr>
          <w:rFonts w:ascii="Times New Roman" w:hAnsi="Times New Roman" w:cs="Times New Roman"/>
          <w:sz w:val="26"/>
          <w:szCs w:val="26"/>
        </w:rPr>
        <w:t xml:space="preserve">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 Окончательный результат оценки выступления зарегистрированного кандидата определяется путем сложения всех оценок членов конкурсной комиссии, выставленных кандидату. Результат итоговой оценки заносится в оценочный лист зарегистрированного кандидата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A1A72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7E178C" w:rsidRPr="00605C9C" w:rsidRDefault="007E178C" w:rsidP="00605C9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5C9C">
        <w:rPr>
          <w:rFonts w:ascii="Times New Roman" w:hAnsi="Times New Roman" w:cs="Times New Roman"/>
          <w:sz w:val="26"/>
          <w:szCs w:val="26"/>
        </w:rPr>
        <w:t>Оценки</w:t>
      </w:r>
      <w:r w:rsidRPr="00605C9C">
        <w:rPr>
          <w:rFonts w:ascii="Times New Roman" w:hAnsi="Times New Roman" w:cs="Times New Roman"/>
          <w:sz w:val="26"/>
          <w:szCs w:val="26"/>
          <w:lang w:eastAsia="ru-RU"/>
        </w:rPr>
        <w:t xml:space="preserve"> зарегистрированных кандидатов на основании представленных сведений об образовании, </w:t>
      </w:r>
      <w:r w:rsidRPr="00605C9C">
        <w:rPr>
          <w:rFonts w:ascii="Times New Roman" w:hAnsi="Times New Roman" w:cs="Times New Roman"/>
          <w:sz w:val="26"/>
          <w:szCs w:val="26"/>
        </w:rPr>
        <w:t>об осуществлении трудовой (служебной) деятельности</w:t>
      </w:r>
      <w:r w:rsidRPr="00605C9C">
        <w:rPr>
          <w:rFonts w:ascii="Times New Roman" w:hAnsi="Times New Roman" w:cs="Times New Roman"/>
          <w:sz w:val="26"/>
          <w:szCs w:val="26"/>
          <w:lang w:eastAsia="ru-RU"/>
        </w:rPr>
        <w:t xml:space="preserve"> и тестирования заносятся в один (сводный) оценочный лист зарегистрированного кандидата согласно </w:t>
      </w:r>
      <w:r w:rsidRPr="00103050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103050" w:rsidRPr="0010305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10305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05C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E178C" w:rsidRPr="00605C9C" w:rsidRDefault="007E178C" w:rsidP="00605C9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C9C">
        <w:rPr>
          <w:rFonts w:ascii="Times New Roman" w:hAnsi="Times New Roman" w:cs="Times New Roman"/>
          <w:sz w:val="26"/>
          <w:szCs w:val="26"/>
        </w:rPr>
        <w:t xml:space="preserve">По окончании заполнения оценочных листов зарегистрированных кандидатов с учётом критериев, изложенных в настоящем пункте, члены конкурсной комиссии проводят закрытое коллегиальное обсуждение, по итогам которого председатель конкурсной комиссии выносит на голосование вопрос об определении победителей конкурса. </w:t>
      </w:r>
    </w:p>
    <w:p w:rsidR="007E178C" w:rsidRPr="00DD0A8B" w:rsidRDefault="007E178C" w:rsidP="00DD0A8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A8B">
        <w:rPr>
          <w:rFonts w:ascii="Times New Roman" w:hAnsi="Times New Roman" w:cs="Times New Roman"/>
          <w:sz w:val="26"/>
          <w:szCs w:val="26"/>
        </w:rPr>
        <w:t>По каждому зарегистрированному кандидату проводится отдельное голосование членов конкурсной комиссии.</w:t>
      </w:r>
    </w:p>
    <w:p w:rsidR="007E178C" w:rsidRPr="00DD0A8B" w:rsidRDefault="007E178C" w:rsidP="00DD0A8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A8B">
        <w:rPr>
          <w:rFonts w:ascii="Times New Roman" w:hAnsi="Times New Roman" w:cs="Times New Roman"/>
          <w:sz w:val="26"/>
          <w:szCs w:val="26"/>
        </w:rPr>
        <w:t>Зарегистрированный кандидат, набравший по итогам конкурса 18 и менее баллов, по  решению конкурсной комиссии, не может быть признан победителем конкурса.</w:t>
      </w:r>
    </w:p>
    <w:p w:rsidR="007E178C" w:rsidRPr="00DD0A8B" w:rsidRDefault="007E178C" w:rsidP="00DD0A8B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A8B">
        <w:rPr>
          <w:rFonts w:ascii="Times New Roman" w:eastAsia="Calibri" w:hAnsi="Times New Roman" w:cs="Times New Roman"/>
          <w:sz w:val="26"/>
          <w:szCs w:val="26"/>
        </w:rPr>
        <w:t>Победителями конкурса признаются не менее двух зарегистрированных кандидатов, набравших по итогам конкурса наибольшее количество баллов</w:t>
      </w:r>
      <w:r w:rsidR="008B1046">
        <w:rPr>
          <w:rFonts w:ascii="Times New Roman" w:eastAsia="Calibri" w:hAnsi="Times New Roman" w:cs="Times New Roman"/>
          <w:sz w:val="26"/>
          <w:szCs w:val="26"/>
        </w:rPr>
        <w:t>.</w:t>
      </w:r>
      <w:r w:rsidRPr="00DD0A8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E178C" w:rsidRDefault="00103050" w:rsidP="00937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</w:pPr>
      <w:r w:rsidRPr="00DB0A6D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sectPr w:rsidR="007E178C" w:rsidSect="00F92DD6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B8" w:rsidRDefault="002440B8" w:rsidP="0083084B">
      <w:pPr>
        <w:spacing w:after="0" w:line="240" w:lineRule="auto"/>
      </w:pPr>
      <w:r>
        <w:separator/>
      </w:r>
    </w:p>
  </w:endnote>
  <w:endnote w:type="continuationSeparator" w:id="0">
    <w:p w:rsidR="002440B8" w:rsidRDefault="002440B8" w:rsidP="0083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B8" w:rsidRDefault="002440B8" w:rsidP="0083084B">
      <w:pPr>
        <w:spacing w:after="0" w:line="240" w:lineRule="auto"/>
      </w:pPr>
      <w:r>
        <w:separator/>
      </w:r>
    </w:p>
  </w:footnote>
  <w:footnote w:type="continuationSeparator" w:id="0">
    <w:p w:rsidR="002440B8" w:rsidRDefault="002440B8" w:rsidP="0083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D6" w:rsidRDefault="00F92D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E6C2C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4A491E85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5E7868EF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62AD49F2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A9"/>
    <w:rsid w:val="00010233"/>
    <w:rsid w:val="00013218"/>
    <w:rsid w:val="0002424D"/>
    <w:rsid w:val="00062EFF"/>
    <w:rsid w:val="00067F20"/>
    <w:rsid w:val="000825A9"/>
    <w:rsid w:val="00103050"/>
    <w:rsid w:val="0011656B"/>
    <w:rsid w:val="00131506"/>
    <w:rsid w:val="0013366F"/>
    <w:rsid w:val="001434CD"/>
    <w:rsid w:val="002050EB"/>
    <w:rsid w:val="00242270"/>
    <w:rsid w:val="002440B8"/>
    <w:rsid w:val="00296A4C"/>
    <w:rsid w:val="00297600"/>
    <w:rsid w:val="002F3EA4"/>
    <w:rsid w:val="0032139D"/>
    <w:rsid w:val="00323B6C"/>
    <w:rsid w:val="003352D8"/>
    <w:rsid w:val="003548BB"/>
    <w:rsid w:val="003B22EF"/>
    <w:rsid w:val="003D561A"/>
    <w:rsid w:val="003D7852"/>
    <w:rsid w:val="003E4397"/>
    <w:rsid w:val="003F1D49"/>
    <w:rsid w:val="004454E4"/>
    <w:rsid w:val="00446532"/>
    <w:rsid w:val="0048726A"/>
    <w:rsid w:val="004A55ED"/>
    <w:rsid w:val="00521DAB"/>
    <w:rsid w:val="005276A9"/>
    <w:rsid w:val="00531C2E"/>
    <w:rsid w:val="00563E1A"/>
    <w:rsid w:val="00571289"/>
    <w:rsid w:val="00581F36"/>
    <w:rsid w:val="005849E2"/>
    <w:rsid w:val="0059679E"/>
    <w:rsid w:val="005C141F"/>
    <w:rsid w:val="005D44A2"/>
    <w:rsid w:val="00605C9C"/>
    <w:rsid w:val="006611DE"/>
    <w:rsid w:val="00663E62"/>
    <w:rsid w:val="006D5570"/>
    <w:rsid w:val="0072274E"/>
    <w:rsid w:val="007A1A72"/>
    <w:rsid w:val="007B031D"/>
    <w:rsid w:val="007E132B"/>
    <w:rsid w:val="007E178C"/>
    <w:rsid w:val="008249C2"/>
    <w:rsid w:val="0083084B"/>
    <w:rsid w:val="00831D17"/>
    <w:rsid w:val="008467B2"/>
    <w:rsid w:val="008648CA"/>
    <w:rsid w:val="008B1046"/>
    <w:rsid w:val="00937DC2"/>
    <w:rsid w:val="009501BA"/>
    <w:rsid w:val="009569FB"/>
    <w:rsid w:val="009570E5"/>
    <w:rsid w:val="00972A5D"/>
    <w:rsid w:val="009A4818"/>
    <w:rsid w:val="00A03AC1"/>
    <w:rsid w:val="00A579FE"/>
    <w:rsid w:val="00A71AD7"/>
    <w:rsid w:val="00A9163A"/>
    <w:rsid w:val="00AC09F3"/>
    <w:rsid w:val="00B147BD"/>
    <w:rsid w:val="00B51D0B"/>
    <w:rsid w:val="00B6080B"/>
    <w:rsid w:val="00B638A1"/>
    <w:rsid w:val="00B72566"/>
    <w:rsid w:val="00B775F3"/>
    <w:rsid w:val="00B833F6"/>
    <w:rsid w:val="00B96257"/>
    <w:rsid w:val="00B97A70"/>
    <w:rsid w:val="00B97E5B"/>
    <w:rsid w:val="00BB4246"/>
    <w:rsid w:val="00BD52E2"/>
    <w:rsid w:val="00C52FD9"/>
    <w:rsid w:val="00C554AE"/>
    <w:rsid w:val="00C62C1B"/>
    <w:rsid w:val="00CB1547"/>
    <w:rsid w:val="00CE7DDF"/>
    <w:rsid w:val="00D736F5"/>
    <w:rsid w:val="00D7539B"/>
    <w:rsid w:val="00D83A0B"/>
    <w:rsid w:val="00D91261"/>
    <w:rsid w:val="00DD0A8B"/>
    <w:rsid w:val="00E122EE"/>
    <w:rsid w:val="00EB5622"/>
    <w:rsid w:val="00EC621D"/>
    <w:rsid w:val="00EE1A94"/>
    <w:rsid w:val="00F07B03"/>
    <w:rsid w:val="00F15B3F"/>
    <w:rsid w:val="00F52DBC"/>
    <w:rsid w:val="00F824AA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1662E-641A-4537-A9B0-E29157D3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50"/>
  </w:style>
  <w:style w:type="paragraph" w:styleId="1">
    <w:name w:val="heading 1"/>
    <w:basedOn w:val="a"/>
    <w:next w:val="a"/>
    <w:link w:val="10"/>
    <w:qFormat/>
    <w:rsid w:val="000102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7F20"/>
    <w:pPr>
      <w:spacing w:after="0" w:line="240" w:lineRule="auto"/>
    </w:pPr>
  </w:style>
  <w:style w:type="table" w:styleId="a6">
    <w:name w:val="Table Grid"/>
    <w:basedOn w:val="a1"/>
    <w:rsid w:val="00067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67F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84B"/>
  </w:style>
  <w:style w:type="paragraph" w:styleId="aa">
    <w:name w:val="footer"/>
    <w:basedOn w:val="a"/>
    <w:link w:val="ab"/>
    <w:uiPriority w:val="99"/>
    <w:unhideWhenUsed/>
    <w:rsid w:val="0083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84B"/>
  </w:style>
  <w:style w:type="character" w:customStyle="1" w:styleId="10">
    <w:name w:val="Заголовок 1 Знак"/>
    <w:basedOn w:val="a0"/>
    <w:link w:val="1"/>
    <w:rsid w:val="00010233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c">
    <w:name w:val="caption"/>
    <w:basedOn w:val="a"/>
    <w:next w:val="a"/>
    <w:qFormat/>
    <w:rsid w:val="00010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25EAF52B5BC721B476A070CB972A40F4A1D90ECBF885C913FC8B08DPDQ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2C25EAF52B5BC721B476A070CB972A40F4A1D90ECBF885C913FC8B08DPDQ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CA262658E9D7C5AF23C889FD9FA1273CBF4C4C6F5400CAE740A2C6B180DDB0E56B6A154C626D7E8DAAAF8AAbD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12622</Words>
  <Characters>71951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ДОЛИНИН Василий Сергеевич</cp:lastModifiedBy>
  <cp:revision>4</cp:revision>
  <cp:lastPrinted>2020-06-08T11:10:00Z</cp:lastPrinted>
  <dcterms:created xsi:type="dcterms:W3CDTF">2020-06-18T05:28:00Z</dcterms:created>
  <dcterms:modified xsi:type="dcterms:W3CDTF">2020-08-14T04:16:00Z</dcterms:modified>
</cp:coreProperties>
</file>