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41F" w:rsidRDefault="00AE7AB9" w:rsidP="00575DFA">
      <w:pPr>
        <w:pStyle w:val="1"/>
        <w:spacing w:line="360" w:lineRule="auto"/>
        <w:rPr>
          <w:sz w:val="22"/>
        </w:rPr>
      </w:pPr>
      <w:r>
        <w:rPr>
          <w:sz w:val="22"/>
        </w:rPr>
        <w:t>АДМИНИСТРАЦИ</w:t>
      </w:r>
      <w:r w:rsidR="00BB2314">
        <w:rPr>
          <w:sz w:val="22"/>
        </w:rPr>
        <w:t>Я</w:t>
      </w:r>
      <w:r>
        <w:rPr>
          <w:sz w:val="22"/>
        </w:rPr>
        <w:t xml:space="preserve"> КАЛИНИНСКОГО РАЙОНА</w:t>
      </w:r>
      <w:r w:rsidR="007D641F">
        <w:rPr>
          <w:sz w:val="22"/>
        </w:rPr>
        <w:t xml:space="preserve"> </w:t>
      </w:r>
    </w:p>
    <w:p w:rsidR="00AE7AB9" w:rsidRDefault="007D641F" w:rsidP="00575DFA">
      <w:pPr>
        <w:pStyle w:val="1"/>
        <w:spacing w:line="360" w:lineRule="auto"/>
        <w:rPr>
          <w:sz w:val="22"/>
        </w:rPr>
      </w:pPr>
      <w:r>
        <w:rPr>
          <w:sz w:val="22"/>
        </w:rPr>
        <w:t>ГОРОДА ЧЕЛЯБИНСКА</w:t>
      </w:r>
    </w:p>
    <w:p w:rsidR="00976F62" w:rsidRDefault="00976F62" w:rsidP="00575DFA">
      <w:pPr>
        <w:pStyle w:val="2"/>
        <w:rPr>
          <w:sz w:val="34"/>
        </w:rPr>
      </w:pPr>
    </w:p>
    <w:p w:rsidR="00AE7AB9" w:rsidRDefault="0064044D" w:rsidP="00575DFA">
      <w:pPr>
        <w:pStyle w:val="2"/>
        <w:rPr>
          <w:sz w:val="34"/>
        </w:rPr>
      </w:pPr>
      <w:r>
        <w:rPr>
          <w:sz w:val="34"/>
        </w:rPr>
        <w:t>РАСПОРЯЖЕНИЕ</w:t>
      </w:r>
    </w:p>
    <w:p w:rsidR="00AE7AB9" w:rsidRPr="00457DDB" w:rsidRDefault="00AE7AB9" w:rsidP="00575DFA">
      <w:pPr>
        <w:rPr>
          <w:sz w:val="20"/>
          <w:szCs w:val="20"/>
        </w:rPr>
      </w:pPr>
    </w:p>
    <w:p w:rsidR="00AE7AB9" w:rsidRDefault="00E36834" w:rsidP="00575DFA">
      <w:r>
        <w:tab/>
      </w:r>
      <w:r>
        <w:tab/>
      </w:r>
      <w:r w:rsidR="00346625">
        <w:tab/>
      </w:r>
      <w:r w:rsidR="00346625">
        <w:tab/>
      </w:r>
      <w:r w:rsidR="00346625">
        <w:tab/>
      </w:r>
      <w:r w:rsidR="00346625">
        <w:tab/>
      </w:r>
      <w:r w:rsidR="00346625">
        <w:tab/>
      </w:r>
      <w:r w:rsidR="00346625">
        <w:tab/>
      </w:r>
      <w:r w:rsidR="00346625">
        <w:tab/>
      </w:r>
      <w:r w:rsidR="00346625">
        <w:tab/>
      </w:r>
    </w:p>
    <w:p w:rsidR="00346625" w:rsidRDefault="00346625" w:rsidP="00575DFA"/>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1"/>
        <w:gridCol w:w="6662"/>
        <w:gridCol w:w="1134"/>
      </w:tblGrid>
      <w:tr w:rsidR="00575FF0" w:rsidRPr="00575FF0" w:rsidTr="004978AA">
        <w:tc>
          <w:tcPr>
            <w:tcW w:w="1951" w:type="dxa"/>
            <w:tcBorders>
              <w:bottom w:val="single" w:sz="2" w:space="0" w:color="auto"/>
            </w:tcBorders>
          </w:tcPr>
          <w:p w:rsidR="00575FF0" w:rsidRPr="00575FF0" w:rsidRDefault="00987F04" w:rsidP="00575DFA">
            <w:pPr>
              <w:jc w:val="center"/>
            </w:pPr>
            <w:r>
              <w:t>23.11.2021</w:t>
            </w:r>
          </w:p>
        </w:tc>
        <w:tc>
          <w:tcPr>
            <w:tcW w:w="6662" w:type="dxa"/>
          </w:tcPr>
          <w:p w:rsidR="00575FF0" w:rsidRPr="00575FF0" w:rsidRDefault="00575FF0" w:rsidP="00575DFA"/>
        </w:tc>
        <w:tc>
          <w:tcPr>
            <w:tcW w:w="1134" w:type="dxa"/>
            <w:tcBorders>
              <w:bottom w:val="single" w:sz="2" w:space="0" w:color="auto"/>
            </w:tcBorders>
          </w:tcPr>
          <w:p w:rsidR="00575FF0" w:rsidRPr="00575FF0" w:rsidRDefault="001C29E4" w:rsidP="00575DFA">
            <w:r>
              <w:t xml:space="preserve">№  </w:t>
            </w:r>
            <w:r w:rsidR="00987F04">
              <w:t>348</w:t>
            </w:r>
          </w:p>
        </w:tc>
      </w:tr>
    </w:tbl>
    <w:p w:rsidR="00AE7AB9" w:rsidRDefault="00AE7AB9" w:rsidP="00575DFA"/>
    <w:p w:rsidR="00AE7AB9" w:rsidRDefault="00141EE2" w:rsidP="00575DFA">
      <w:pPr>
        <w:tabs>
          <w:tab w:val="left" w:pos="8426"/>
        </w:tabs>
      </w:pPr>
      <w:r>
        <w:tab/>
      </w:r>
    </w:p>
    <w:p w:rsidR="00AE7AB9" w:rsidRPr="0082719D" w:rsidRDefault="00EC4EEC" w:rsidP="00575DFA">
      <w:r>
        <w:rPr>
          <w:noProof/>
          <w:sz w:val="20"/>
        </w:rPr>
        <mc:AlternateContent>
          <mc:Choice Requires="wps">
            <w:drawing>
              <wp:anchor distT="0" distB="0" distL="114300" distR="114300" simplePos="0" relativeHeight="251663360" behindDoc="0" locked="0" layoutInCell="1" allowOverlap="1" wp14:anchorId="496813F5" wp14:editId="38D27991">
                <wp:simplePos x="0" y="0"/>
                <wp:positionH relativeFrom="column">
                  <wp:posOffset>2514600</wp:posOffset>
                </wp:positionH>
                <wp:positionV relativeFrom="paragraph">
                  <wp:posOffset>75565</wp:posOffset>
                </wp:positionV>
                <wp:extent cx="0" cy="114300"/>
                <wp:effectExtent l="13335" t="6350" r="5715" b="1270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29788"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95pt" to="19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" strokeweight=".5pt"/>
            </w:pict>
          </mc:Fallback>
        </mc:AlternateContent>
      </w:r>
      <w:r>
        <w:rPr>
          <w:noProof/>
          <w:sz w:val="20"/>
        </w:rPr>
        <mc:AlternateContent>
          <mc:Choice Requires="wps">
            <w:drawing>
              <wp:anchor distT="0" distB="0" distL="114300" distR="114300" simplePos="0" relativeHeight="251654144" behindDoc="0" locked="0" layoutInCell="1" allowOverlap="1" wp14:anchorId="7D8E882A" wp14:editId="600AA0F4">
                <wp:simplePos x="0" y="0"/>
                <wp:positionH relativeFrom="column">
                  <wp:posOffset>0</wp:posOffset>
                </wp:positionH>
                <wp:positionV relativeFrom="paragraph">
                  <wp:posOffset>70485</wp:posOffset>
                </wp:positionV>
                <wp:extent cx="342900" cy="0"/>
                <wp:effectExtent l="13335" t="10795" r="5715" b="825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A280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27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GErEQIAACc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" strokeweight=".5pt"/>
            </w:pict>
          </mc:Fallback>
        </mc:AlternateContent>
      </w:r>
      <w:r>
        <w:rPr>
          <w:noProof/>
          <w:sz w:val="20"/>
        </w:rPr>
        <mc:AlternateContent>
          <mc:Choice Requires="wps">
            <w:drawing>
              <wp:anchor distT="0" distB="0" distL="114300" distR="114300" simplePos="0" relativeHeight="251656192" behindDoc="0" locked="0" layoutInCell="1" allowOverlap="1" wp14:anchorId="12CD877C" wp14:editId="71D36787">
                <wp:simplePos x="0" y="0"/>
                <wp:positionH relativeFrom="column">
                  <wp:posOffset>0</wp:posOffset>
                </wp:positionH>
                <wp:positionV relativeFrom="paragraph">
                  <wp:posOffset>70485</wp:posOffset>
                </wp:positionV>
                <wp:extent cx="0" cy="114300"/>
                <wp:effectExtent l="13335" t="10795" r="5715" b="825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601C9"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0,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" strokeweight=".5pt"/>
            </w:pict>
          </mc:Fallback>
        </mc:AlternateContent>
      </w:r>
      <w:r>
        <w:rPr>
          <w:noProof/>
          <w:sz w:val="20"/>
        </w:rPr>
        <mc:AlternateContent>
          <mc:Choice Requires="wps">
            <w:drawing>
              <wp:anchor distT="0" distB="0" distL="114300" distR="114300" simplePos="0" relativeHeight="251660288" behindDoc="0" locked="0" layoutInCell="1" allowOverlap="1" wp14:anchorId="56378AD2" wp14:editId="2BD57FF8">
                <wp:simplePos x="0" y="0"/>
                <wp:positionH relativeFrom="column">
                  <wp:posOffset>2171700</wp:posOffset>
                </wp:positionH>
                <wp:positionV relativeFrom="paragraph">
                  <wp:posOffset>75565</wp:posOffset>
                </wp:positionV>
                <wp:extent cx="342900" cy="0"/>
                <wp:effectExtent l="13335" t="6350" r="571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940BA"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95pt" to="19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lapEAIAACc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" strokeweight=".5pt"/>
            </w:pict>
          </mc:Fallback>
        </mc:AlternateContent>
      </w:r>
    </w:p>
    <w:p w:rsidR="0082719D" w:rsidRPr="0082719D" w:rsidRDefault="0082719D" w:rsidP="00575DFA">
      <w:pPr>
        <w:ind w:right="5678"/>
        <w:rPr>
          <w:sz w:val="26"/>
          <w:szCs w:val="26"/>
        </w:rPr>
      </w:pPr>
      <w:r w:rsidRPr="0082719D">
        <w:rPr>
          <w:sz w:val="26"/>
          <w:szCs w:val="26"/>
        </w:rPr>
        <w:t>Об утверждении муниципальной программы «Создание комфортных условий для проживания жителей Калининского района города Челябинска на 2022-202</w:t>
      </w:r>
      <w:r w:rsidR="00471C64">
        <w:rPr>
          <w:sz w:val="26"/>
          <w:szCs w:val="26"/>
        </w:rPr>
        <w:t>3</w:t>
      </w:r>
      <w:r w:rsidRPr="0082719D">
        <w:rPr>
          <w:sz w:val="26"/>
          <w:szCs w:val="26"/>
        </w:rPr>
        <w:t xml:space="preserve"> годы»</w:t>
      </w:r>
    </w:p>
    <w:p w:rsidR="00A56C1C" w:rsidRPr="0082719D" w:rsidRDefault="0078507C" w:rsidP="00575DFA">
      <w:pPr>
        <w:tabs>
          <w:tab w:val="left" w:pos="1080"/>
        </w:tabs>
        <w:spacing w:before="600"/>
        <w:ind w:firstLine="709"/>
        <w:jc w:val="both"/>
        <w:rPr>
          <w:sz w:val="26"/>
          <w:szCs w:val="26"/>
        </w:rPr>
      </w:pPr>
      <w:bookmarkStart w:id="0" w:name="_GoBack"/>
      <w:r w:rsidRPr="0082719D">
        <w:rPr>
          <w:sz w:val="26"/>
          <w:szCs w:val="26"/>
        </w:rPr>
        <w:t>В</w:t>
      </w:r>
      <w:r w:rsidR="0064044D" w:rsidRPr="0082719D">
        <w:rPr>
          <w:sz w:val="26"/>
          <w:szCs w:val="26"/>
        </w:rPr>
        <w:t xml:space="preserve">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Калининского района города Челябинска, постановлением Администрации района от 27.0</w:t>
      </w:r>
      <w:r w:rsidR="00530A77">
        <w:rPr>
          <w:sz w:val="26"/>
          <w:szCs w:val="26"/>
        </w:rPr>
        <w:t>6</w:t>
      </w:r>
      <w:r w:rsidR="0064044D" w:rsidRPr="0082719D">
        <w:rPr>
          <w:sz w:val="26"/>
          <w:szCs w:val="26"/>
        </w:rPr>
        <w:t>.201</w:t>
      </w:r>
      <w:r w:rsidR="00530A77">
        <w:rPr>
          <w:sz w:val="26"/>
          <w:szCs w:val="26"/>
        </w:rPr>
        <w:t>9</w:t>
      </w:r>
      <w:r w:rsidR="0064044D" w:rsidRPr="0082719D">
        <w:rPr>
          <w:sz w:val="26"/>
          <w:szCs w:val="26"/>
        </w:rPr>
        <w:t xml:space="preserve"> № 8</w:t>
      </w:r>
      <w:r w:rsidR="00530A77">
        <w:rPr>
          <w:sz w:val="26"/>
          <w:szCs w:val="26"/>
        </w:rPr>
        <w:t>4</w:t>
      </w:r>
      <w:r w:rsidR="0064044D" w:rsidRPr="0082719D">
        <w:rPr>
          <w:sz w:val="26"/>
          <w:szCs w:val="26"/>
        </w:rPr>
        <w:t xml:space="preserve"> </w:t>
      </w:r>
      <w:r w:rsidR="00457DDB" w:rsidRPr="0082719D">
        <w:rPr>
          <w:sz w:val="26"/>
          <w:szCs w:val="26"/>
        </w:rPr>
        <w:br/>
      </w:r>
      <w:r w:rsidR="0064044D" w:rsidRPr="0082719D">
        <w:rPr>
          <w:sz w:val="26"/>
          <w:szCs w:val="26"/>
        </w:rPr>
        <w:t>«Об утверждении Порядка разработки, утверждения, реализации и контроля муниципальных программ в Калининском районе города Челябинска»:</w:t>
      </w:r>
    </w:p>
    <w:p w:rsidR="002F3EF9" w:rsidRPr="0082719D" w:rsidRDefault="002F3EF9" w:rsidP="00575DFA">
      <w:pPr>
        <w:numPr>
          <w:ilvl w:val="0"/>
          <w:numId w:val="1"/>
        </w:numPr>
        <w:tabs>
          <w:tab w:val="num" w:pos="0"/>
          <w:tab w:val="left" w:pos="900"/>
          <w:tab w:val="left" w:pos="1080"/>
        </w:tabs>
        <w:autoSpaceDE w:val="0"/>
        <w:autoSpaceDN w:val="0"/>
        <w:adjustRightInd w:val="0"/>
        <w:ind w:left="0" w:firstLine="709"/>
        <w:jc w:val="both"/>
        <w:rPr>
          <w:sz w:val="26"/>
          <w:szCs w:val="26"/>
        </w:rPr>
      </w:pPr>
      <w:r w:rsidRPr="0082719D">
        <w:rPr>
          <w:sz w:val="26"/>
          <w:szCs w:val="26"/>
        </w:rPr>
        <w:t>Утвердить прилагаемую муниципальную программу «Создание комфортных условий для проживания жителей Калининского района города Челябинска на 20</w:t>
      </w:r>
      <w:r w:rsidR="0082719D" w:rsidRPr="0082719D">
        <w:rPr>
          <w:sz w:val="26"/>
          <w:szCs w:val="26"/>
        </w:rPr>
        <w:t>22</w:t>
      </w:r>
      <w:r w:rsidRPr="0082719D">
        <w:rPr>
          <w:sz w:val="26"/>
          <w:szCs w:val="26"/>
        </w:rPr>
        <w:t>-20</w:t>
      </w:r>
      <w:r w:rsidR="00D62104">
        <w:rPr>
          <w:sz w:val="26"/>
          <w:szCs w:val="26"/>
        </w:rPr>
        <w:t>23</w:t>
      </w:r>
      <w:r w:rsidRPr="0082719D">
        <w:rPr>
          <w:sz w:val="26"/>
          <w:szCs w:val="26"/>
        </w:rPr>
        <w:t xml:space="preserve"> годы».</w:t>
      </w:r>
    </w:p>
    <w:p w:rsidR="0007761E" w:rsidRDefault="0007761E" w:rsidP="00575DFA">
      <w:pPr>
        <w:numPr>
          <w:ilvl w:val="0"/>
          <w:numId w:val="1"/>
        </w:numPr>
        <w:tabs>
          <w:tab w:val="clear" w:pos="900"/>
        </w:tabs>
        <w:autoSpaceDE w:val="0"/>
        <w:autoSpaceDN w:val="0"/>
        <w:adjustRightInd w:val="0"/>
        <w:ind w:left="0" w:firstLine="709"/>
        <w:jc w:val="both"/>
        <w:rPr>
          <w:sz w:val="26"/>
          <w:szCs w:val="26"/>
        </w:rPr>
      </w:pPr>
      <w:r>
        <w:rPr>
          <w:sz w:val="26"/>
          <w:szCs w:val="26"/>
        </w:rPr>
        <w:t>Отделу экономики, торговли и обеспечения муниципальных закупок (</w:t>
      </w:r>
      <w:proofErr w:type="spellStart"/>
      <w:r>
        <w:rPr>
          <w:sz w:val="26"/>
          <w:szCs w:val="26"/>
        </w:rPr>
        <w:t>Нургалеева</w:t>
      </w:r>
      <w:proofErr w:type="spellEnd"/>
      <w:r>
        <w:rPr>
          <w:sz w:val="26"/>
          <w:szCs w:val="26"/>
        </w:rPr>
        <w:t xml:space="preserve"> В.Р.) зарегистрировать муниципальн</w:t>
      </w:r>
      <w:r w:rsidR="007F4A5B">
        <w:rPr>
          <w:sz w:val="26"/>
          <w:szCs w:val="26"/>
        </w:rPr>
        <w:t>ую</w:t>
      </w:r>
      <w:r>
        <w:rPr>
          <w:sz w:val="26"/>
          <w:szCs w:val="26"/>
        </w:rPr>
        <w:t xml:space="preserve"> программ</w:t>
      </w:r>
      <w:r w:rsidR="007F4A5B">
        <w:rPr>
          <w:sz w:val="26"/>
          <w:szCs w:val="26"/>
        </w:rPr>
        <w:t>у</w:t>
      </w:r>
      <w:r>
        <w:rPr>
          <w:sz w:val="26"/>
          <w:szCs w:val="26"/>
        </w:rPr>
        <w:t xml:space="preserve"> «Создание комфортных условий для проживания жителей Калининского района города Челябинска на 20</w:t>
      </w:r>
      <w:r w:rsidR="007F4A5B">
        <w:rPr>
          <w:sz w:val="26"/>
          <w:szCs w:val="26"/>
        </w:rPr>
        <w:t>22</w:t>
      </w:r>
      <w:r>
        <w:rPr>
          <w:sz w:val="26"/>
          <w:szCs w:val="26"/>
        </w:rPr>
        <w:t>-202</w:t>
      </w:r>
      <w:r w:rsidR="007F4A5B">
        <w:rPr>
          <w:sz w:val="26"/>
          <w:szCs w:val="26"/>
        </w:rPr>
        <w:t>3</w:t>
      </w:r>
      <w:r>
        <w:rPr>
          <w:sz w:val="26"/>
          <w:szCs w:val="26"/>
        </w:rPr>
        <w:t xml:space="preserve"> годы» в закрытой части портала Государственной автоматизированной информационной системы «Управление».</w:t>
      </w:r>
    </w:p>
    <w:p w:rsidR="002F3EF9" w:rsidRPr="0082719D" w:rsidRDefault="002F3EF9" w:rsidP="00575DFA">
      <w:pPr>
        <w:numPr>
          <w:ilvl w:val="0"/>
          <w:numId w:val="1"/>
        </w:numPr>
        <w:tabs>
          <w:tab w:val="num" w:pos="0"/>
          <w:tab w:val="left" w:pos="900"/>
          <w:tab w:val="left" w:pos="1080"/>
        </w:tabs>
        <w:autoSpaceDE w:val="0"/>
        <w:autoSpaceDN w:val="0"/>
        <w:adjustRightInd w:val="0"/>
        <w:ind w:left="0" w:firstLine="709"/>
        <w:jc w:val="both"/>
        <w:rPr>
          <w:sz w:val="26"/>
          <w:szCs w:val="26"/>
        </w:rPr>
      </w:pPr>
      <w:r w:rsidRPr="0082719D">
        <w:rPr>
          <w:sz w:val="26"/>
          <w:szCs w:val="26"/>
        </w:rPr>
        <w:t>Организационному отделу (</w:t>
      </w:r>
      <w:r w:rsidR="0082719D" w:rsidRPr="0082719D">
        <w:rPr>
          <w:sz w:val="26"/>
          <w:szCs w:val="26"/>
        </w:rPr>
        <w:t>Мелентьев А.А.</w:t>
      </w:r>
      <w:r w:rsidRPr="0082719D">
        <w:rPr>
          <w:sz w:val="26"/>
          <w:szCs w:val="26"/>
        </w:rPr>
        <w:t>) разместить настоящее распоряжение на официальном сайте Администрации района в сети Интернет.</w:t>
      </w:r>
    </w:p>
    <w:p w:rsidR="002F3EF9" w:rsidRDefault="002F3EF9" w:rsidP="00575DFA">
      <w:pPr>
        <w:numPr>
          <w:ilvl w:val="0"/>
          <w:numId w:val="1"/>
        </w:numPr>
        <w:tabs>
          <w:tab w:val="num" w:pos="0"/>
          <w:tab w:val="left" w:pos="900"/>
          <w:tab w:val="left" w:pos="1080"/>
        </w:tabs>
        <w:autoSpaceDE w:val="0"/>
        <w:autoSpaceDN w:val="0"/>
        <w:adjustRightInd w:val="0"/>
        <w:ind w:left="0" w:firstLine="709"/>
        <w:jc w:val="both"/>
        <w:rPr>
          <w:sz w:val="26"/>
          <w:szCs w:val="26"/>
        </w:rPr>
      </w:pPr>
      <w:r w:rsidRPr="0082719D">
        <w:rPr>
          <w:sz w:val="26"/>
          <w:szCs w:val="26"/>
        </w:rPr>
        <w:t xml:space="preserve">Контроль исполнения настоящего распоряжения возложить на заместителя Главы Калининского района </w:t>
      </w:r>
      <w:proofErr w:type="spellStart"/>
      <w:r w:rsidR="0082719D" w:rsidRPr="0082719D">
        <w:rPr>
          <w:sz w:val="26"/>
          <w:szCs w:val="26"/>
        </w:rPr>
        <w:t>Звигинцева</w:t>
      </w:r>
      <w:proofErr w:type="spellEnd"/>
      <w:r w:rsidR="0082719D" w:rsidRPr="0082719D">
        <w:rPr>
          <w:sz w:val="26"/>
          <w:szCs w:val="26"/>
        </w:rPr>
        <w:t xml:space="preserve"> А.Г</w:t>
      </w:r>
      <w:r w:rsidRPr="0082719D">
        <w:rPr>
          <w:sz w:val="26"/>
          <w:szCs w:val="26"/>
        </w:rPr>
        <w:t>.</w:t>
      </w:r>
    </w:p>
    <w:p w:rsidR="00612977" w:rsidRPr="0082719D" w:rsidRDefault="00612977" w:rsidP="00575DFA">
      <w:pPr>
        <w:numPr>
          <w:ilvl w:val="0"/>
          <w:numId w:val="1"/>
        </w:numPr>
        <w:tabs>
          <w:tab w:val="num" w:pos="0"/>
          <w:tab w:val="left" w:pos="900"/>
          <w:tab w:val="left" w:pos="1080"/>
        </w:tabs>
        <w:autoSpaceDE w:val="0"/>
        <w:autoSpaceDN w:val="0"/>
        <w:adjustRightInd w:val="0"/>
        <w:ind w:left="0" w:firstLine="709"/>
        <w:jc w:val="both"/>
        <w:rPr>
          <w:sz w:val="26"/>
          <w:szCs w:val="26"/>
        </w:rPr>
      </w:pPr>
      <w:r>
        <w:rPr>
          <w:sz w:val="26"/>
          <w:szCs w:val="26"/>
        </w:rPr>
        <w:t>Настоящее распоряжение вступает в силу с 01.01.202</w:t>
      </w:r>
      <w:r w:rsidR="00CB70F5">
        <w:rPr>
          <w:sz w:val="26"/>
          <w:szCs w:val="26"/>
        </w:rPr>
        <w:t>1</w:t>
      </w:r>
      <w:r>
        <w:rPr>
          <w:sz w:val="26"/>
          <w:szCs w:val="26"/>
        </w:rPr>
        <w:t>.</w:t>
      </w:r>
    </w:p>
    <w:bookmarkEnd w:id="0"/>
    <w:p w:rsidR="00DF024A" w:rsidRPr="0082719D" w:rsidRDefault="00DF024A" w:rsidP="00575DFA">
      <w:pPr>
        <w:tabs>
          <w:tab w:val="left" w:pos="1080"/>
        </w:tabs>
        <w:autoSpaceDE w:val="0"/>
        <w:autoSpaceDN w:val="0"/>
        <w:adjustRightInd w:val="0"/>
        <w:ind w:left="720"/>
        <w:jc w:val="both"/>
        <w:rPr>
          <w:sz w:val="26"/>
          <w:szCs w:val="26"/>
        </w:rPr>
      </w:pPr>
    </w:p>
    <w:p w:rsidR="003242D5" w:rsidRPr="0082719D" w:rsidRDefault="003242D5" w:rsidP="00575DFA">
      <w:pPr>
        <w:tabs>
          <w:tab w:val="left" w:pos="1080"/>
        </w:tabs>
        <w:autoSpaceDE w:val="0"/>
        <w:autoSpaceDN w:val="0"/>
        <w:adjustRightInd w:val="0"/>
        <w:ind w:left="720"/>
        <w:jc w:val="both"/>
        <w:rPr>
          <w:sz w:val="26"/>
          <w:szCs w:val="26"/>
        </w:rPr>
      </w:pPr>
    </w:p>
    <w:p w:rsidR="003242D5" w:rsidRPr="0082719D" w:rsidRDefault="003242D5" w:rsidP="00575DFA">
      <w:pPr>
        <w:tabs>
          <w:tab w:val="left" w:pos="1080"/>
        </w:tabs>
        <w:autoSpaceDE w:val="0"/>
        <w:autoSpaceDN w:val="0"/>
        <w:adjustRightInd w:val="0"/>
        <w:ind w:left="720"/>
        <w:jc w:val="both"/>
        <w:rPr>
          <w:sz w:val="26"/>
          <w:szCs w:val="26"/>
        </w:rPr>
      </w:pPr>
    </w:p>
    <w:p w:rsidR="00053C98" w:rsidRPr="0082719D" w:rsidRDefault="00E450DA" w:rsidP="00575DFA">
      <w:pPr>
        <w:ind w:right="-1"/>
        <w:rPr>
          <w:sz w:val="26"/>
          <w:szCs w:val="26"/>
        </w:rPr>
      </w:pPr>
      <w:r w:rsidRPr="0082719D">
        <w:rPr>
          <w:sz w:val="26"/>
          <w:szCs w:val="26"/>
        </w:rPr>
        <w:t xml:space="preserve">Глава </w:t>
      </w:r>
      <w:r w:rsidR="006E03ED" w:rsidRPr="0082719D">
        <w:rPr>
          <w:sz w:val="26"/>
          <w:szCs w:val="26"/>
        </w:rPr>
        <w:t xml:space="preserve">Калининского </w:t>
      </w:r>
      <w:r w:rsidRPr="0082719D">
        <w:rPr>
          <w:sz w:val="26"/>
          <w:szCs w:val="26"/>
        </w:rPr>
        <w:t>района</w:t>
      </w:r>
      <w:r w:rsidRPr="0082719D">
        <w:rPr>
          <w:sz w:val="26"/>
          <w:szCs w:val="26"/>
        </w:rPr>
        <w:tab/>
      </w:r>
      <w:r w:rsidRPr="0082719D">
        <w:rPr>
          <w:sz w:val="26"/>
          <w:szCs w:val="26"/>
        </w:rPr>
        <w:tab/>
      </w:r>
      <w:r w:rsidRPr="0082719D">
        <w:rPr>
          <w:sz w:val="26"/>
          <w:szCs w:val="26"/>
        </w:rPr>
        <w:tab/>
      </w:r>
      <w:r w:rsidR="00A57275" w:rsidRPr="0082719D">
        <w:rPr>
          <w:sz w:val="26"/>
          <w:szCs w:val="26"/>
        </w:rPr>
        <w:tab/>
      </w:r>
      <w:r w:rsidR="00A57275" w:rsidRPr="0082719D">
        <w:rPr>
          <w:sz w:val="26"/>
          <w:szCs w:val="26"/>
        </w:rPr>
        <w:tab/>
      </w:r>
      <w:r w:rsidR="00A57275" w:rsidRPr="0082719D">
        <w:rPr>
          <w:sz w:val="26"/>
          <w:szCs w:val="26"/>
        </w:rPr>
        <w:tab/>
      </w:r>
      <w:r w:rsidR="00E94E75" w:rsidRPr="0082719D">
        <w:rPr>
          <w:sz w:val="26"/>
          <w:szCs w:val="26"/>
        </w:rPr>
        <w:t xml:space="preserve"> </w:t>
      </w:r>
      <w:r w:rsidR="00E94E75" w:rsidRPr="0082719D">
        <w:rPr>
          <w:sz w:val="26"/>
          <w:szCs w:val="26"/>
        </w:rPr>
        <w:tab/>
      </w:r>
      <w:r w:rsidR="00457DDB" w:rsidRPr="0082719D">
        <w:rPr>
          <w:sz w:val="26"/>
          <w:szCs w:val="26"/>
        </w:rPr>
        <w:t xml:space="preserve">  С.В. Колесник</w:t>
      </w:r>
    </w:p>
    <w:p w:rsidR="003242D5" w:rsidRPr="0082719D" w:rsidRDefault="003242D5" w:rsidP="00575DFA">
      <w:pPr>
        <w:ind w:right="-1"/>
        <w:rPr>
          <w:sz w:val="26"/>
          <w:szCs w:val="26"/>
        </w:rPr>
      </w:pPr>
    </w:p>
    <w:p w:rsidR="004656A2" w:rsidRDefault="004656A2" w:rsidP="00575DFA">
      <w:pPr>
        <w:ind w:right="-1"/>
        <w:rPr>
          <w:sz w:val="22"/>
          <w:szCs w:val="22"/>
        </w:rPr>
      </w:pPr>
    </w:p>
    <w:p w:rsidR="003B15EE" w:rsidRDefault="003B15EE" w:rsidP="00575DFA">
      <w:pPr>
        <w:ind w:right="-1"/>
        <w:rPr>
          <w:sz w:val="22"/>
          <w:szCs w:val="22"/>
        </w:rPr>
      </w:pPr>
    </w:p>
    <w:p w:rsidR="00823064" w:rsidRDefault="00823064" w:rsidP="00575DFA">
      <w:pPr>
        <w:ind w:right="-1"/>
        <w:rPr>
          <w:sz w:val="22"/>
          <w:szCs w:val="22"/>
        </w:rPr>
      </w:pPr>
    </w:p>
    <w:p w:rsidR="00575DFA" w:rsidRDefault="00575DFA" w:rsidP="00575DFA">
      <w:pPr>
        <w:ind w:right="-1"/>
        <w:rPr>
          <w:sz w:val="22"/>
          <w:szCs w:val="22"/>
        </w:rPr>
      </w:pPr>
    </w:p>
    <w:p w:rsidR="00823064" w:rsidRDefault="00823064" w:rsidP="00575DFA">
      <w:pPr>
        <w:ind w:right="-1"/>
        <w:rPr>
          <w:sz w:val="22"/>
          <w:szCs w:val="22"/>
        </w:rPr>
      </w:pPr>
    </w:p>
    <w:p w:rsidR="004978AA" w:rsidRPr="004978AA" w:rsidRDefault="00791760" w:rsidP="00575DFA">
      <w:pPr>
        <w:ind w:right="-1"/>
        <w:rPr>
          <w:sz w:val="22"/>
          <w:szCs w:val="22"/>
        </w:rPr>
      </w:pPr>
      <w:r>
        <w:rPr>
          <w:sz w:val="22"/>
          <w:szCs w:val="22"/>
        </w:rPr>
        <w:t>А.Ю. Захватова</w:t>
      </w:r>
    </w:p>
    <w:p w:rsidR="004978AA" w:rsidRDefault="004978AA" w:rsidP="00575DFA">
      <w:pPr>
        <w:ind w:right="-1"/>
        <w:rPr>
          <w:sz w:val="22"/>
          <w:szCs w:val="22"/>
        </w:rPr>
      </w:pPr>
      <w:r w:rsidRPr="004978AA">
        <w:rPr>
          <w:sz w:val="22"/>
          <w:szCs w:val="22"/>
        </w:rPr>
        <w:t>791 65 63</w:t>
      </w:r>
    </w:p>
    <w:sectPr w:rsidR="004978AA" w:rsidSect="00575DFA">
      <w:footerReference w:type="default" r:id="rId8"/>
      <w:pgSz w:w="11906" w:h="16838"/>
      <w:pgMar w:top="1134" w:right="707"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B47" w:rsidRDefault="00EC6B47">
      <w:r>
        <w:separator/>
      </w:r>
    </w:p>
  </w:endnote>
  <w:endnote w:type="continuationSeparator" w:id="0">
    <w:p w:rsidR="00EC6B47" w:rsidRDefault="00EC6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E15" w:rsidRDefault="00386E1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B47" w:rsidRDefault="00EC6B47">
      <w:r>
        <w:separator/>
      </w:r>
    </w:p>
  </w:footnote>
  <w:footnote w:type="continuationSeparator" w:id="0">
    <w:p w:rsidR="00EC6B47" w:rsidRDefault="00EC6B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564FF"/>
    <w:multiLevelType w:val="hybridMultilevel"/>
    <w:tmpl w:val="1F101D32"/>
    <w:lvl w:ilvl="0" w:tplc="5C521E7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428648C5"/>
    <w:multiLevelType w:val="hybridMultilevel"/>
    <w:tmpl w:val="BE541308"/>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655835E6"/>
    <w:multiLevelType w:val="hybridMultilevel"/>
    <w:tmpl w:val="616A7C50"/>
    <w:lvl w:ilvl="0" w:tplc="FFFFFFFF">
      <w:start w:val="1"/>
      <w:numFmt w:val="decimal"/>
      <w:lvlText w:val="%1."/>
      <w:lvlJc w:val="left"/>
      <w:pPr>
        <w:tabs>
          <w:tab w:val="num" w:pos="1824"/>
        </w:tabs>
        <w:ind w:left="1824" w:hanging="1104"/>
      </w:pPr>
      <w:rPr>
        <w:rFonts w:hint="default"/>
      </w:rPr>
    </w:lvl>
    <w:lvl w:ilvl="1" w:tplc="FFFFFFFF">
      <w:start w:val="3"/>
      <w:numFmt w:val="bullet"/>
      <w:lvlText w:val="-"/>
      <w:lvlJc w:val="left"/>
      <w:pPr>
        <w:tabs>
          <w:tab w:val="num" w:pos="1848"/>
        </w:tabs>
        <w:ind w:left="1848" w:hanging="408"/>
      </w:pPr>
      <w:rPr>
        <w:rFonts w:ascii="Times New Roman" w:eastAsia="Times New Roman" w:hAnsi="Times New Roman" w:cs="Times New Roman" w:hint="default"/>
      </w:rPr>
    </w:lvl>
    <w:lvl w:ilvl="2" w:tplc="8AF67E7E">
      <w:start w:val="1"/>
      <w:numFmt w:val="decimal"/>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BB7"/>
    <w:rsid w:val="000064F1"/>
    <w:rsid w:val="00010B6E"/>
    <w:rsid w:val="00012FF1"/>
    <w:rsid w:val="00025E5D"/>
    <w:rsid w:val="000331F9"/>
    <w:rsid w:val="00037890"/>
    <w:rsid w:val="00053C98"/>
    <w:rsid w:val="0007761E"/>
    <w:rsid w:val="00085BB5"/>
    <w:rsid w:val="00087243"/>
    <w:rsid w:val="00092534"/>
    <w:rsid w:val="00094236"/>
    <w:rsid w:val="000C72F7"/>
    <w:rsid w:val="000C7353"/>
    <w:rsid w:val="000D0A59"/>
    <w:rsid w:val="000E661F"/>
    <w:rsid w:val="000F1F21"/>
    <w:rsid w:val="001060B2"/>
    <w:rsid w:val="00141EE2"/>
    <w:rsid w:val="001519D0"/>
    <w:rsid w:val="00196B6B"/>
    <w:rsid w:val="001B55B1"/>
    <w:rsid w:val="001C29E4"/>
    <w:rsid w:val="001E3398"/>
    <w:rsid w:val="00212BE2"/>
    <w:rsid w:val="002A079C"/>
    <w:rsid w:val="002B27CE"/>
    <w:rsid w:val="002C784D"/>
    <w:rsid w:val="002E1EE6"/>
    <w:rsid w:val="002E2725"/>
    <w:rsid w:val="002F3EF9"/>
    <w:rsid w:val="003242D5"/>
    <w:rsid w:val="003267DA"/>
    <w:rsid w:val="003302BC"/>
    <w:rsid w:val="00346625"/>
    <w:rsid w:val="00373C3D"/>
    <w:rsid w:val="00386E15"/>
    <w:rsid w:val="003906E2"/>
    <w:rsid w:val="003A1577"/>
    <w:rsid w:val="003B15EE"/>
    <w:rsid w:val="003B5EA8"/>
    <w:rsid w:val="003B7279"/>
    <w:rsid w:val="003C0A83"/>
    <w:rsid w:val="004020EF"/>
    <w:rsid w:val="00403E63"/>
    <w:rsid w:val="00406DF6"/>
    <w:rsid w:val="004115C4"/>
    <w:rsid w:val="004163DF"/>
    <w:rsid w:val="00424501"/>
    <w:rsid w:val="004364A2"/>
    <w:rsid w:val="00457DDB"/>
    <w:rsid w:val="004656A2"/>
    <w:rsid w:val="00466F58"/>
    <w:rsid w:val="00471C64"/>
    <w:rsid w:val="0047204B"/>
    <w:rsid w:val="00493A2B"/>
    <w:rsid w:val="0049709A"/>
    <w:rsid w:val="004978AA"/>
    <w:rsid w:val="004B6581"/>
    <w:rsid w:val="004C04C7"/>
    <w:rsid w:val="00510E86"/>
    <w:rsid w:val="00527D93"/>
    <w:rsid w:val="00530A77"/>
    <w:rsid w:val="00545792"/>
    <w:rsid w:val="00552580"/>
    <w:rsid w:val="00575DFA"/>
    <w:rsid w:val="00575FF0"/>
    <w:rsid w:val="005868C0"/>
    <w:rsid w:val="00592497"/>
    <w:rsid w:val="005A6DEC"/>
    <w:rsid w:val="005B0141"/>
    <w:rsid w:val="005B3F39"/>
    <w:rsid w:val="005B6AF9"/>
    <w:rsid w:val="005C511B"/>
    <w:rsid w:val="005C725B"/>
    <w:rsid w:val="005D5427"/>
    <w:rsid w:val="005F5ACB"/>
    <w:rsid w:val="00612977"/>
    <w:rsid w:val="0063634D"/>
    <w:rsid w:val="0064044D"/>
    <w:rsid w:val="00664DC1"/>
    <w:rsid w:val="00681A9E"/>
    <w:rsid w:val="006C7438"/>
    <w:rsid w:val="006D72A5"/>
    <w:rsid w:val="006E03ED"/>
    <w:rsid w:val="006E44EF"/>
    <w:rsid w:val="00720604"/>
    <w:rsid w:val="007233AD"/>
    <w:rsid w:val="00725D0A"/>
    <w:rsid w:val="00726AF6"/>
    <w:rsid w:val="007277D2"/>
    <w:rsid w:val="00730650"/>
    <w:rsid w:val="00751953"/>
    <w:rsid w:val="00766A36"/>
    <w:rsid w:val="0077106F"/>
    <w:rsid w:val="0078346A"/>
    <w:rsid w:val="00783BD2"/>
    <w:rsid w:val="0078507C"/>
    <w:rsid w:val="00791760"/>
    <w:rsid w:val="00793F76"/>
    <w:rsid w:val="007979CC"/>
    <w:rsid w:val="007D641F"/>
    <w:rsid w:val="007D768F"/>
    <w:rsid w:val="007E0C08"/>
    <w:rsid w:val="007F22B9"/>
    <w:rsid w:val="007F357D"/>
    <w:rsid w:val="007F4827"/>
    <w:rsid w:val="007F4A5B"/>
    <w:rsid w:val="00823064"/>
    <w:rsid w:val="0082701E"/>
    <w:rsid w:val="0082719D"/>
    <w:rsid w:val="008530FC"/>
    <w:rsid w:val="0085391B"/>
    <w:rsid w:val="008950FF"/>
    <w:rsid w:val="008A1CBD"/>
    <w:rsid w:val="008A35B0"/>
    <w:rsid w:val="008A6426"/>
    <w:rsid w:val="008F20FB"/>
    <w:rsid w:val="009277C6"/>
    <w:rsid w:val="009636DA"/>
    <w:rsid w:val="0096702B"/>
    <w:rsid w:val="00976F62"/>
    <w:rsid w:val="009777A0"/>
    <w:rsid w:val="00985CDD"/>
    <w:rsid w:val="00987F04"/>
    <w:rsid w:val="0099492C"/>
    <w:rsid w:val="00995AA7"/>
    <w:rsid w:val="009A2662"/>
    <w:rsid w:val="009B2683"/>
    <w:rsid w:val="009D779C"/>
    <w:rsid w:val="009F10F5"/>
    <w:rsid w:val="00A27A34"/>
    <w:rsid w:val="00A444EA"/>
    <w:rsid w:val="00A46200"/>
    <w:rsid w:val="00A56C1C"/>
    <w:rsid w:val="00A57275"/>
    <w:rsid w:val="00A93586"/>
    <w:rsid w:val="00AC5CDC"/>
    <w:rsid w:val="00AD171C"/>
    <w:rsid w:val="00AD2627"/>
    <w:rsid w:val="00AE7AB9"/>
    <w:rsid w:val="00AF37C2"/>
    <w:rsid w:val="00AF6ACC"/>
    <w:rsid w:val="00AF72EB"/>
    <w:rsid w:val="00B11D77"/>
    <w:rsid w:val="00B14A85"/>
    <w:rsid w:val="00B271BD"/>
    <w:rsid w:val="00B44FAB"/>
    <w:rsid w:val="00B52F80"/>
    <w:rsid w:val="00B87D7E"/>
    <w:rsid w:val="00B96D3B"/>
    <w:rsid w:val="00BA7CDE"/>
    <w:rsid w:val="00BB2314"/>
    <w:rsid w:val="00BB63C9"/>
    <w:rsid w:val="00BD50BA"/>
    <w:rsid w:val="00BD51CE"/>
    <w:rsid w:val="00BD628B"/>
    <w:rsid w:val="00BE05C4"/>
    <w:rsid w:val="00BE70B8"/>
    <w:rsid w:val="00C357CF"/>
    <w:rsid w:val="00C43E0A"/>
    <w:rsid w:val="00C63871"/>
    <w:rsid w:val="00C63EFD"/>
    <w:rsid w:val="00C72263"/>
    <w:rsid w:val="00C963B5"/>
    <w:rsid w:val="00CB64E2"/>
    <w:rsid w:val="00CB70F5"/>
    <w:rsid w:val="00CC3C20"/>
    <w:rsid w:val="00CD16F9"/>
    <w:rsid w:val="00D27DD4"/>
    <w:rsid w:val="00D3390D"/>
    <w:rsid w:val="00D456A2"/>
    <w:rsid w:val="00D45A8B"/>
    <w:rsid w:val="00D47D61"/>
    <w:rsid w:val="00D50665"/>
    <w:rsid w:val="00D520FD"/>
    <w:rsid w:val="00D54AB1"/>
    <w:rsid w:val="00D5771D"/>
    <w:rsid w:val="00D61529"/>
    <w:rsid w:val="00D62104"/>
    <w:rsid w:val="00D75995"/>
    <w:rsid w:val="00D87D9D"/>
    <w:rsid w:val="00D90078"/>
    <w:rsid w:val="00D976B6"/>
    <w:rsid w:val="00DA452F"/>
    <w:rsid w:val="00DA4E6D"/>
    <w:rsid w:val="00DA6610"/>
    <w:rsid w:val="00DC5D44"/>
    <w:rsid w:val="00DF024A"/>
    <w:rsid w:val="00DF528E"/>
    <w:rsid w:val="00E04BA7"/>
    <w:rsid w:val="00E1198E"/>
    <w:rsid w:val="00E353FB"/>
    <w:rsid w:val="00E36834"/>
    <w:rsid w:val="00E450DA"/>
    <w:rsid w:val="00E45FA8"/>
    <w:rsid w:val="00E50DA4"/>
    <w:rsid w:val="00E50E25"/>
    <w:rsid w:val="00E51469"/>
    <w:rsid w:val="00E53BB7"/>
    <w:rsid w:val="00E75B18"/>
    <w:rsid w:val="00E91008"/>
    <w:rsid w:val="00E94E75"/>
    <w:rsid w:val="00EC4EEC"/>
    <w:rsid w:val="00EC6B47"/>
    <w:rsid w:val="00ED13E8"/>
    <w:rsid w:val="00ED249D"/>
    <w:rsid w:val="00ED49A4"/>
    <w:rsid w:val="00EE7670"/>
    <w:rsid w:val="00EF1E63"/>
    <w:rsid w:val="00EF3EA6"/>
    <w:rsid w:val="00EF76F9"/>
    <w:rsid w:val="00F06DBC"/>
    <w:rsid w:val="00F34FDC"/>
    <w:rsid w:val="00F60432"/>
    <w:rsid w:val="00F90CEE"/>
    <w:rsid w:val="00FA02B4"/>
    <w:rsid w:val="00FF13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743C953-02A9-4633-BAFD-6C63EC548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BB7"/>
    <w:rPr>
      <w:sz w:val="24"/>
      <w:szCs w:val="24"/>
    </w:rPr>
  </w:style>
  <w:style w:type="paragraph" w:styleId="1">
    <w:name w:val="heading 1"/>
    <w:basedOn w:val="a"/>
    <w:next w:val="a"/>
    <w:link w:val="10"/>
    <w:qFormat/>
    <w:rsid w:val="00AE7AB9"/>
    <w:pPr>
      <w:keepNext/>
      <w:jc w:val="center"/>
      <w:outlineLvl w:val="0"/>
    </w:pPr>
    <w:rPr>
      <w:rFonts w:ascii="Arial" w:hAnsi="Arial" w:cs="Arial"/>
      <w:b/>
      <w:bCs/>
      <w:snapToGrid w:val="0"/>
      <w:sz w:val="20"/>
    </w:rPr>
  </w:style>
  <w:style w:type="paragraph" w:styleId="2">
    <w:name w:val="heading 2"/>
    <w:basedOn w:val="a"/>
    <w:next w:val="a"/>
    <w:link w:val="20"/>
    <w:qFormat/>
    <w:rsid w:val="00AE7AB9"/>
    <w:pPr>
      <w:keepNext/>
      <w:jc w:val="center"/>
      <w:outlineLvl w:val="1"/>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E53BB7"/>
    <w:pPr>
      <w:ind w:left="1800" w:firstLine="540"/>
      <w:jc w:val="both"/>
    </w:pPr>
  </w:style>
  <w:style w:type="paragraph" w:styleId="a3">
    <w:name w:val="Balloon Text"/>
    <w:basedOn w:val="a"/>
    <w:semiHidden/>
    <w:rsid w:val="00A444EA"/>
    <w:rPr>
      <w:rFonts w:ascii="Tahoma" w:hAnsi="Tahoma" w:cs="Tahoma"/>
      <w:sz w:val="16"/>
      <w:szCs w:val="16"/>
    </w:rPr>
  </w:style>
  <w:style w:type="character" w:customStyle="1" w:styleId="10">
    <w:name w:val="Заголовок 1 Знак"/>
    <w:link w:val="1"/>
    <w:rsid w:val="00AE7AB9"/>
    <w:rPr>
      <w:rFonts w:ascii="Arial" w:hAnsi="Arial" w:cs="Arial"/>
      <w:b/>
      <w:bCs/>
      <w:snapToGrid w:val="0"/>
      <w:szCs w:val="24"/>
    </w:rPr>
  </w:style>
  <w:style w:type="character" w:customStyle="1" w:styleId="20">
    <w:name w:val="Заголовок 2 Знак"/>
    <w:link w:val="2"/>
    <w:rsid w:val="00AE7AB9"/>
    <w:rPr>
      <w:rFonts w:ascii="Arial" w:hAnsi="Arial" w:cs="Arial"/>
      <w:b/>
      <w:bCs/>
      <w:sz w:val="28"/>
      <w:szCs w:val="24"/>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450DA"/>
    <w:pPr>
      <w:widowControl w:val="0"/>
      <w:autoSpaceDE w:val="0"/>
      <w:autoSpaceDN w:val="0"/>
      <w:adjustRightInd w:val="0"/>
      <w:spacing w:after="160" w:line="240" w:lineRule="exact"/>
    </w:pPr>
    <w:rPr>
      <w:sz w:val="28"/>
      <w:szCs w:val="20"/>
      <w:lang w:val="en-US" w:eastAsia="en-US"/>
    </w:rPr>
  </w:style>
  <w:style w:type="character" w:customStyle="1" w:styleId="FontStyle13">
    <w:name w:val="Font Style13"/>
    <w:basedOn w:val="a0"/>
    <w:rsid w:val="00E450DA"/>
    <w:rPr>
      <w:rFonts w:ascii="Times New Roman" w:hAnsi="Times New Roman" w:cs="Times New Roman"/>
      <w:sz w:val="24"/>
      <w:szCs w:val="24"/>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73C3D"/>
    <w:pPr>
      <w:widowControl w:val="0"/>
      <w:autoSpaceDE w:val="0"/>
      <w:autoSpaceDN w:val="0"/>
      <w:adjustRightInd w:val="0"/>
      <w:spacing w:after="160" w:line="240" w:lineRule="exact"/>
    </w:pPr>
    <w:rPr>
      <w:sz w:val="28"/>
      <w:szCs w:val="20"/>
      <w:lang w:val="en-US" w:eastAsia="en-US"/>
    </w:rPr>
  </w:style>
  <w:style w:type="paragraph" w:styleId="a6">
    <w:name w:val="header"/>
    <w:basedOn w:val="a"/>
    <w:rsid w:val="00E51469"/>
    <w:pPr>
      <w:tabs>
        <w:tab w:val="center" w:pos="4677"/>
        <w:tab w:val="right" w:pos="9355"/>
      </w:tabs>
    </w:pPr>
  </w:style>
  <w:style w:type="character" w:styleId="a7">
    <w:name w:val="page number"/>
    <w:basedOn w:val="a0"/>
    <w:rsid w:val="00E51469"/>
  </w:style>
  <w:style w:type="paragraph" w:styleId="a8">
    <w:name w:val="footer"/>
    <w:basedOn w:val="a"/>
    <w:link w:val="a9"/>
    <w:rsid w:val="00E51469"/>
    <w:pPr>
      <w:tabs>
        <w:tab w:val="center" w:pos="4677"/>
        <w:tab w:val="right" w:pos="9355"/>
      </w:tabs>
    </w:pPr>
  </w:style>
  <w:style w:type="paragraph" w:customStyle="1" w:styleId="aa">
    <w:name w:val="Знак"/>
    <w:basedOn w:val="a"/>
    <w:rsid w:val="0064044D"/>
    <w:pPr>
      <w:spacing w:after="160" w:line="240" w:lineRule="exact"/>
    </w:pPr>
    <w:rPr>
      <w:rFonts w:ascii="Verdana" w:hAnsi="Verdana" w:cs="Verdana"/>
      <w:sz w:val="20"/>
      <w:szCs w:val="20"/>
      <w:lang w:val="en-US" w:eastAsia="en-US"/>
    </w:rPr>
  </w:style>
  <w:style w:type="table" w:styleId="ab">
    <w:name w:val="Table Grid"/>
    <w:basedOn w:val="a1"/>
    <w:uiPriority w:val="99"/>
    <w:rsid w:val="008539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Нижний колонтитул Знак"/>
    <w:basedOn w:val="a0"/>
    <w:link w:val="a8"/>
    <w:rsid w:val="00EC4EEC"/>
    <w:rPr>
      <w:sz w:val="24"/>
      <w:szCs w:val="24"/>
    </w:rPr>
  </w:style>
  <w:style w:type="paragraph" w:styleId="ac">
    <w:name w:val="List Paragraph"/>
    <w:basedOn w:val="a"/>
    <w:uiPriority w:val="34"/>
    <w:qFormat/>
    <w:rsid w:val="00E04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481494">
      <w:bodyDiv w:val="1"/>
      <w:marLeft w:val="0"/>
      <w:marRight w:val="0"/>
      <w:marTop w:val="0"/>
      <w:marBottom w:val="0"/>
      <w:divBdr>
        <w:top w:val="none" w:sz="0" w:space="0" w:color="auto"/>
        <w:left w:val="none" w:sz="0" w:space="0" w:color="auto"/>
        <w:bottom w:val="none" w:sz="0" w:space="0" w:color="auto"/>
        <w:right w:val="none" w:sz="0" w:space="0" w:color="auto"/>
      </w:divBdr>
    </w:div>
    <w:div w:id="472216617">
      <w:bodyDiv w:val="1"/>
      <w:marLeft w:val="0"/>
      <w:marRight w:val="0"/>
      <w:marTop w:val="0"/>
      <w:marBottom w:val="0"/>
      <w:divBdr>
        <w:top w:val="none" w:sz="0" w:space="0" w:color="auto"/>
        <w:left w:val="none" w:sz="0" w:space="0" w:color="auto"/>
        <w:bottom w:val="none" w:sz="0" w:space="0" w:color="auto"/>
        <w:right w:val="none" w:sz="0" w:space="0" w:color="auto"/>
      </w:divBdr>
    </w:div>
    <w:div w:id="502548910">
      <w:bodyDiv w:val="1"/>
      <w:marLeft w:val="0"/>
      <w:marRight w:val="0"/>
      <w:marTop w:val="0"/>
      <w:marBottom w:val="0"/>
      <w:divBdr>
        <w:top w:val="none" w:sz="0" w:space="0" w:color="auto"/>
        <w:left w:val="none" w:sz="0" w:space="0" w:color="auto"/>
        <w:bottom w:val="none" w:sz="0" w:space="0" w:color="auto"/>
        <w:right w:val="none" w:sz="0" w:space="0" w:color="auto"/>
      </w:divBdr>
    </w:div>
    <w:div w:id="1266183979">
      <w:bodyDiv w:val="1"/>
      <w:marLeft w:val="0"/>
      <w:marRight w:val="0"/>
      <w:marTop w:val="0"/>
      <w:marBottom w:val="0"/>
      <w:divBdr>
        <w:top w:val="none" w:sz="0" w:space="0" w:color="auto"/>
        <w:left w:val="none" w:sz="0" w:space="0" w:color="auto"/>
        <w:bottom w:val="none" w:sz="0" w:space="0" w:color="auto"/>
        <w:right w:val="none" w:sz="0" w:space="0" w:color="auto"/>
      </w:divBdr>
    </w:div>
    <w:div w:id="1329357768">
      <w:bodyDiv w:val="1"/>
      <w:marLeft w:val="0"/>
      <w:marRight w:val="0"/>
      <w:marTop w:val="0"/>
      <w:marBottom w:val="0"/>
      <w:divBdr>
        <w:top w:val="none" w:sz="0" w:space="0" w:color="auto"/>
        <w:left w:val="none" w:sz="0" w:space="0" w:color="auto"/>
        <w:bottom w:val="none" w:sz="0" w:space="0" w:color="auto"/>
        <w:right w:val="none" w:sz="0" w:space="0" w:color="auto"/>
      </w:divBdr>
    </w:div>
    <w:div w:id="1534615771">
      <w:bodyDiv w:val="1"/>
      <w:marLeft w:val="0"/>
      <w:marRight w:val="0"/>
      <w:marTop w:val="0"/>
      <w:marBottom w:val="0"/>
      <w:divBdr>
        <w:top w:val="none" w:sz="0" w:space="0" w:color="auto"/>
        <w:left w:val="none" w:sz="0" w:space="0" w:color="auto"/>
        <w:bottom w:val="none" w:sz="0" w:space="0" w:color="auto"/>
        <w:right w:val="none" w:sz="0" w:space="0" w:color="auto"/>
      </w:divBdr>
    </w:div>
    <w:div w:id="1764378278">
      <w:bodyDiv w:val="1"/>
      <w:marLeft w:val="0"/>
      <w:marRight w:val="0"/>
      <w:marTop w:val="0"/>
      <w:marBottom w:val="0"/>
      <w:divBdr>
        <w:top w:val="none" w:sz="0" w:space="0" w:color="auto"/>
        <w:left w:val="none" w:sz="0" w:space="0" w:color="auto"/>
        <w:bottom w:val="none" w:sz="0" w:space="0" w:color="auto"/>
        <w:right w:val="none" w:sz="0" w:space="0" w:color="auto"/>
      </w:divBdr>
    </w:div>
    <w:div w:id="1800999782">
      <w:bodyDiv w:val="1"/>
      <w:marLeft w:val="0"/>
      <w:marRight w:val="0"/>
      <w:marTop w:val="0"/>
      <w:marBottom w:val="0"/>
      <w:divBdr>
        <w:top w:val="none" w:sz="0" w:space="0" w:color="auto"/>
        <w:left w:val="none" w:sz="0" w:space="0" w:color="auto"/>
        <w:bottom w:val="none" w:sz="0" w:space="0" w:color="auto"/>
        <w:right w:val="none" w:sz="0" w:space="0" w:color="auto"/>
      </w:divBdr>
    </w:div>
    <w:div w:id="186766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8B515-4AFB-4EFA-8310-B709A0D95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230</Words>
  <Characters>1311</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АДМИНИСТРАЦИЯ КАЛИНИНСКОГО РАЙОНА</vt:lpstr>
    </vt:vector>
  </TitlesOfParts>
  <Company>Tycoon</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КАЛИНИНСКОГО РАЙОНА</dc:title>
  <dc:creator>Shestakova</dc:creator>
  <cp:lastModifiedBy>АЗИМОВА Татьяна Азимовна</cp:lastModifiedBy>
  <cp:revision>15</cp:revision>
  <cp:lastPrinted>2021-11-09T10:15:00Z</cp:lastPrinted>
  <dcterms:created xsi:type="dcterms:W3CDTF">2021-11-02T07:18:00Z</dcterms:created>
  <dcterms:modified xsi:type="dcterms:W3CDTF">2023-01-17T11:47:00Z</dcterms:modified>
</cp:coreProperties>
</file>