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</w:p>
    <w:p w:rsidR="00614573" w:rsidRPr="00BA1E3C" w:rsidRDefault="00614573" w:rsidP="00614573"/>
    <w:p w:rsidR="00614573" w:rsidRPr="00BA1E3C" w:rsidRDefault="00614573" w:rsidP="00614573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614573" w:rsidRPr="00BA1E3C" w:rsidRDefault="00614573" w:rsidP="00614573"/>
    <w:p w:rsidR="00614573" w:rsidRPr="00BA1E3C" w:rsidRDefault="00614573" w:rsidP="00614573">
      <w:r w:rsidRPr="00BA1E3C">
        <w:t>____________________</w:t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  <w:t xml:space="preserve">          № ____________</w:t>
      </w:r>
    </w:p>
    <w:p w:rsidR="006179C9" w:rsidRDefault="006179C9" w:rsidP="00AE7A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E7AB9" w:rsidRPr="006179C9" w:rsidRDefault="005158AC" w:rsidP="005158AC">
      <w:pPr>
        <w:ind w:left="778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36F13">
        <w:rPr>
          <w:sz w:val="26"/>
          <w:szCs w:val="26"/>
        </w:rPr>
        <w:t xml:space="preserve">   </w:t>
      </w:r>
      <w:r w:rsidR="00F55DDA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 </w:t>
      </w:r>
    </w:p>
    <w:p w:rsidR="001A2F1F" w:rsidRDefault="001A2F1F" w:rsidP="00AE7AB9"/>
    <w:p w:rsidR="00534AE0" w:rsidRDefault="00534AE0" w:rsidP="00AE7AB9"/>
    <w:p w:rsidR="00AE7AB9" w:rsidRDefault="007808C2" w:rsidP="00AE7A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30F36" wp14:editId="104B5D91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1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2BF02" wp14:editId="0086AD29">
                <wp:simplePos x="0" y="0"/>
                <wp:positionH relativeFrom="column">
                  <wp:posOffset>2167890</wp:posOffset>
                </wp:positionH>
                <wp:positionV relativeFrom="paragraph">
                  <wp:posOffset>41910</wp:posOffset>
                </wp:positionV>
                <wp:extent cx="409575" cy="0"/>
                <wp:effectExtent l="0" t="0" r="95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    </w:pict>
          </mc:Fallback>
        </mc:AlternateContent>
      </w:r>
      <w:r w:rsidR="00A36F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ADB3EB" wp14:editId="27DC16CA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2514600" cy="800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DDA" w:rsidRPr="00924401" w:rsidRDefault="00F55DDA" w:rsidP="00924401">
                            <w:pPr>
                              <w:shd w:val="clear" w:color="auto" w:fill="FFFFFF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внесении изменения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br/>
                              <w:t xml:space="preserve">в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распоряжение 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Администрации района от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15.05.2019 №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7.3pt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igQIAAA8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" stroked="f">
                <v:textbox>
                  <w:txbxContent>
                    <w:p w:rsidR="00F55DDA" w:rsidRPr="00924401" w:rsidRDefault="00F55DDA" w:rsidP="00924401">
                      <w:pPr>
                        <w:shd w:val="clear" w:color="auto" w:fill="FFFFFF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внесении изменения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br/>
                        <w:t xml:space="preserve">в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распоряжение 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Администрации района от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15.05.2019 № 44</w:t>
                      </w:r>
                    </w:p>
                  </w:txbxContent>
                </v:textbox>
              </v:shape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2F1F" w:rsidRDefault="001A2F1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06CB" w:rsidRPr="00B81895" w:rsidRDefault="001A06CB" w:rsidP="001A06CB">
      <w:pPr>
        <w:spacing w:line="360" w:lineRule="auto"/>
        <w:ind w:firstLine="709"/>
        <w:jc w:val="both"/>
        <w:rPr>
          <w:color w:val="000000"/>
          <w:sz w:val="20"/>
          <w:szCs w:val="26"/>
        </w:rPr>
      </w:pPr>
    </w:p>
    <w:p w:rsidR="00782EC1" w:rsidRPr="00975FB5" w:rsidRDefault="00782EC1" w:rsidP="00C826A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02094C" w:rsidRPr="00D66E91" w:rsidRDefault="0002094C" w:rsidP="0002094C">
      <w:pPr>
        <w:ind w:right="72" w:firstLine="709"/>
        <w:jc w:val="both"/>
        <w:rPr>
          <w:color w:val="000000"/>
          <w:spacing w:val="-10"/>
          <w:sz w:val="26"/>
          <w:szCs w:val="26"/>
        </w:rPr>
      </w:pPr>
      <w:r w:rsidRPr="00D66E91">
        <w:rPr>
          <w:spacing w:val="-1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</w:t>
      </w:r>
      <w:r>
        <w:rPr>
          <w:spacing w:val="-10"/>
          <w:sz w:val="26"/>
          <w:szCs w:val="26"/>
        </w:rPr>
        <w:br/>
      </w:r>
      <w:r w:rsidRPr="00D66E91">
        <w:rPr>
          <w:spacing w:val="-10"/>
          <w:sz w:val="26"/>
          <w:szCs w:val="26"/>
        </w:rPr>
        <w:t>в Калининском районе города Челябинска»</w:t>
      </w:r>
      <w:r w:rsidRPr="00D66E91">
        <w:rPr>
          <w:color w:val="000000"/>
          <w:spacing w:val="-10"/>
          <w:sz w:val="26"/>
          <w:szCs w:val="26"/>
        </w:rPr>
        <w:t>:</w:t>
      </w:r>
    </w:p>
    <w:p w:rsidR="00132FE0" w:rsidRDefault="00954F26" w:rsidP="00132FE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954F26">
        <w:rPr>
          <w:color w:val="000000"/>
          <w:sz w:val="26"/>
          <w:szCs w:val="26"/>
        </w:rPr>
        <w:t xml:space="preserve">1. </w:t>
      </w:r>
      <w:r w:rsidR="007F1B25">
        <w:rPr>
          <w:color w:val="000000"/>
          <w:sz w:val="26"/>
          <w:szCs w:val="26"/>
        </w:rPr>
        <w:t>Внести в</w:t>
      </w:r>
      <w:r w:rsidR="00A36F13">
        <w:rPr>
          <w:color w:val="000000"/>
          <w:sz w:val="26"/>
          <w:szCs w:val="26"/>
        </w:rPr>
        <w:t xml:space="preserve"> </w:t>
      </w:r>
      <w:r w:rsidR="0038034C">
        <w:rPr>
          <w:color w:val="000000"/>
          <w:sz w:val="26"/>
          <w:szCs w:val="26"/>
        </w:rPr>
        <w:t>распоряже</w:t>
      </w:r>
      <w:r w:rsidR="00B17315">
        <w:rPr>
          <w:color w:val="000000"/>
          <w:sz w:val="26"/>
          <w:szCs w:val="26"/>
        </w:rPr>
        <w:t>ни</w:t>
      </w:r>
      <w:r w:rsidR="007F1B25">
        <w:rPr>
          <w:color w:val="000000"/>
          <w:sz w:val="26"/>
          <w:szCs w:val="26"/>
        </w:rPr>
        <w:t>е</w:t>
      </w:r>
      <w:r w:rsidR="00B17315">
        <w:rPr>
          <w:color w:val="000000"/>
          <w:sz w:val="26"/>
          <w:szCs w:val="26"/>
        </w:rPr>
        <w:t xml:space="preserve"> Администрации района от </w:t>
      </w:r>
      <w:r w:rsidR="00601DA9">
        <w:rPr>
          <w:color w:val="000000"/>
          <w:spacing w:val="-4"/>
          <w:sz w:val="26"/>
          <w:szCs w:val="26"/>
        </w:rPr>
        <w:t>15.05.2019</w:t>
      </w:r>
      <w:r w:rsidR="009F0D6A">
        <w:rPr>
          <w:color w:val="000000"/>
          <w:spacing w:val="-4"/>
          <w:sz w:val="26"/>
          <w:szCs w:val="26"/>
        </w:rPr>
        <w:t xml:space="preserve"> </w:t>
      </w:r>
      <w:r w:rsidR="00601DA9">
        <w:rPr>
          <w:color w:val="000000"/>
          <w:spacing w:val="-4"/>
          <w:sz w:val="26"/>
          <w:szCs w:val="26"/>
        </w:rPr>
        <w:t>№ 4</w:t>
      </w:r>
      <w:r w:rsidR="008701CB">
        <w:rPr>
          <w:color w:val="000000"/>
          <w:spacing w:val="-4"/>
          <w:sz w:val="26"/>
          <w:szCs w:val="26"/>
        </w:rPr>
        <w:t>4</w:t>
      </w:r>
      <w:r w:rsidR="00A36F13">
        <w:rPr>
          <w:color w:val="000000"/>
          <w:spacing w:val="-4"/>
          <w:sz w:val="26"/>
          <w:szCs w:val="26"/>
        </w:rPr>
        <w:t xml:space="preserve"> </w:t>
      </w:r>
      <w:r w:rsidR="002A3FAB" w:rsidRPr="001E20D5">
        <w:rPr>
          <w:sz w:val="26"/>
          <w:szCs w:val="26"/>
        </w:rPr>
        <w:t>«</w:t>
      </w:r>
      <w:r w:rsidR="002A3FAB">
        <w:rPr>
          <w:sz w:val="26"/>
          <w:szCs w:val="26"/>
        </w:rPr>
        <w:t>Об</w:t>
      </w:r>
      <w:r w:rsidR="008701CB">
        <w:rPr>
          <w:sz w:val="26"/>
          <w:szCs w:val="26"/>
        </w:rPr>
        <w:t xml:space="preserve"> </w:t>
      </w:r>
      <w:r w:rsidR="002A3FAB">
        <w:rPr>
          <w:sz w:val="26"/>
          <w:szCs w:val="26"/>
        </w:rPr>
        <w:t>утве</w:t>
      </w:r>
      <w:r w:rsidR="008701CB">
        <w:rPr>
          <w:sz w:val="26"/>
          <w:szCs w:val="26"/>
        </w:rPr>
        <w:t xml:space="preserve">рждении муниципальной программы </w:t>
      </w:r>
      <w:r w:rsidR="008701CB" w:rsidRPr="00324B00">
        <w:rPr>
          <w:sz w:val="26"/>
          <w:szCs w:val="26"/>
        </w:rPr>
        <w:t xml:space="preserve">«Организация досуга и проведение культурно-массовых мероприятий для жителей Калининского района на </w:t>
      </w:r>
      <w:r w:rsidR="008701CB">
        <w:rPr>
          <w:sz w:val="26"/>
          <w:szCs w:val="26"/>
        </w:rPr>
        <w:t>2019-2021 годы»</w:t>
      </w:r>
      <w:r w:rsidR="002A3FAB">
        <w:rPr>
          <w:sz w:val="26"/>
          <w:szCs w:val="26"/>
        </w:rPr>
        <w:t xml:space="preserve">» </w:t>
      </w:r>
      <w:r w:rsidR="00132FE0">
        <w:rPr>
          <w:color w:val="000000"/>
          <w:sz w:val="26"/>
          <w:szCs w:val="26"/>
        </w:rPr>
        <w:t>следующие изменения:</w:t>
      </w:r>
    </w:p>
    <w:p w:rsidR="00132FE0" w:rsidRPr="00B01320" w:rsidRDefault="00132FE0" w:rsidP="00132FE0">
      <w:pPr>
        <w:numPr>
          <w:ilvl w:val="0"/>
          <w:numId w:val="6"/>
        </w:numPr>
        <w:overflowPunct/>
        <w:autoSpaceDE/>
        <w:autoSpaceDN/>
        <w:adjustRightInd/>
        <w:ind w:left="709" w:firstLine="0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приложении</w:t>
      </w:r>
      <w:r w:rsidRPr="00B01320">
        <w:rPr>
          <w:color w:val="000000"/>
          <w:sz w:val="26"/>
          <w:szCs w:val="26"/>
        </w:rPr>
        <w:t xml:space="preserve"> к распоряжению:</w:t>
      </w:r>
    </w:p>
    <w:p w:rsidR="00132FE0" w:rsidRDefault="00132FE0" w:rsidP="00132FE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абзац второй Объемов и источников финансирования муниципальной программы приложения к распоряжению изложить в новой редакции:</w:t>
      </w:r>
    </w:p>
    <w:p w:rsidR="00132FE0" w:rsidRPr="002255DF" w:rsidRDefault="00132FE0" w:rsidP="00132FE0">
      <w:pPr>
        <w:widowControl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2255DF">
        <w:rPr>
          <w:sz w:val="26"/>
          <w:szCs w:val="26"/>
        </w:rPr>
        <w:t xml:space="preserve">Объем финансирования, необходимый для реализации Программы, составляет </w:t>
      </w:r>
      <w:r>
        <w:rPr>
          <w:sz w:val="26"/>
          <w:szCs w:val="26"/>
        </w:rPr>
        <w:t>12797,0</w:t>
      </w:r>
      <w:r w:rsidRPr="002255DF">
        <w:rPr>
          <w:sz w:val="26"/>
          <w:szCs w:val="26"/>
        </w:rPr>
        <w:t xml:space="preserve"> тыс. рублей, в том числе по годам:</w:t>
      </w:r>
    </w:p>
    <w:p w:rsidR="00132FE0" w:rsidRPr="002255DF" w:rsidRDefault="00132FE0" w:rsidP="00132FE0">
      <w:pPr>
        <w:widowControl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2019</w:t>
      </w:r>
      <w:r w:rsidRPr="002255DF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3797,0</w:t>
      </w:r>
      <w:r w:rsidRPr="002255DF">
        <w:rPr>
          <w:sz w:val="26"/>
          <w:szCs w:val="26"/>
        </w:rPr>
        <w:t xml:space="preserve"> тыс. рублей;</w:t>
      </w:r>
    </w:p>
    <w:p w:rsidR="00132FE0" w:rsidRDefault="00132FE0" w:rsidP="00132FE0">
      <w:pPr>
        <w:widowControl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2020</w:t>
      </w:r>
      <w:r w:rsidRPr="002255DF">
        <w:rPr>
          <w:sz w:val="26"/>
          <w:szCs w:val="26"/>
        </w:rPr>
        <w:t xml:space="preserve"> год – </w:t>
      </w:r>
      <w:r>
        <w:rPr>
          <w:sz w:val="26"/>
          <w:szCs w:val="26"/>
        </w:rPr>
        <w:t xml:space="preserve">5000,0 </w:t>
      </w:r>
      <w:r w:rsidRPr="002255DF">
        <w:rPr>
          <w:sz w:val="26"/>
          <w:szCs w:val="26"/>
        </w:rPr>
        <w:t>тыс. рублей;</w:t>
      </w:r>
    </w:p>
    <w:p w:rsidR="00132FE0" w:rsidRPr="00132FE0" w:rsidRDefault="00132FE0" w:rsidP="00132FE0">
      <w:pPr>
        <w:widowControl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2021 год – 4000,0 тыс. рублей</w:t>
      </w:r>
      <w:proofErr w:type="gramStart"/>
      <w:r>
        <w:rPr>
          <w:sz w:val="26"/>
          <w:szCs w:val="26"/>
        </w:rPr>
        <w:t>.»;</w:t>
      </w:r>
      <w:proofErr w:type="gramEnd"/>
    </w:p>
    <w:p w:rsidR="00132FE0" w:rsidRDefault="00132FE0" w:rsidP="00132FE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таблицу 2 раздела </w:t>
      </w:r>
      <w:r>
        <w:rPr>
          <w:color w:val="000000"/>
          <w:sz w:val="26"/>
          <w:szCs w:val="26"/>
          <w:lang w:val="en-US"/>
        </w:rPr>
        <w:t>VI</w:t>
      </w:r>
      <w:r>
        <w:rPr>
          <w:color w:val="000000"/>
          <w:sz w:val="26"/>
          <w:szCs w:val="26"/>
        </w:rPr>
        <w:t xml:space="preserve"> Описание социальных, экономических последствий реализации Программы, общая потребность в необходимых финансовых ресурсах муниципальной программы приложения к распоряжению изложить в новой редакции:</w:t>
      </w:r>
    </w:p>
    <w:p w:rsidR="00132FE0" w:rsidRDefault="00132FE0" w:rsidP="00132FE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465"/>
        <w:gridCol w:w="1843"/>
        <w:gridCol w:w="1417"/>
        <w:gridCol w:w="1417"/>
      </w:tblGrid>
      <w:tr w:rsidR="00132FE0" w:rsidRPr="002E6206" w:rsidTr="00C15352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  <w:r w:rsidRPr="002E6206">
              <w:t>Источник финансирования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  <w:r w:rsidRPr="002E6206">
              <w:t>Объем финансирования, тыс. рублей</w:t>
            </w:r>
          </w:p>
        </w:tc>
      </w:tr>
      <w:tr w:rsidR="00132FE0" w:rsidRPr="002E6206" w:rsidTr="00C15352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  <w:r w:rsidRPr="002E6206">
              <w:t>всего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  <w:r w:rsidRPr="002E6206">
              <w:t>в том числе по годам</w:t>
            </w:r>
          </w:p>
        </w:tc>
      </w:tr>
      <w:tr w:rsidR="00132FE0" w:rsidRPr="002E6206" w:rsidTr="00C15352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  <w:r>
              <w:t>2019</w:t>
            </w:r>
            <w:r w:rsidRPr="002E6206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  <w:r>
              <w:t>2020</w:t>
            </w:r>
            <w:r w:rsidRPr="002E6206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0" w:rsidRDefault="00132FE0" w:rsidP="00C15352">
            <w:pPr>
              <w:widowControl w:val="0"/>
              <w:jc w:val="center"/>
            </w:pPr>
            <w:r>
              <w:t>2021</w:t>
            </w:r>
          </w:p>
        </w:tc>
      </w:tr>
      <w:tr w:rsidR="00132FE0" w:rsidRPr="002E6206" w:rsidTr="00C153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</w:pPr>
            <w:r w:rsidRPr="002E6206">
              <w:t xml:space="preserve">Бюджет Калининского </w:t>
            </w:r>
            <w:r>
              <w:t xml:space="preserve">внутригородского </w:t>
            </w:r>
            <w:r w:rsidRPr="002E6206">
              <w:t xml:space="preserve">района </w:t>
            </w:r>
            <w:r w:rsidRPr="007D4EE0">
              <w:t>Челябинского городского округа с внутригородским делением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  <w:r>
              <w:rPr>
                <w:spacing w:val="-6"/>
              </w:rPr>
              <w:t>12797,0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  <w:r>
              <w:t>3797,0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Pr="002E6206" w:rsidRDefault="00132FE0" w:rsidP="00C15352">
            <w:pPr>
              <w:widowControl w:val="0"/>
              <w:jc w:val="center"/>
            </w:pPr>
            <w:r>
              <w:rPr>
                <w:spacing w:val="-6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E0" w:rsidRDefault="00132FE0" w:rsidP="00C15352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4000,0</w:t>
            </w:r>
          </w:p>
        </w:tc>
      </w:tr>
    </w:tbl>
    <w:p w:rsidR="00132FE0" w:rsidRDefault="00132FE0" w:rsidP="00132FE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</w:p>
    <w:p w:rsidR="00132FE0" w:rsidRDefault="00132FE0" w:rsidP="00132FE0">
      <w:pPr>
        <w:numPr>
          <w:ilvl w:val="0"/>
          <w:numId w:val="6"/>
        </w:numPr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к муниципальной программе «</w:t>
      </w:r>
      <w:r w:rsidRPr="00785FB9">
        <w:rPr>
          <w:color w:val="000000"/>
          <w:sz w:val="26"/>
          <w:szCs w:val="26"/>
        </w:rPr>
        <w:t xml:space="preserve">Организация досуга и проведение культурно-массовых мероприятий для жителей Калининского района на </w:t>
      </w:r>
      <w:r>
        <w:rPr>
          <w:color w:val="000000"/>
          <w:sz w:val="26"/>
          <w:szCs w:val="26"/>
        </w:rPr>
        <w:t>201</w:t>
      </w:r>
      <w:r w:rsidR="00C15352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</w:t>
      </w:r>
      <w:r w:rsidR="00C15352">
        <w:rPr>
          <w:color w:val="000000"/>
          <w:sz w:val="26"/>
          <w:szCs w:val="26"/>
        </w:rPr>
        <w:t>21</w:t>
      </w:r>
      <w:r>
        <w:rPr>
          <w:color w:val="000000"/>
          <w:sz w:val="26"/>
          <w:szCs w:val="26"/>
        </w:rPr>
        <w:t xml:space="preserve"> годы» изложить в новой редакции согласно приложению к настоящему распоряжению.</w:t>
      </w:r>
    </w:p>
    <w:p w:rsidR="00132FE0" w:rsidRDefault="00132FE0" w:rsidP="00132FE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 Организационному отделу (Филиппова В.Б.)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распоряжение на официальном сайте Администрации района в сети Интернет.</w:t>
      </w:r>
    </w:p>
    <w:p w:rsidR="00132FE0" w:rsidRPr="00954F26" w:rsidRDefault="00132FE0" w:rsidP="00132FE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>Заместителю начальника отдела экономики, торговли и обеспечения муниципальных закупок Гусевой Ю.В. зарегистрировать изменения в муниципальной программе «</w:t>
      </w:r>
      <w:r w:rsidRPr="00785FB9">
        <w:rPr>
          <w:color w:val="000000"/>
          <w:sz w:val="26"/>
          <w:szCs w:val="26"/>
        </w:rPr>
        <w:t xml:space="preserve">Организация досуга и проведение культурно-массовых мероприятий для жителей Калининского района на </w:t>
      </w:r>
      <w:r>
        <w:rPr>
          <w:color w:val="000000"/>
          <w:sz w:val="26"/>
          <w:szCs w:val="26"/>
        </w:rPr>
        <w:t>2019-2021 годы»</w:t>
      </w:r>
      <w:r>
        <w:rPr>
          <w:sz w:val="26"/>
          <w:szCs w:val="26"/>
        </w:rPr>
        <w:t xml:space="preserve"> в закрытой части портала Государственной автоматизированной информационной системы «Управление».</w:t>
      </w:r>
    </w:p>
    <w:p w:rsidR="00132FE0" w:rsidRDefault="00132FE0" w:rsidP="00132FE0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54F26">
        <w:rPr>
          <w:color w:val="000000"/>
          <w:sz w:val="26"/>
          <w:szCs w:val="26"/>
        </w:rPr>
        <w:t xml:space="preserve">. </w:t>
      </w:r>
      <w:r w:rsidRPr="00954F26">
        <w:rPr>
          <w:sz w:val="26"/>
          <w:szCs w:val="26"/>
        </w:rPr>
        <w:t xml:space="preserve">Контроль исполнения настоящего </w:t>
      </w:r>
      <w:r>
        <w:rPr>
          <w:sz w:val="26"/>
          <w:szCs w:val="26"/>
        </w:rPr>
        <w:t>распоряжения</w:t>
      </w:r>
      <w:r w:rsidRPr="00954F26">
        <w:rPr>
          <w:sz w:val="26"/>
          <w:szCs w:val="26"/>
        </w:rPr>
        <w:t xml:space="preserve"> возложить на заместителя Главы </w:t>
      </w:r>
      <w:r>
        <w:rPr>
          <w:sz w:val="26"/>
          <w:szCs w:val="26"/>
        </w:rPr>
        <w:t xml:space="preserve">Калининского </w:t>
      </w:r>
      <w:r w:rsidRPr="00954F26">
        <w:rPr>
          <w:sz w:val="26"/>
          <w:szCs w:val="26"/>
        </w:rPr>
        <w:t xml:space="preserve">района </w:t>
      </w:r>
      <w:proofErr w:type="spellStart"/>
      <w:r w:rsidRPr="00954F26">
        <w:rPr>
          <w:sz w:val="26"/>
          <w:szCs w:val="26"/>
        </w:rPr>
        <w:t>Епанихину</w:t>
      </w:r>
      <w:proofErr w:type="spellEnd"/>
      <w:r w:rsidRPr="00954F26">
        <w:rPr>
          <w:sz w:val="26"/>
          <w:szCs w:val="26"/>
        </w:rPr>
        <w:t xml:space="preserve"> Г.В.</w:t>
      </w:r>
    </w:p>
    <w:p w:rsidR="00954F26" w:rsidRDefault="00954F26" w:rsidP="00132FE0">
      <w:pPr>
        <w:ind w:firstLine="709"/>
        <w:jc w:val="both"/>
        <w:rPr>
          <w:color w:val="000000"/>
          <w:sz w:val="27"/>
          <w:szCs w:val="27"/>
        </w:rPr>
      </w:pPr>
    </w:p>
    <w:p w:rsidR="002D764F" w:rsidRDefault="002D764F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A61FDA" w:rsidRDefault="00A61FDA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0939BC" w:rsidRDefault="00132FE0" w:rsidP="00A36F13">
      <w:pPr>
        <w:shd w:val="clear" w:color="auto" w:fill="FFFFFF"/>
        <w:tabs>
          <w:tab w:val="left" w:pos="1134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55DDA">
        <w:rPr>
          <w:color w:val="000000"/>
          <w:sz w:val="26"/>
          <w:szCs w:val="26"/>
        </w:rPr>
        <w:t>Глава Калининского района</w:t>
      </w:r>
      <w:r>
        <w:rPr>
          <w:color w:val="000000"/>
          <w:sz w:val="26"/>
          <w:szCs w:val="26"/>
        </w:rPr>
        <w:t xml:space="preserve">                                                                      </w:t>
      </w:r>
      <w:r w:rsidR="00F55DDA">
        <w:rPr>
          <w:color w:val="000000"/>
          <w:sz w:val="26"/>
          <w:szCs w:val="26"/>
        </w:rPr>
        <w:t>С</w:t>
      </w:r>
      <w:r w:rsidR="002D764F">
        <w:rPr>
          <w:color w:val="000000"/>
          <w:sz w:val="26"/>
          <w:szCs w:val="26"/>
        </w:rPr>
        <w:t>.</w:t>
      </w:r>
      <w:r w:rsidR="00F55DDA">
        <w:rPr>
          <w:color w:val="000000"/>
          <w:sz w:val="26"/>
          <w:szCs w:val="26"/>
        </w:rPr>
        <w:t>В</w:t>
      </w:r>
      <w:r w:rsidR="002D764F">
        <w:rPr>
          <w:color w:val="000000"/>
          <w:sz w:val="26"/>
          <w:szCs w:val="26"/>
        </w:rPr>
        <w:t xml:space="preserve">. </w:t>
      </w:r>
      <w:r w:rsidR="00F55DDA">
        <w:rPr>
          <w:color w:val="000000"/>
          <w:sz w:val="26"/>
          <w:szCs w:val="26"/>
        </w:rPr>
        <w:t>Колесник</w:t>
      </w:r>
    </w:p>
    <w:p w:rsidR="00132FE0" w:rsidRDefault="00132FE0" w:rsidP="00A36F13">
      <w:pPr>
        <w:shd w:val="clear" w:color="auto" w:fill="FFFFFF"/>
        <w:tabs>
          <w:tab w:val="left" w:pos="1134"/>
        </w:tabs>
        <w:rPr>
          <w:sz w:val="22"/>
          <w:szCs w:val="22"/>
        </w:rPr>
      </w:pPr>
      <w:r>
        <w:rPr>
          <w:color w:val="000000"/>
          <w:sz w:val="26"/>
          <w:szCs w:val="26"/>
        </w:rPr>
        <w:t xml:space="preserve">                         </w:t>
      </w:r>
    </w:p>
    <w:p w:rsidR="000939BC" w:rsidRDefault="000939BC" w:rsidP="002D764F">
      <w:pPr>
        <w:rPr>
          <w:sz w:val="22"/>
          <w:szCs w:val="22"/>
        </w:rPr>
      </w:pPr>
    </w:p>
    <w:p w:rsidR="000939BC" w:rsidRDefault="000939BC" w:rsidP="002D764F">
      <w:pPr>
        <w:rPr>
          <w:sz w:val="22"/>
          <w:szCs w:val="22"/>
        </w:rPr>
      </w:pPr>
    </w:p>
    <w:p w:rsidR="00954F26" w:rsidRDefault="00954F26" w:rsidP="002D764F">
      <w:pPr>
        <w:rPr>
          <w:sz w:val="22"/>
          <w:szCs w:val="22"/>
        </w:rPr>
      </w:pPr>
    </w:p>
    <w:p w:rsidR="00911DB6" w:rsidRDefault="00911DB6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132FE0" w:rsidRDefault="00132FE0" w:rsidP="002D764F">
      <w:pPr>
        <w:rPr>
          <w:sz w:val="22"/>
          <w:szCs w:val="22"/>
        </w:rPr>
      </w:pPr>
    </w:p>
    <w:p w:rsidR="00911DB6" w:rsidRDefault="00911DB6" w:rsidP="002D764F">
      <w:pPr>
        <w:rPr>
          <w:sz w:val="22"/>
          <w:szCs w:val="22"/>
        </w:rPr>
      </w:pPr>
    </w:p>
    <w:p w:rsidR="002D764F" w:rsidRPr="002C064E" w:rsidRDefault="0002094C" w:rsidP="002D764F">
      <w:pPr>
        <w:rPr>
          <w:sz w:val="22"/>
          <w:szCs w:val="22"/>
        </w:rPr>
      </w:pPr>
      <w:r w:rsidRPr="002C064E">
        <w:rPr>
          <w:sz w:val="22"/>
          <w:szCs w:val="22"/>
        </w:rPr>
        <w:t>А</w:t>
      </w:r>
      <w:r w:rsidR="00B81895" w:rsidRPr="002C064E">
        <w:rPr>
          <w:sz w:val="22"/>
          <w:szCs w:val="22"/>
        </w:rPr>
        <w:t>.</w:t>
      </w:r>
      <w:r w:rsidRPr="002C064E">
        <w:rPr>
          <w:sz w:val="22"/>
          <w:szCs w:val="22"/>
        </w:rPr>
        <w:t>А</w:t>
      </w:r>
      <w:r w:rsidR="00B81895" w:rsidRPr="002C064E">
        <w:rPr>
          <w:sz w:val="22"/>
          <w:szCs w:val="22"/>
        </w:rPr>
        <w:t xml:space="preserve">. </w:t>
      </w:r>
      <w:r w:rsidRPr="002C064E">
        <w:rPr>
          <w:sz w:val="22"/>
          <w:szCs w:val="22"/>
        </w:rPr>
        <w:t>Мелентьев</w:t>
      </w:r>
    </w:p>
    <w:p w:rsidR="005F2A00" w:rsidRDefault="002D764F" w:rsidP="002D764F">
      <w:pPr>
        <w:spacing w:line="360" w:lineRule="auto"/>
        <w:rPr>
          <w:sz w:val="22"/>
          <w:szCs w:val="22"/>
        </w:rPr>
        <w:sectPr w:rsidR="005F2A00" w:rsidSect="00C15352">
          <w:headerReference w:type="even" r:id="rId8"/>
          <w:headerReference w:type="default" r:id="rId9"/>
          <w:pgSz w:w="11906" w:h="16838" w:code="9"/>
          <w:pgMar w:top="851" w:right="567" w:bottom="567" w:left="1701" w:header="283" w:footer="567" w:gutter="0"/>
          <w:cols w:space="708"/>
          <w:titlePg/>
          <w:docGrid w:linePitch="360"/>
        </w:sectPr>
      </w:pPr>
      <w:r w:rsidRPr="002C064E">
        <w:rPr>
          <w:sz w:val="22"/>
          <w:szCs w:val="22"/>
        </w:rPr>
        <w:t xml:space="preserve">791 </w:t>
      </w:r>
      <w:r w:rsidR="002C064E" w:rsidRPr="002C064E">
        <w:rPr>
          <w:sz w:val="22"/>
          <w:szCs w:val="22"/>
        </w:rPr>
        <w:t>19</w:t>
      </w:r>
      <w:r w:rsidR="0002094C" w:rsidRPr="002C064E">
        <w:rPr>
          <w:sz w:val="22"/>
          <w:szCs w:val="22"/>
        </w:rPr>
        <w:t xml:space="preserve"> </w:t>
      </w:r>
      <w:r w:rsidR="002C064E" w:rsidRPr="002C064E">
        <w:rPr>
          <w:sz w:val="22"/>
          <w:szCs w:val="22"/>
        </w:rPr>
        <w:t>2</w:t>
      </w:r>
      <w:r w:rsidR="0002094C" w:rsidRPr="002C064E">
        <w:rPr>
          <w:sz w:val="22"/>
          <w:szCs w:val="22"/>
        </w:rPr>
        <w:t>1</w:t>
      </w:r>
    </w:p>
    <w:p w:rsidR="005F2A00" w:rsidRPr="003D5EAB" w:rsidRDefault="005F2A00" w:rsidP="005F2A00">
      <w:pPr>
        <w:widowControl w:val="0"/>
        <w:ind w:left="9498"/>
        <w:outlineLvl w:val="1"/>
        <w:rPr>
          <w:sz w:val="26"/>
          <w:szCs w:val="26"/>
        </w:rPr>
      </w:pPr>
      <w:r w:rsidRPr="003D5EAB">
        <w:rPr>
          <w:sz w:val="26"/>
          <w:szCs w:val="26"/>
        </w:rPr>
        <w:lastRenderedPageBreak/>
        <w:t xml:space="preserve">Приложение </w:t>
      </w:r>
    </w:p>
    <w:p w:rsidR="005F2A00" w:rsidRPr="003D5EAB" w:rsidRDefault="005F2A00" w:rsidP="005F2A00">
      <w:pPr>
        <w:widowControl w:val="0"/>
        <w:ind w:left="9498"/>
        <w:outlineLvl w:val="1"/>
        <w:rPr>
          <w:sz w:val="26"/>
          <w:szCs w:val="26"/>
        </w:rPr>
      </w:pPr>
    </w:p>
    <w:p w:rsidR="005F2A00" w:rsidRPr="003D5EAB" w:rsidRDefault="005F2A00" w:rsidP="005F2A00">
      <w:pPr>
        <w:widowControl w:val="0"/>
        <w:ind w:left="9498"/>
        <w:rPr>
          <w:sz w:val="26"/>
          <w:szCs w:val="26"/>
        </w:rPr>
      </w:pPr>
      <w:r w:rsidRPr="003D5EAB">
        <w:rPr>
          <w:sz w:val="26"/>
          <w:szCs w:val="26"/>
        </w:rPr>
        <w:t>к муниципальной программе</w:t>
      </w:r>
      <w:bookmarkStart w:id="0" w:name="Par220"/>
      <w:bookmarkEnd w:id="0"/>
    </w:p>
    <w:p w:rsidR="005F2A00" w:rsidRPr="003D5EAB" w:rsidRDefault="005F2A00" w:rsidP="005F2A00">
      <w:pPr>
        <w:widowControl w:val="0"/>
        <w:ind w:left="9498"/>
        <w:rPr>
          <w:sz w:val="26"/>
          <w:szCs w:val="26"/>
        </w:rPr>
      </w:pPr>
      <w:r w:rsidRPr="003D5EAB">
        <w:rPr>
          <w:sz w:val="26"/>
          <w:szCs w:val="26"/>
        </w:rPr>
        <w:t xml:space="preserve">«Организация досуга и проведение культурно-массовых мероприятий для жителей Калининского района на </w:t>
      </w:r>
      <w:r>
        <w:rPr>
          <w:sz w:val="26"/>
          <w:szCs w:val="26"/>
        </w:rPr>
        <w:t>2019-2021 годы</w:t>
      </w:r>
      <w:r w:rsidRPr="003D5EAB">
        <w:rPr>
          <w:sz w:val="26"/>
          <w:szCs w:val="26"/>
        </w:rPr>
        <w:t>»</w:t>
      </w:r>
    </w:p>
    <w:p w:rsidR="005F2A00" w:rsidRDefault="005F2A00" w:rsidP="005F2A00">
      <w:pPr>
        <w:widowControl w:val="0"/>
        <w:ind w:left="9120"/>
        <w:rPr>
          <w:sz w:val="26"/>
          <w:szCs w:val="26"/>
        </w:rPr>
      </w:pPr>
    </w:p>
    <w:p w:rsidR="005F2A00" w:rsidRPr="003D5EAB" w:rsidRDefault="005F2A00" w:rsidP="005F2A00">
      <w:pPr>
        <w:widowControl w:val="0"/>
        <w:ind w:left="9120"/>
        <w:rPr>
          <w:sz w:val="26"/>
          <w:szCs w:val="26"/>
        </w:rPr>
      </w:pPr>
    </w:p>
    <w:p w:rsidR="005F2A00" w:rsidRPr="003D5EAB" w:rsidRDefault="005F2A00" w:rsidP="005F2A00">
      <w:pPr>
        <w:widowControl w:val="0"/>
        <w:ind w:left="9120"/>
        <w:rPr>
          <w:sz w:val="26"/>
          <w:szCs w:val="26"/>
        </w:rPr>
      </w:pPr>
    </w:p>
    <w:p w:rsidR="005F2A00" w:rsidRPr="003D5EAB" w:rsidRDefault="005F2A00" w:rsidP="005F2A00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D5EAB">
        <w:rPr>
          <w:sz w:val="26"/>
          <w:szCs w:val="26"/>
        </w:rPr>
        <w:t xml:space="preserve">План мероприятий муниципальной программы </w:t>
      </w:r>
    </w:p>
    <w:p w:rsidR="005F2A00" w:rsidRPr="003D5EAB" w:rsidRDefault="005F2A00" w:rsidP="005F2A00">
      <w:pPr>
        <w:widowControl w:val="0"/>
        <w:ind w:firstLine="720"/>
        <w:jc w:val="center"/>
        <w:rPr>
          <w:sz w:val="26"/>
          <w:szCs w:val="26"/>
        </w:rPr>
      </w:pPr>
      <w:r w:rsidRPr="003D5EAB"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</w:t>
      </w:r>
      <w:r w:rsidRPr="003D5EAB">
        <w:rPr>
          <w:sz w:val="26"/>
          <w:szCs w:val="26"/>
        </w:rPr>
        <w:br/>
        <w:t xml:space="preserve">на </w:t>
      </w:r>
      <w:r>
        <w:rPr>
          <w:sz w:val="26"/>
          <w:szCs w:val="26"/>
        </w:rPr>
        <w:t>2019-2021 годы</w:t>
      </w:r>
      <w:r w:rsidRPr="003D5EAB">
        <w:rPr>
          <w:sz w:val="26"/>
          <w:szCs w:val="26"/>
        </w:rPr>
        <w:t>»</w:t>
      </w:r>
    </w:p>
    <w:p w:rsidR="005F2A00" w:rsidRDefault="005F2A00" w:rsidP="005F2A00">
      <w:pPr>
        <w:widowControl w:val="0"/>
        <w:ind w:firstLine="720"/>
        <w:jc w:val="both"/>
        <w:rPr>
          <w:sz w:val="26"/>
          <w:szCs w:val="2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774"/>
        <w:gridCol w:w="1335"/>
        <w:gridCol w:w="823"/>
        <w:gridCol w:w="995"/>
        <w:gridCol w:w="995"/>
        <w:gridCol w:w="867"/>
        <w:gridCol w:w="951"/>
        <w:gridCol w:w="1016"/>
        <w:gridCol w:w="1186"/>
        <w:gridCol w:w="1973"/>
        <w:gridCol w:w="1183"/>
        <w:gridCol w:w="951"/>
      </w:tblGrid>
      <w:tr w:rsidR="005F2A00" w:rsidRPr="00C36D58" w:rsidTr="00BE31BB">
        <w:trPr>
          <w:tblHeader/>
        </w:trPr>
        <w:tc>
          <w:tcPr>
            <w:tcW w:w="201" w:type="pct"/>
            <w:vMerge w:val="restart"/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C36D58">
              <w:rPr>
                <w:color w:val="000000"/>
                <w:spacing w:val="-6"/>
              </w:rPr>
              <w:t xml:space="preserve">№ </w:t>
            </w:r>
          </w:p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C36D58">
              <w:rPr>
                <w:color w:val="000000"/>
                <w:spacing w:val="-6"/>
              </w:rPr>
              <w:t>п</w:t>
            </w:r>
            <w:proofErr w:type="gramEnd"/>
            <w:r w:rsidRPr="00C36D58">
              <w:rPr>
                <w:color w:val="000000"/>
                <w:spacing w:val="-6"/>
              </w:rPr>
              <w:t>/п</w:t>
            </w:r>
          </w:p>
        </w:tc>
        <w:tc>
          <w:tcPr>
            <w:tcW w:w="606" w:type="pct"/>
            <w:vMerge w:val="restart"/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C36D58">
              <w:rPr>
                <w:color w:val="000000"/>
                <w:spacing w:val="-6"/>
              </w:rPr>
              <w:t>Наименование объекта, мероприятия</w:t>
            </w:r>
          </w:p>
        </w:tc>
        <w:tc>
          <w:tcPr>
            <w:tcW w:w="456" w:type="pct"/>
            <w:vMerge w:val="restart"/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C36D58">
              <w:rPr>
                <w:color w:val="000000"/>
                <w:spacing w:val="-6"/>
              </w:rPr>
              <w:t>Срок сдачи объекта, проведения мероприятия</w:t>
            </w:r>
          </w:p>
        </w:tc>
        <w:tc>
          <w:tcPr>
            <w:tcW w:w="1929" w:type="pct"/>
            <w:gridSpan w:val="6"/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C36D58">
              <w:rPr>
                <w:color w:val="000000"/>
                <w:spacing w:val="-6"/>
              </w:rPr>
              <w:t>Планируемые объемы финансирования (тыс. рублей)</w:t>
            </w:r>
          </w:p>
        </w:tc>
        <w:tc>
          <w:tcPr>
            <w:tcW w:w="40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C36D58">
              <w:rPr>
                <w:color w:val="000000"/>
                <w:spacing w:val="-6"/>
              </w:rPr>
              <w:t xml:space="preserve">Код главного </w:t>
            </w:r>
            <w:proofErr w:type="spellStart"/>
            <w:proofErr w:type="gramStart"/>
            <w:r w:rsidRPr="00C36D58">
              <w:rPr>
                <w:color w:val="000000"/>
                <w:spacing w:val="-6"/>
              </w:rPr>
              <w:t>распоря-дителя</w:t>
            </w:r>
            <w:proofErr w:type="spellEnd"/>
            <w:proofErr w:type="gramEnd"/>
            <w:r w:rsidRPr="00C36D58">
              <w:rPr>
                <w:color w:val="000000"/>
                <w:spacing w:val="-6"/>
              </w:rPr>
              <w:t xml:space="preserve"> бюджетных средств</w:t>
            </w:r>
          </w:p>
        </w:tc>
        <w:tc>
          <w:tcPr>
            <w:tcW w:w="67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0A6889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0A6889">
              <w:rPr>
                <w:color w:val="000000"/>
                <w:spacing w:val="-6"/>
              </w:rPr>
              <w:t>Код раздела, подраздела и целевой статьи</w:t>
            </w:r>
          </w:p>
        </w:tc>
        <w:tc>
          <w:tcPr>
            <w:tcW w:w="40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0A6889" w:rsidRDefault="005F2A00" w:rsidP="00BE31BB">
            <w:pPr>
              <w:widowControl w:val="0"/>
              <w:ind w:left="-62" w:right="-62"/>
              <w:jc w:val="center"/>
              <w:rPr>
                <w:color w:val="000000"/>
                <w:spacing w:val="-6"/>
              </w:rPr>
            </w:pPr>
            <w:r w:rsidRPr="000A6889">
              <w:rPr>
                <w:color w:val="000000"/>
                <w:spacing w:val="-6"/>
              </w:rPr>
              <w:t xml:space="preserve">Код </w:t>
            </w:r>
            <w:r w:rsidRPr="000A6889">
              <w:t>вида расходов</w:t>
            </w:r>
          </w:p>
        </w:tc>
        <w:tc>
          <w:tcPr>
            <w:tcW w:w="32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C36D58">
              <w:rPr>
                <w:color w:val="000000"/>
                <w:spacing w:val="-6"/>
              </w:rPr>
              <w:t>Приме-</w:t>
            </w:r>
            <w:proofErr w:type="spellStart"/>
            <w:r w:rsidRPr="00C36D58">
              <w:rPr>
                <w:color w:val="000000"/>
                <w:spacing w:val="-6"/>
              </w:rPr>
              <w:t>чание</w:t>
            </w:r>
            <w:proofErr w:type="spellEnd"/>
            <w:proofErr w:type="gramEnd"/>
          </w:p>
        </w:tc>
      </w:tr>
      <w:tr w:rsidR="005F2A00" w:rsidRPr="00C36D58" w:rsidTr="00BE31BB">
        <w:trPr>
          <w:tblHeader/>
        </w:trPr>
        <w:tc>
          <w:tcPr>
            <w:tcW w:w="201" w:type="pct"/>
            <w:vMerge/>
          </w:tcPr>
          <w:p w:rsidR="005F2A00" w:rsidRPr="00C36D58" w:rsidRDefault="005F2A00" w:rsidP="00BE31BB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606" w:type="pct"/>
            <w:vMerge/>
          </w:tcPr>
          <w:p w:rsidR="005F2A00" w:rsidRPr="00C36D58" w:rsidRDefault="005F2A00" w:rsidP="00BE31BB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456" w:type="pct"/>
            <w:vMerge/>
          </w:tcPr>
          <w:p w:rsidR="005F2A00" w:rsidRPr="00C36D58" w:rsidRDefault="005F2A00" w:rsidP="00BE31BB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281" w:type="pct"/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C36D58">
              <w:rPr>
                <w:color w:val="000000"/>
                <w:spacing w:val="-6"/>
              </w:rPr>
              <w:t>Всего</w:t>
            </w:r>
          </w:p>
        </w:tc>
        <w:tc>
          <w:tcPr>
            <w:tcW w:w="340" w:type="pct"/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C36D58">
              <w:rPr>
                <w:color w:val="000000"/>
                <w:spacing w:val="-6"/>
              </w:rPr>
              <w:t>Феде-</w:t>
            </w:r>
            <w:proofErr w:type="spellStart"/>
            <w:r w:rsidRPr="00C36D58">
              <w:rPr>
                <w:color w:val="000000"/>
                <w:spacing w:val="-6"/>
              </w:rPr>
              <w:t>ральный</w:t>
            </w:r>
            <w:proofErr w:type="spellEnd"/>
            <w:proofErr w:type="gramEnd"/>
            <w:r w:rsidRPr="00C36D58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C36D58">
              <w:rPr>
                <w:color w:val="000000"/>
                <w:spacing w:val="-6"/>
              </w:rPr>
              <w:t>Област</w:t>
            </w:r>
            <w:proofErr w:type="spellEnd"/>
            <w:r w:rsidRPr="00C36D58">
              <w:rPr>
                <w:color w:val="000000"/>
                <w:spacing w:val="-6"/>
              </w:rPr>
              <w:t>-ной</w:t>
            </w:r>
            <w:proofErr w:type="gramEnd"/>
            <w:r w:rsidRPr="00C36D58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C36D58">
              <w:rPr>
                <w:color w:val="000000"/>
                <w:spacing w:val="-6"/>
              </w:rPr>
              <w:t>Бюд</w:t>
            </w:r>
            <w:proofErr w:type="spellEnd"/>
            <w:r w:rsidRPr="00C36D58">
              <w:rPr>
                <w:color w:val="000000"/>
                <w:spacing w:val="-6"/>
              </w:rPr>
              <w:t>-</w:t>
            </w:r>
          </w:p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C36D58">
              <w:rPr>
                <w:color w:val="000000"/>
                <w:spacing w:val="-6"/>
              </w:rPr>
              <w:t>жет</w:t>
            </w:r>
            <w:proofErr w:type="spellEnd"/>
            <w:r w:rsidRPr="00C36D58">
              <w:rPr>
                <w:color w:val="000000"/>
                <w:spacing w:val="-6"/>
              </w:rPr>
              <w:t xml:space="preserve"> города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C36D58">
              <w:rPr>
                <w:color w:val="000000"/>
                <w:spacing w:val="-6"/>
              </w:rPr>
              <w:t>Бюд-жет</w:t>
            </w:r>
            <w:proofErr w:type="spellEnd"/>
            <w:proofErr w:type="gramEnd"/>
            <w:r>
              <w:rPr>
                <w:color w:val="000000"/>
                <w:spacing w:val="-6"/>
              </w:rPr>
              <w:t xml:space="preserve"> внутри-город-</w:t>
            </w:r>
            <w:proofErr w:type="spellStart"/>
            <w:r>
              <w:rPr>
                <w:color w:val="000000"/>
                <w:spacing w:val="-6"/>
              </w:rPr>
              <w:t>ского</w:t>
            </w:r>
            <w:proofErr w:type="spellEnd"/>
            <w:r>
              <w:rPr>
                <w:color w:val="000000"/>
                <w:spacing w:val="-6"/>
              </w:rPr>
              <w:t xml:space="preserve"> </w:t>
            </w:r>
            <w:r w:rsidRPr="00C36D58">
              <w:rPr>
                <w:color w:val="000000"/>
                <w:spacing w:val="-6"/>
              </w:rPr>
              <w:t>района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C36D58">
              <w:rPr>
                <w:color w:val="000000"/>
                <w:spacing w:val="-6"/>
              </w:rPr>
              <w:t>Внебюд</w:t>
            </w:r>
            <w:r>
              <w:rPr>
                <w:color w:val="000000"/>
                <w:spacing w:val="-6"/>
              </w:rPr>
              <w:t>-</w:t>
            </w:r>
            <w:r w:rsidRPr="00C36D58">
              <w:rPr>
                <w:color w:val="000000"/>
                <w:spacing w:val="-6"/>
              </w:rPr>
              <w:t>жетные</w:t>
            </w:r>
            <w:proofErr w:type="spellEnd"/>
            <w:proofErr w:type="gramEnd"/>
            <w:r w:rsidRPr="00C36D58">
              <w:rPr>
                <w:color w:val="000000"/>
                <w:spacing w:val="-6"/>
              </w:rPr>
              <w:t xml:space="preserve"> средства</w:t>
            </w:r>
          </w:p>
        </w:tc>
        <w:tc>
          <w:tcPr>
            <w:tcW w:w="40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67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4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2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5F2A00" w:rsidRPr="00C36D58" w:rsidTr="00BE31BB">
        <w:trPr>
          <w:tblHeader/>
        </w:trPr>
        <w:tc>
          <w:tcPr>
            <w:tcW w:w="201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1</w:t>
            </w:r>
          </w:p>
        </w:tc>
        <w:tc>
          <w:tcPr>
            <w:tcW w:w="606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2</w:t>
            </w:r>
          </w:p>
        </w:tc>
        <w:tc>
          <w:tcPr>
            <w:tcW w:w="456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3</w:t>
            </w:r>
          </w:p>
        </w:tc>
        <w:tc>
          <w:tcPr>
            <w:tcW w:w="281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4</w:t>
            </w:r>
          </w:p>
        </w:tc>
        <w:tc>
          <w:tcPr>
            <w:tcW w:w="340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5</w:t>
            </w: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6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7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8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9</w:t>
            </w: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10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11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12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13</w:t>
            </w:r>
          </w:p>
        </w:tc>
      </w:tr>
      <w:tr w:rsidR="005F2A00" w:rsidRPr="00C36D58" w:rsidTr="00BE31BB">
        <w:tc>
          <w:tcPr>
            <w:tcW w:w="201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1.</w:t>
            </w:r>
          </w:p>
        </w:tc>
        <w:tc>
          <w:tcPr>
            <w:tcW w:w="4799" w:type="pct"/>
            <w:gridSpan w:val="12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pacing w:val="-6"/>
              </w:rPr>
              <w:t>Организация и проведение культурно-массовых мероприятий</w:t>
            </w:r>
          </w:p>
        </w:tc>
      </w:tr>
      <w:tr w:rsidR="005F2A00" w:rsidRPr="00C36D58" w:rsidTr="00BE31BB">
        <w:trPr>
          <w:trHeight w:val="444"/>
        </w:trPr>
        <w:tc>
          <w:tcPr>
            <w:tcW w:w="201" w:type="pct"/>
            <w:vMerge w:val="restart"/>
            <w:shd w:val="clear" w:color="auto" w:fill="auto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1.1.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  <w:r w:rsidRPr="00C36D58">
              <w:rPr>
                <w:color w:val="000000"/>
                <w:spacing w:val="-6"/>
              </w:rPr>
              <w:t xml:space="preserve">Финансирование расходов на содержание </w:t>
            </w:r>
            <w:r>
              <w:rPr>
                <w:color w:val="000000"/>
                <w:spacing w:val="-6"/>
              </w:rPr>
              <w:t>руководителя и концертмейстера хора ветеранов</w:t>
            </w:r>
          </w:p>
        </w:tc>
        <w:tc>
          <w:tcPr>
            <w:tcW w:w="456" w:type="pct"/>
            <w:shd w:val="clear" w:color="auto" w:fill="auto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</w:p>
        </w:tc>
        <w:tc>
          <w:tcPr>
            <w:tcW w:w="281" w:type="pct"/>
            <w:shd w:val="clear" w:color="auto" w:fill="auto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108,0</w:t>
            </w:r>
          </w:p>
        </w:tc>
        <w:tc>
          <w:tcPr>
            <w:tcW w:w="340" w:type="pct"/>
            <w:shd w:val="clear" w:color="auto" w:fill="auto"/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108,0</w:t>
            </w:r>
          </w:p>
        </w:tc>
        <w:tc>
          <w:tcPr>
            <w:tcW w:w="34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  <w:r>
              <w:rPr>
                <w:spacing w:val="-6"/>
              </w:rPr>
              <w:t>0801 К400106001</w:t>
            </w:r>
          </w:p>
        </w:tc>
        <w:tc>
          <w:tcPr>
            <w:tcW w:w="40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</w:tr>
      <w:tr w:rsidR="005F2A00" w:rsidRPr="00C36D58" w:rsidTr="00BE31BB">
        <w:trPr>
          <w:trHeight w:val="1628"/>
        </w:trPr>
        <w:tc>
          <w:tcPr>
            <w:tcW w:w="201" w:type="pct"/>
            <w:vMerge/>
            <w:shd w:val="clear" w:color="auto" w:fill="auto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F2A00" w:rsidRPr="00C36D58" w:rsidRDefault="005F2A00" w:rsidP="00BE31BB">
            <w:pPr>
              <w:widowControl w:val="0"/>
              <w:rPr>
                <w:color w:val="000000"/>
                <w:spacing w:val="-6"/>
              </w:rPr>
            </w:pPr>
          </w:p>
        </w:tc>
        <w:tc>
          <w:tcPr>
            <w:tcW w:w="456" w:type="pct"/>
            <w:shd w:val="clear" w:color="auto" w:fill="auto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</w:tc>
        <w:tc>
          <w:tcPr>
            <w:tcW w:w="281" w:type="pct"/>
            <w:shd w:val="clear" w:color="auto" w:fill="auto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108,0</w:t>
            </w:r>
          </w:p>
        </w:tc>
        <w:tc>
          <w:tcPr>
            <w:tcW w:w="340" w:type="pct"/>
            <w:shd w:val="clear" w:color="auto" w:fill="auto"/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108,0</w:t>
            </w:r>
          </w:p>
        </w:tc>
        <w:tc>
          <w:tcPr>
            <w:tcW w:w="34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  <w:r>
              <w:rPr>
                <w:spacing w:val="-6"/>
              </w:rPr>
              <w:t>0801 К400106001</w:t>
            </w:r>
          </w:p>
        </w:tc>
        <w:tc>
          <w:tcPr>
            <w:tcW w:w="40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</w:tr>
      <w:tr w:rsidR="005F2A00" w:rsidRPr="00C36D58" w:rsidTr="00BE31BB">
        <w:trPr>
          <w:trHeight w:val="441"/>
        </w:trPr>
        <w:tc>
          <w:tcPr>
            <w:tcW w:w="201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</w:tcPr>
          <w:p w:rsidR="005F2A00" w:rsidRPr="00C36D58" w:rsidRDefault="005F2A00" w:rsidP="00BE31BB">
            <w:pPr>
              <w:widowControl w:val="0"/>
              <w:rPr>
                <w:color w:val="000000"/>
                <w:spacing w:val="-6"/>
              </w:rPr>
            </w:pPr>
          </w:p>
        </w:tc>
        <w:tc>
          <w:tcPr>
            <w:tcW w:w="456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</w:t>
            </w:r>
          </w:p>
        </w:tc>
        <w:tc>
          <w:tcPr>
            <w:tcW w:w="281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108,0</w:t>
            </w:r>
          </w:p>
        </w:tc>
        <w:tc>
          <w:tcPr>
            <w:tcW w:w="340" w:type="pct"/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108,0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rPr>
                <w:spacing w:val="-6"/>
              </w:rPr>
            </w:pPr>
            <w:r w:rsidRPr="00B1027F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</w:p>
        </w:tc>
      </w:tr>
      <w:tr w:rsidR="005F2A00" w:rsidRPr="00C36D58" w:rsidTr="00BE31BB">
        <w:trPr>
          <w:trHeight w:val="227"/>
        </w:trPr>
        <w:tc>
          <w:tcPr>
            <w:tcW w:w="201" w:type="pct"/>
            <w:vMerge w:val="restar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1.2.</w:t>
            </w:r>
          </w:p>
        </w:tc>
        <w:tc>
          <w:tcPr>
            <w:tcW w:w="606" w:type="pct"/>
            <w:vMerge w:val="restart"/>
          </w:tcPr>
          <w:p w:rsidR="005F2A00" w:rsidRPr="00C36D58" w:rsidRDefault="005F2A00" w:rsidP="00BE31BB">
            <w:pPr>
              <w:widowControl w:val="0"/>
              <w:rPr>
                <w:spacing w:val="-6"/>
              </w:rPr>
            </w:pPr>
            <w:r>
              <w:rPr>
                <w:spacing w:val="-6"/>
              </w:rPr>
              <w:t>Мероприятия в сфере культуры</w:t>
            </w:r>
          </w:p>
        </w:tc>
        <w:tc>
          <w:tcPr>
            <w:tcW w:w="456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</w:p>
        </w:tc>
        <w:tc>
          <w:tcPr>
            <w:tcW w:w="281" w:type="pct"/>
          </w:tcPr>
          <w:p w:rsidR="005F2A00" w:rsidRPr="008C3446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3689,0</w:t>
            </w:r>
          </w:p>
        </w:tc>
        <w:tc>
          <w:tcPr>
            <w:tcW w:w="340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300,0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8C3446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3389,0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</w:tr>
      <w:tr w:rsidR="005F2A00" w:rsidRPr="00C36D58" w:rsidTr="00BE31BB">
        <w:trPr>
          <w:trHeight w:val="233"/>
        </w:trPr>
        <w:tc>
          <w:tcPr>
            <w:tcW w:w="201" w:type="pct"/>
            <w:vMerge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</w:tcPr>
          <w:p w:rsidR="005F2A00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</w:tc>
        <w:tc>
          <w:tcPr>
            <w:tcW w:w="281" w:type="pct"/>
          </w:tcPr>
          <w:p w:rsidR="005F2A00" w:rsidRPr="008C3446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4892,0</w:t>
            </w:r>
          </w:p>
        </w:tc>
        <w:tc>
          <w:tcPr>
            <w:tcW w:w="340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8C3446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4892,0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</w:tr>
      <w:tr w:rsidR="005F2A00" w:rsidRPr="00C36D58" w:rsidTr="00BE31BB">
        <w:trPr>
          <w:trHeight w:val="233"/>
        </w:trPr>
        <w:tc>
          <w:tcPr>
            <w:tcW w:w="201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</w:tcPr>
          <w:p w:rsidR="005F2A00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</w:t>
            </w:r>
          </w:p>
        </w:tc>
        <w:tc>
          <w:tcPr>
            <w:tcW w:w="281" w:type="pct"/>
          </w:tcPr>
          <w:p w:rsidR="005F2A00" w:rsidRPr="008C3446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3892,0</w:t>
            </w:r>
          </w:p>
        </w:tc>
        <w:tc>
          <w:tcPr>
            <w:tcW w:w="340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8C3446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3892,0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B8194F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</w:tr>
      <w:tr w:rsidR="005F2A00" w:rsidRPr="00C36D58" w:rsidTr="00BE31BB">
        <w:trPr>
          <w:trHeight w:val="211"/>
        </w:trPr>
        <w:tc>
          <w:tcPr>
            <w:tcW w:w="201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</w:tcPr>
          <w:p w:rsidR="005F2A00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</w:p>
        </w:tc>
        <w:tc>
          <w:tcPr>
            <w:tcW w:w="281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3797,0</w:t>
            </w:r>
          </w:p>
        </w:tc>
        <w:tc>
          <w:tcPr>
            <w:tcW w:w="340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300,0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3497,0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014D6E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</w:tr>
      <w:tr w:rsidR="005F2A00" w:rsidRPr="00C36D58" w:rsidTr="00BE31BB">
        <w:trPr>
          <w:trHeight w:val="190"/>
        </w:trPr>
        <w:tc>
          <w:tcPr>
            <w:tcW w:w="201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</w:tcPr>
          <w:p w:rsidR="005F2A00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</w:tc>
        <w:tc>
          <w:tcPr>
            <w:tcW w:w="281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5000,0</w:t>
            </w:r>
          </w:p>
        </w:tc>
        <w:tc>
          <w:tcPr>
            <w:tcW w:w="340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5000,0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014D6E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</w:tr>
      <w:tr w:rsidR="005F2A00" w:rsidRPr="00C36D58" w:rsidTr="00BE31BB">
        <w:trPr>
          <w:trHeight w:val="190"/>
        </w:trPr>
        <w:tc>
          <w:tcPr>
            <w:tcW w:w="201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</w:tcPr>
          <w:p w:rsidR="005F2A00" w:rsidRDefault="005F2A00" w:rsidP="00BE31BB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</w:t>
            </w:r>
          </w:p>
        </w:tc>
        <w:tc>
          <w:tcPr>
            <w:tcW w:w="281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4000,0</w:t>
            </w:r>
          </w:p>
        </w:tc>
        <w:tc>
          <w:tcPr>
            <w:tcW w:w="340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4000,0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 w:rsidRPr="00014D6E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</w:tr>
      <w:tr w:rsidR="005F2A00" w:rsidRPr="00C36D58" w:rsidTr="00BE31BB">
        <w:trPr>
          <w:trHeight w:val="281"/>
        </w:trPr>
        <w:tc>
          <w:tcPr>
            <w:tcW w:w="807" w:type="pct"/>
            <w:gridSpan w:val="2"/>
          </w:tcPr>
          <w:p w:rsidR="005F2A00" w:rsidRDefault="005F2A00" w:rsidP="00BE31BB">
            <w:pPr>
              <w:widowControl w:val="0"/>
              <w:jc w:val="right"/>
              <w:rPr>
                <w:spacing w:val="-6"/>
              </w:rPr>
            </w:pPr>
          </w:p>
        </w:tc>
        <w:tc>
          <w:tcPr>
            <w:tcW w:w="456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Итого:</w:t>
            </w:r>
          </w:p>
        </w:tc>
        <w:tc>
          <w:tcPr>
            <w:tcW w:w="281" w:type="pct"/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12797,0</w:t>
            </w:r>
          </w:p>
        </w:tc>
        <w:tc>
          <w:tcPr>
            <w:tcW w:w="340" w:type="pct"/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300,0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12497,0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A00" w:rsidRPr="00C36D58" w:rsidRDefault="005F2A00" w:rsidP="00BE31BB">
            <w:pPr>
              <w:widowControl w:val="0"/>
              <w:jc w:val="center"/>
              <w:rPr>
                <w:spacing w:val="-6"/>
              </w:rPr>
            </w:pPr>
          </w:p>
        </w:tc>
      </w:tr>
    </w:tbl>
    <w:p w:rsidR="005F2A00" w:rsidRDefault="005F2A00" w:rsidP="005F2A00">
      <w:pPr>
        <w:widowControl w:val="0"/>
        <w:ind w:firstLine="720"/>
        <w:jc w:val="both"/>
        <w:rPr>
          <w:sz w:val="28"/>
          <w:szCs w:val="28"/>
        </w:rPr>
      </w:pPr>
    </w:p>
    <w:p w:rsidR="005F2A00" w:rsidRDefault="005F2A00" w:rsidP="005F2A00">
      <w:pPr>
        <w:widowControl w:val="0"/>
        <w:ind w:firstLine="720"/>
        <w:jc w:val="both"/>
        <w:rPr>
          <w:sz w:val="28"/>
          <w:szCs w:val="28"/>
        </w:rPr>
      </w:pPr>
    </w:p>
    <w:p w:rsidR="005F2A00" w:rsidRPr="00EB5F95" w:rsidRDefault="005F2A00" w:rsidP="005F2A00">
      <w:pPr>
        <w:widowControl w:val="0"/>
        <w:ind w:firstLine="720"/>
        <w:jc w:val="both"/>
        <w:rPr>
          <w:sz w:val="28"/>
          <w:szCs w:val="28"/>
        </w:rPr>
      </w:pPr>
    </w:p>
    <w:p w:rsidR="005F2A00" w:rsidRPr="00A40826" w:rsidRDefault="005F2A00" w:rsidP="005F2A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Калининского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51688">
        <w:rPr>
          <w:sz w:val="28"/>
          <w:szCs w:val="28"/>
        </w:rPr>
        <w:t xml:space="preserve">Г.В. </w:t>
      </w:r>
      <w:proofErr w:type="spellStart"/>
      <w:r w:rsidRPr="00151688">
        <w:rPr>
          <w:sz w:val="28"/>
          <w:szCs w:val="28"/>
        </w:rPr>
        <w:t>Епанихина</w:t>
      </w:r>
      <w:proofErr w:type="spellEnd"/>
    </w:p>
    <w:p w:rsidR="005F2A00" w:rsidRDefault="005F2A00" w:rsidP="005F2A00">
      <w:pPr>
        <w:rPr>
          <w:sz w:val="26"/>
          <w:szCs w:val="26"/>
        </w:rPr>
      </w:pPr>
    </w:p>
    <w:p w:rsidR="001B6571" w:rsidRPr="002C064E" w:rsidRDefault="001B6571" w:rsidP="002D764F">
      <w:pPr>
        <w:spacing w:line="360" w:lineRule="auto"/>
        <w:rPr>
          <w:sz w:val="22"/>
          <w:szCs w:val="22"/>
        </w:rPr>
      </w:pPr>
      <w:bookmarkStart w:id="1" w:name="_GoBack"/>
      <w:bookmarkEnd w:id="1"/>
    </w:p>
    <w:sectPr w:rsidR="001B6571" w:rsidRPr="002C064E" w:rsidSect="00166964">
      <w:headerReference w:type="default" r:id="rId10"/>
      <w:headerReference w:type="first" r:id="rId11"/>
      <w:pgSz w:w="16838" w:h="11905" w:orient="landscape"/>
      <w:pgMar w:top="1135" w:right="1134" w:bottom="567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68" w:rsidRDefault="00314C68">
      <w:r>
        <w:separator/>
      </w:r>
    </w:p>
  </w:endnote>
  <w:endnote w:type="continuationSeparator" w:id="0">
    <w:p w:rsidR="00314C68" w:rsidRDefault="0031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68" w:rsidRDefault="00314C68">
      <w:r>
        <w:separator/>
      </w:r>
    </w:p>
  </w:footnote>
  <w:footnote w:type="continuationSeparator" w:id="0">
    <w:p w:rsidR="00314C68" w:rsidRDefault="0031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DA" w:rsidRDefault="00F55DDA" w:rsidP="00600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5DDA" w:rsidRDefault="00F55D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347687"/>
      <w:docPartObj>
        <w:docPartGallery w:val="Page Numbers (Top of Page)"/>
        <w:docPartUnique/>
      </w:docPartObj>
    </w:sdtPr>
    <w:sdtEndPr/>
    <w:sdtContent>
      <w:p w:rsidR="00F55DDA" w:rsidRDefault="00F55D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A00">
          <w:rPr>
            <w:noProof/>
          </w:rPr>
          <w:t>2</w:t>
        </w:r>
        <w:r>
          <w:fldChar w:fldCharType="end"/>
        </w:r>
      </w:p>
    </w:sdtContent>
  </w:sdt>
  <w:p w:rsidR="00F55DDA" w:rsidRDefault="00F55D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DB" w:rsidRDefault="00314C6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2A00">
      <w:rPr>
        <w:noProof/>
      </w:rPr>
      <w:t>2</w:t>
    </w:r>
    <w:r>
      <w:fldChar w:fldCharType="end"/>
    </w:r>
  </w:p>
  <w:p w:rsidR="005506DB" w:rsidRDefault="00314C6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DB" w:rsidRDefault="00314C68">
    <w:pPr>
      <w:pStyle w:val="a5"/>
      <w:jc w:val="center"/>
    </w:pPr>
  </w:p>
  <w:p w:rsidR="005506DB" w:rsidRDefault="00314C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0D3273AA"/>
    <w:multiLevelType w:val="hybridMultilevel"/>
    <w:tmpl w:val="584E1EDA"/>
    <w:lvl w:ilvl="0" w:tplc="7916AAD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F4E46"/>
    <w:multiLevelType w:val="hybridMultilevel"/>
    <w:tmpl w:val="8CCE5AF0"/>
    <w:lvl w:ilvl="0" w:tplc="E79E5DE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11A508F"/>
    <w:multiLevelType w:val="hybridMultilevel"/>
    <w:tmpl w:val="7524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2094C"/>
    <w:rsid w:val="000331F9"/>
    <w:rsid w:val="000374BC"/>
    <w:rsid w:val="000459A0"/>
    <w:rsid w:val="0006578A"/>
    <w:rsid w:val="000939BC"/>
    <w:rsid w:val="00095D7E"/>
    <w:rsid w:val="00096B84"/>
    <w:rsid w:val="000A00EF"/>
    <w:rsid w:val="000A5B7E"/>
    <w:rsid w:val="000C1A53"/>
    <w:rsid w:val="000D30ED"/>
    <w:rsid w:val="000E5BEE"/>
    <w:rsid w:val="000E5EB0"/>
    <w:rsid w:val="001071B4"/>
    <w:rsid w:val="00132FE0"/>
    <w:rsid w:val="001356AB"/>
    <w:rsid w:val="00136588"/>
    <w:rsid w:val="00137E10"/>
    <w:rsid w:val="00141E3D"/>
    <w:rsid w:val="00152900"/>
    <w:rsid w:val="0015361A"/>
    <w:rsid w:val="001759EA"/>
    <w:rsid w:val="00191E0F"/>
    <w:rsid w:val="001A06CB"/>
    <w:rsid w:val="001A2F1F"/>
    <w:rsid w:val="001B55B1"/>
    <w:rsid w:val="001B6571"/>
    <w:rsid w:val="001C48C2"/>
    <w:rsid w:val="001E05FD"/>
    <w:rsid w:val="001E1E91"/>
    <w:rsid w:val="001E3398"/>
    <w:rsid w:val="00206DE4"/>
    <w:rsid w:val="00226CAA"/>
    <w:rsid w:val="0023427B"/>
    <w:rsid w:val="00243105"/>
    <w:rsid w:val="002529FC"/>
    <w:rsid w:val="00264793"/>
    <w:rsid w:val="00266958"/>
    <w:rsid w:val="00271E64"/>
    <w:rsid w:val="00276250"/>
    <w:rsid w:val="002A079C"/>
    <w:rsid w:val="002A3FAB"/>
    <w:rsid w:val="002B073B"/>
    <w:rsid w:val="002B6693"/>
    <w:rsid w:val="002C064E"/>
    <w:rsid w:val="002D764F"/>
    <w:rsid w:val="002E1EE6"/>
    <w:rsid w:val="002E2725"/>
    <w:rsid w:val="002F509B"/>
    <w:rsid w:val="00314C68"/>
    <w:rsid w:val="003267DA"/>
    <w:rsid w:val="00354E71"/>
    <w:rsid w:val="003717A4"/>
    <w:rsid w:val="0038034C"/>
    <w:rsid w:val="00386AD8"/>
    <w:rsid w:val="003A26F3"/>
    <w:rsid w:val="003B43C8"/>
    <w:rsid w:val="003B7279"/>
    <w:rsid w:val="003C0A83"/>
    <w:rsid w:val="004268F3"/>
    <w:rsid w:val="00430AA5"/>
    <w:rsid w:val="00437537"/>
    <w:rsid w:val="00463695"/>
    <w:rsid w:val="0046608E"/>
    <w:rsid w:val="00471541"/>
    <w:rsid w:val="00493A2B"/>
    <w:rsid w:val="0049709A"/>
    <w:rsid w:val="004B30D3"/>
    <w:rsid w:val="004B6581"/>
    <w:rsid w:val="004C04C7"/>
    <w:rsid w:val="004D5FFB"/>
    <w:rsid w:val="004E51AC"/>
    <w:rsid w:val="004F04AA"/>
    <w:rsid w:val="004F10C7"/>
    <w:rsid w:val="005158AC"/>
    <w:rsid w:val="00534AE0"/>
    <w:rsid w:val="00542157"/>
    <w:rsid w:val="005847B4"/>
    <w:rsid w:val="00584C1E"/>
    <w:rsid w:val="005A6DEC"/>
    <w:rsid w:val="005B5313"/>
    <w:rsid w:val="005C448C"/>
    <w:rsid w:val="005C511B"/>
    <w:rsid w:val="005C6B4C"/>
    <w:rsid w:val="005D5427"/>
    <w:rsid w:val="005D6C40"/>
    <w:rsid w:val="005F2A00"/>
    <w:rsid w:val="005F5ACB"/>
    <w:rsid w:val="00600410"/>
    <w:rsid w:val="00601DA9"/>
    <w:rsid w:val="0061047F"/>
    <w:rsid w:val="00614573"/>
    <w:rsid w:val="006177BA"/>
    <w:rsid w:val="006179C9"/>
    <w:rsid w:val="00644D9E"/>
    <w:rsid w:val="00647900"/>
    <w:rsid w:val="00663100"/>
    <w:rsid w:val="00664DC1"/>
    <w:rsid w:val="00670A9C"/>
    <w:rsid w:val="00671C8F"/>
    <w:rsid w:val="0068055F"/>
    <w:rsid w:val="00681A9E"/>
    <w:rsid w:val="006A6442"/>
    <w:rsid w:val="006D743D"/>
    <w:rsid w:val="006E3924"/>
    <w:rsid w:val="006E44EF"/>
    <w:rsid w:val="006F7368"/>
    <w:rsid w:val="0072607D"/>
    <w:rsid w:val="00773B79"/>
    <w:rsid w:val="007808C2"/>
    <w:rsid w:val="00782EC1"/>
    <w:rsid w:val="0078346A"/>
    <w:rsid w:val="007939F6"/>
    <w:rsid w:val="00793F76"/>
    <w:rsid w:val="007979CC"/>
    <w:rsid w:val="007E0DB6"/>
    <w:rsid w:val="007F1B25"/>
    <w:rsid w:val="007F3095"/>
    <w:rsid w:val="007F357D"/>
    <w:rsid w:val="007F4827"/>
    <w:rsid w:val="007F48EA"/>
    <w:rsid w:val="00805426"/>
    <w:rsid w:val="0082701E"/>
    <w:rsid w:val="0083022C"/>
    <w:rsid w:val="008442CB"/>
    <w:rsid w:val="008701CB"/>
    <w:rsid w:val="00876197"/>
    <w:rsid w:val="00876599"/>
    <w:rsid w:val="008870D5"/>
    <w:rsid w:val="00887655"/>
    <w:rsid w:val="00893073"/>
    <w:rsid w:val="008C39A7"/>
    <w:rsid w:val="008D2F68"/>
    <w:rsid w:val="008F7D83"/>
    <w:rsid w:val="009021D8"/>
    <w:rsid w:val="00911DB6"/>
    <w:rsid w:val="00917136"/>
    <w:rsid w:val="00922009"/>
    <w:rsid w:val="00924401"/>
    <w:rsid w:val="00950F96"/>
    <w:rsid w:val="00954F26"/>
    <w:rsid w:val="00973EEB"/>
    <w:rsid w:val="00975FB5"/>
    <w:rsid w:val="009777A0"/>
    <w:rsid w:val="00985CDD"/>
    <w:rsid w:val="009B47CC"/>
    <w:rsid w:val="009C780C"/>
    <w:rsid w:val="009F0D6A"/>
    <w:rsid w:val="009F4846"/>
    <w:rsid w:val="009F5650"/>
    <w:rsid w:val="00A04D7E"/>
    <w:rsid w:val="00A13D10"/>
    <w:rsid w:val="00A16AC2"/>
    <w:rsid w:val="00A323DD"/>
    <w:rsid w:val="00A36F13"/>
    <w:rsid w:val="00A43B87"/>
    <w:rsid w:val="00A444EA"/>
    <w:rsid w:val="00A4755C"/>
    <w:rsid w:val="00A52CC4"/>
    <w:rsid w:val="00A61FDA"/>
    <w:rsid w:val="00A6301B"/>
    <w:rsid w:val="00A93586"/>
    <w:rsid w:val="00AD18E5"/>
    <w:rsid w:val="00AE7AB9"/>
    <w:rsid w:val="00AF37C2"/>
    <w:rsid w:val="00B11D77"/>
    <w:rsid w:val="00B17315"/>
    <w:rsid w:val="00B271BD"/>
    <w:rsid w:val="00B73B98"/>
    <w:rsid w:val="00B80227"/>
    <w:rsid w:val="00B81895"/>
    <w:rsid w:val="00B90C2E"/>
    <w:rsid w:val="00BB2314"/>
    <w:rsid w:val="00C04672"/>
    <w:rsid w:val="00C144E2"/>
    <w:rsid w:val="00C15352"/>
    <w:rsid w:val="00C20088"/>
    <w:rsid w:val="00C24AAB"/>
    <w:rsid w:val="00C53037"/>
    <w:rsid w:val="00C67814"/>
    <w:rsid w:val="00C70308"/>
    <w:rsid w:val="00C75806"/>
    <w:rsid w:val="00C826AE"/>
    <w:rsid w:val="00CA43D2"/>
    <w:rsid w:val="00CD6263"/>
    <w:rsid w:val="00CE4D5D"/>
    <w:rsid w:val="00D17F57"/>
    <w:rsid w:val="00D27DD4"/>
    <w:rsid w:val="00D34CC6"/>
    <w:rsid w:val="00D5353F"/>
    <w:rsid w:val="00D830F1"/>
    <w:rsid w:val="00D90078"/>
    <w:rsid w:val="00D94CD1"/>
    <w:rsid w:val="00DA18B6"/>
    <w:rsid w:val="00DE2285"/>
    <w:rsid w:val="00DF171C"/>
    <w:rsid w:val="00E1198E"/>
    <w:rsid w:val="00E33058"/>
    <w:rsid w:val="00E353FB"/>
    <w:rsid w:val="00E37B22"/>
    <w:rsid w:val="00E40217"/>
    <w:rsid w:val="00E45FA8"/>
    <w:rsid w:val="00E53BB7"/>
    <w:rsid w:val="00E5410E"/>
    <w:rsid w:val="00E7525E"/>
    <w:rsid w:val="00E8552C"/>
    <w:rsid w:val="00EB6222"/>
    <w:rsid w:val="00EB6FFE"/>
    <w:rsid w:val="00ED13E8"/>
    <w:rsid w:val="00ED49A4"/>
    <w:rsid w:val="00EE4700"/>
    <w:rsid w:val="00F01220"/>
    <w:rsid w:val="00F26549"/>
    <w:rsid w:val="00F51C85"/>
    <w:rsid w:val="00F55DDA"/>
    <w:rsid w:val="00F60432"/>
    <w:rsid w:val="00F6074C"/>
    <w:rsid w:val="00F61C1A"/>
    <w:rsid w:val="00F745A8"/>
    <w:rsid w:val="00F75074"/>
    <w:rsid w:val="00F764A3"/>
    <w:rsid w:val="00F8475A"/>
    <w:rsid w:val="00F930C3"/>
    <w:rsid w:val="00FA563C"/>
    <w:rsid w:val="00FC6EC0"/>
    <w:rsid w:val="00FC7C1B"/>
    <w:rsid w:val="00FE0529"/>
    <w:rsid w:val="00FE3625"/>
    <w:rsid w:val="00FE55E1"/>
    <w:rsid w:val="00FF1441"/>
    <w:rsid w:val="00FF32C9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C153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C153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Shestakova</dc:creator>
  <cp:lastModifiedBy>АРХИПОВА Ольга Николаевна</cp:lastModifiedBy>
  <cp:revision>5</cp:revision>
  <cp:lastPrinted>2020-07-13T08:11:00Z</cp:lastPrinted>
  <dcterms:created xsi:type="dcterms:W3CDTF">2020-07-09T04:54:00Z</dcterms:created>
  <dcterms:modified xsi:type="dcterms:W3CDTF">2020-07-13T08:45:00Z</dcterms:modified>
</cp:coreProperties>
</file>