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4"/>
        <w:ind w:left="4678"/>
        <w:tabs>
          <w:tab w:val="left" w:pos="5245" w:leader="none"/>
        </w:tabs>
        <w:rPr>
          <w:rFonts w:ascii="XO Thames" w:hAnsi="XO Thames" w:cs="XO Thames"/>
          <w:sz w:val="28"/>
          <w:szCs w:val="28"/>
        </w:rPr>
      </w:pPr>
      <w:r>
        <w:rPr>
          <w:rFonts w:ascii="XO Thames" w:hAnsi="XO Thames" w:eastAsia="XO Thames" w:cs="XO Thames"/>
          <w:sz w:val="28"/>
          <w:szCs w:val="28"/>
        </w:rPr>
        <w:t xml:space="preserve">Приложение 2</w:t>
      </w:r>
      <w:r>
        <w:rPr>
          <w:rFonts w:ascii="XO Thames" w:hAnsi="XO Thames" w:cs="XO Thames"/>
          <w:sz w:val="28"/>
          <w:szCs w:val="28"/>
        </w:rPr>
      </w:r>
      <w:r>
        <w:rPr>
          <w:rFonts w:ascii="XO Thames" w:hAnsi="XO Thames" w:cs="XO Thames"/>
          <w:sz w:val="28"/>
          <w:szCs w:val="28"/>
        </w:rPr>
      </w:r>
    </w:p>
    <w:p>
      <w:pPr>
        <w:pStyle w:val="914"/>
        <w:ind w:left="4678"/>
        <w:tabs>
          <w:tab w:val="left" w:pos="5245" w:leader="none"/>
        </w:tabs>
        <w:rPr>
          <w:rFonts w:ascii="XO Thames" w:hAnsi="XO Thames" w:cs="XO Thames"/>
          <w:sz w:val="28"/>
          <w:szCs w:val="28"/>
        </w:rPr>
      </w:pPr>
      <w:r>
        <w:rPr>
          <w:rFonts w:ascii="XO Thames" w:hAnsi="XO Thames" w:cs="XO Thames"/>
          <w:sz w:val="28"/>
          <w:szCs w:val="28"/>
        </w:rPr>
      </w:r>
      <w:r>
        <w:rPr>
          <w:rFonts w:ascii="XO Thames" w:hAnsi="XO Thames" w:cs="XO Thames"/>
          <w:sz w:val="28"/>
          <w:szCs w:val="28"/>
        </w:rPr>
      </w:r>
      <w:r>
        <w:rPr>
          <w:rFonts w:ascii="XO Thames" w:hAnsi="XO Thames" w:cs="XO Thames"/>
          <w:sz w:val="28"/>
          <w:szCs w:val="28"/>
        </w:rPr>
      </w:r>
    </w:p>
    <w:p>
      <w:pPr>
        <w:pStyle w:val="914"/>
        <w:ind w:left="4678"/>
        <w:tabs>
          <w:tab w:val="left" w:pos="390" w:leader="none"/>
          <w:tab w:val="left" w:pos="5245" w:leader="none"/>
        </w:tabs>
        <w:rPr>
          <w:rFonts w:ascii="XO Thames" w:hAnsi="XO Thames" w:cs="XO Thames"/>
          <w:sz w:val="28"/>
          <w:szCs w:val="28"/>
        </w:rPr>
      </w:pPr>
      <w:r>
        <w:rPr>
          <w:rFonts w:ascii="XO Thames" w:hAnsi="XO Thames" w:eastAsia="XO Thames" w:cs="XO Thames"/>
          <w:sz w:val="28"/>
          <w:szCs w:val="28"/>
        </w:rPr>
        <w:t xml:space="preserve">к постановлению Администрации города</w:t>
      </w:r>
      <w:r>
        <w:rPr>
          <w:rFonts w:ascii="XO Thames" w:hAnsi="XO Thames" w:cs="XO Thames"/>
          <w:sz w:val="28"/>
          <w:szCs w:val="28"/>
        </w:rPr>
      </w:r>
      <w:r>
        <w:rPr>
          <w:rFonts w:ascii="XO Thames" w:hAnsi="XO Thames" w:cs="XO Thames"/>
          <w:sz w:val="28"/>
          <w:szCs w:val="28"/>
        </w:rPr>
      </w:r>
    </w:p>
    <w:p>
      <w:pPr>
        <w:pStyle w:val="914"/>
        <w:ind w:left="4678"/>
        <w:tabs>
          <w:tab w:val="left" w:pos="5245" w:leader="none"/>
        </w:tabs>
        <w:rPr>
          <w:rFonts w:ascii="XO Thames" w:hAnsi="XO Thames" w:cs="XO Thames"/>
          <w:sz w:val="28"/>
          <w:szCs w:val="28"/>
        </w:rPr>
      </w:pPr>
      <w:r>
        <w:rPr>
          <w:rFonts w:ascii="XO Thames" w:hAnsi="XO Thames" w:eastAsia="XO Thames" w:cs="XO Thames"/>
          <w:sz w:val="28"/>
          <w:szCs w:val="28"/>
        </w:rPr>
        <w:t xml:space="preserve">от 06.12.2024  № 585-п</w:t>
      </w:r>
      <w:r>
        <w:rPr>
          <w:rFonts w:ascii="XO Thames" w:hAnsi="XO Thames" w:cs="XO Thames"/>
          <w:sz w:val="28"/>
          <w:szCs w:val="28"/>
        </w:rPr>
      </w:r>
      <w:r>
        <w:rPr>
          <w:rFonts w:ascii="XO Thames" w:hAnsi="XO Thames" w:cs="XO Thames"/>
          <w:sz w:val="28"/>
          <w:szCs w:val="28"/>
        </w:rPr>
      </w:r>
    </w:p>
    <w:p>
      <w:pPr>
        <w:pStyle w:val="914"/>
        <w:jc w:val="center"/>
        <w:rPr>
          <w:rFonts w:ascii="XO Thames" w:hAnsi="XO Thames" w:cs="XO Thames"/>
          <w:sz w:val="20"/>
          <w:szCs w:val="20"/>
        </w:rPr>
      </w:pPr>
      <w:r>
        <w:rPr>
          <w:rFonts w:ascii="XO Thames" w:hAnsi="XO Thames" w:cs="XO Thames"/>
          <w:sz w:val="20"/>
          <w:szCs w:val="20"/>
        </w:rPr>
      </w:r>
      <w:r>
        <w:rPr>
          <w:rFonts w:ascii="XO Thames" w:hAnsi="XO Thames" w:cs="XO Thames"/>
          <w:sz w:val="20"/>
          <w:szCs w:val="20"/>
        </w:rPr>
      </w:r>
      <w:r>
        <w:rPr>
          <w:rFonts w:ascii="XO Thames" w:hAnsi="XO Thames" w:cs="XO Thames"/>
          <w:sz w:val="20"/>
          <w:szCs w:val="20"/>
        </w:rPr>
      </w:r>
    </w:p>
    <w:p>
      <w:pPr>
        <w:pStyle w:val="722"/>
        <w:jc w:val="center"/>
      </w:pPr>
      <w:r/>
      <w:r/>
    </w:p>
    <w:p>
      <w:pPr>
        <w:pStyle w:val="722"/>
        <w:jc w:val="center"/>
      </w:pPr>
      <w:r/>
      <w:r/>
    </w:p>
    <w:p>
      <w:pPr>
        <w:pStyle w:val="722"/>
        <w:jc w:val="center"/>
      </w:pPr>
      <w:r>
        <w:t xml:space="preserve">Положение</w:t>
      </w:r>
      <w:r>
        <w:t xml:space="preserve"> </w:t>
      </w:r>
      <w:r/>
    </w:p>
    <w:p>
      <w:pPr>
        <w:pStyle w:val="722"/>
        <w:jc w:val="center"/>
      </w:pPr>
      <w:r>
        <w:t xml:space="preserve">о Почетной грамоте</w:t>
      </w:r>
      <w:r>
        <w:t xml:space="preserve">, Благодарности, Благодарственном письме </w:t>
      </w:r>
      <w:r/>
    </w:p>
    <w:p>
      <w:pPr>
        <w:pStyle w:val="722"/>
        <w:jc w:val="center"/>
      </w:pPr>
      <w:r>
        <w:t xml:space="preserve">Администрации</w:t>
      </w:r>
      <w:r>
        <w:t xml:space="preserve"> район</w:t>
      </w:r>
      <w:r>
        <w:t xml:space="preserve">а</w:t>
      </w:r>
      <w:r>
        <w:t xml:space="preserve"> города </w:t>
      </w:r>
      <w:r>
        <w:t xml:space="preserve">Челябинска</w:t>
      </w:r>
      <w:r/>
    </w:p>
    <w:p>
      <w:pPr>
        <w:pStyle w:val="722"/>
        <w:ind w:firstLine="709"/>
        <w:jc w:val="both"/>
      </w:pPr>
      <w:r/>
      <w:r/>
    </w:p>
    <w:p>
      <w:pPr>
        <w:pStyle w:val="914"/>
        <w:ind w:firstLine="709"/>
        <w:jc w:val="both"/>
        <w:rPr>
          <w:rFonts w:ascii="XO Thames" w:hAnsi="XO Thames" w:eastAsia="Droid Sans Fallback" w:cs="Droid Sans Devanagari"/>
          <w:color w:val="000000"/>
          <w:sz w:val="28"/>
          <w:lang w:eastAsia="zh-CN"/>
        </w:rPr>
      </w:pPr>
      <w:r>
        <w:rPr>
          <w:rFonts w:ascii="XO Thames" w:hAnsi="XO Thames" w:eastAsia="Droid Sans Fallback" w:cs="Droid Sans Devanagari"/>
          <w:color w:val="000000"/>
          <w:sz w:val="28"/>
          <w:lang w:eastAsia="zh-CN"/>
        </w:rPr>
        <w:t xml:space="preserve">1. </w:t>
      </w:r>
      <w:r>
        <w:rPr>
          <w:rFonts w:ascii="XO Thames" w:hAnsi="XO Thames" w:eastAsia="Droid Sans Fallback" w:cs="Droid Sans Devanagari"/>
          <w:color w:val="000000"/>
          <w:sz w:val="28"/>
          <w:lang w:eastAsia="zh-CN"/>
        </w:rPr>
        <w:t xml:space="preserve">Положение о Почетной грамоте, Благодарности, Благодарственном письме Администрации района города Челябинска</w:t>
      </w:r>
      <w:r>
        <w:rPr>
          <w:rFonts w:ascii="XO Thames" w:hAnsi="XO Thames" w:eastAsia="Droid Sans Fallback" w:cs="Droid Sans Devanagari"/>
          <w:color w:val="000000"/>
          <w:sz w:val="28"/>
          <w:lang w:eastAsia="zh-CN"/>
        </w:rPr>
        <w:t xml:space="preserve"> (далее – Положение)</w:t>
      </w:r>
      <w:r>
        <w:rPr>
          <w:rFonts w:ascii="XO Thames" w:hAnsi="XO Thames" w:eastAsia="Droid Sans Fallback" w:cs="Droid Sans Devanagari"/>
          <w:color w:val="000000"/>
          <w:sz w:val="28"/>
          <w:lang w:eastAsia="zh-CN"/>
        </w:rPr>
        <w:t xml:space="preserve"> определяет порядок поощрения Почетной грамотой, Благодарностью, Благодарственным</w:t>
      </w:r>
      <w:r>
        <w:rPr>
          <w:rFonts w:ascii="XO Thames" w:hAnsi="XO Thames" w:eastAsia="XO Thames" w:cs="XO Thames"/>
          <w:sz w:val="28"/>
          <w:szCs w:val="28"/>
        </w:rPr>
        <w:t xml:space="preserve"> письмом Администрации соответствующего района города Челябинска (далее – </w:t>
      </w:r>
      <w:r>
        <w:rPr>
          <w:rFonts w:ascii="XO Thames" w:hAnsi="XO Thames" w:eastAsia="Droid Sans Fallback" w:cs="Droid Sans Devanagari"/>
          <w:color w:val="000000"/>
          <w:sz w:val="28"/>
          <w:lang w:eastAsia="zh-CN"/>
        </w:rPr>
        <w:t xml:space="preserve">Администрация района).</w:t>
      </w:r>
      <w:r>
        <w:rPr>
          <w:rFonts w:ascii="XO Thames" w:hAnsi="XO Thames" w:eastAsia="Droid Sans Fallback" w:cs="Droid Sans Devanagari"/>
          <w:color w:val="000000"/>
          <w:sz w:val="28"/>
          <w:lang w:eastAsia="zh-CN"/>
        </w:rPr>
      </w:r>
      <w:r>
        <w:rPr>
          <w:rFonts w:ascii="XO Thames" w:hAnsi="XO Thames" w:eastAsia="Droid Sans Fallback" w:cs="Droid Sans Devanagari"/>
          <w:color w:val="000000"/>
          <w:sz w:val="28"/>
          <w:lang w:eastAsia="zh-CN"/>
        </w:rPr>
      </w:r>
    </w:p>
    <w:p>
      <w:pPr>
        <w:pStyle w:val="914"/>
        <w:ind w:firstLine="709"/>
        <w:jc w:val="both"/>
        <w:rPr>
          <w:rFonts w:ascii="XO Thames" w:hAnsi="XO Thames" w:eastAsia="Droid Sans Fallback" w:cs="Droid Sans Devanagari"/>
          <w:color w:val="000000"/>
          <w:sz w:val="28"/>
          <w:lang w:eastAsia="zh-CN"/>
        </w:rPr>
      </w:pPr>
      <w:r>
        <w:rPr>
          <w:rFonts w:ascii="XO Thames" w:hAnsi="XO Thames" w:eastAsia="Droid Sans Fallback" w:cs="Droid Sans Devanagari"/>
          <w:color w:val="000000"/>
          <w:sz w:val="28"/>
          <w:lang w:eastAsia="zh-CN"/>
        </w:rPr>
        <w:t xml:space="preserve">Почетная грамота</w:t>
      </w:r>
      <w:r>
        <w:rPr>
          <w:rFonts w:ascii="XO Thames" w:hAnsi="XO Thames" w:eastAsia="Droid Sans Fallback" w:cs="Droid Sans Devanagari"/>
          <w:color w:val="000000"/>
          <w:sz w:val="28"/>
          <w:lang w:eastAsia="zh-CN"/>
        </w:rPr>
        <w:t xml:space="preserve"> Администрации района, Благодарность Администрации района, Благодарственное письмо Администрации района </w:t>
      </w:r>
      <w:r>
        <w:rPr>
          <w:rFonts w:ascii="XO Thames" w:hAnsi="XO Thames" w:eastAsia="Droid Sans Fallback" w:cs="Droid Sans Devanagari"/>
          <w:color w:val="000000"/>
          <w:sz w:val="28"/>
          <w:lang w:eastAsia="zh-CN"/>
        </w:rPr>
        <w:t xml:space="preserve">являю</w:t>
      </w:r>
      <w:r>
        <w:rPr>
          <w:rFonts w:ascii="XO Thames" w:hAnsi="XO Thames" w:eastAsia="Droid Sans Fallback" w:cs="Droid Sans Devanagari"/>
          <w:color w:val="000000"/>
          <w:sz w:val="28"/>
          <w:lang w:eastAsia="zh-CN"/>
        </w:rPr>
        <w:t xml:space="preserve">тся формой поощрени</w:t>
      </w:r>
      <w:r>
        <w:rPr>
          <w:rFonts w:ascii="XO Thames" w:hAnsi="XO Thames" w:eastAsia="Droid Sans Fallback" w:cs="Droid Sans Devanagari"/>
          <w:color w:val="000000"/>
          <w:sz w:val="28"/>
          <w:lang w:eastAsia="zh-CN"/>
        </w:rPr>
        <w:t xml:space="preserve">я граждан Российской Федерации </w:t>
      </w:r>
      <w:r>
        <w:rPr>
          <w:rFonts w:ascii="XO Thames" w:hAnsi="XO Thames" w:eastAsia="Droid Sans Fallback" w:cs="Droid Sans Devanagari"/>
          <w:color w:val="000000"/>
          <w:sz w:val="28"/>
          <w:lang w:eastAsia="zh-CN"/>
        </w:rPr>
        <w:t xml:space="preserve">(далее – граждане), </w:t>
      </w:r>
      <w:r>
        <w:rPr>
          <w:rFonts w:ascii="XO Thames" w:hAnsi="XO Thames" w:eastAsia="Droid Sans Fallback" w:cs="Droid Sans Devanagari"/>
          <w:color w:val="000000"/>
          <w:sz w:val="28"/>
          <w:lang w:eastAsia="zh-CN"/>
        </w:rPr>
        <w:t xml:space="preserve">организаций, </w:t>
      </w:r>
      <w:r>
        <w:rPr>
          <w:rFonts w:ascii="XO Thames" w:hAnsi="XO Thames" w:eastAsia="Droid Sans Fallback" w:cs="Droid Sans Devanagari"/>
          <w:color w:val="000000"/>
          <w:sz w:val="28"/>
          <w:lang w:eastAsia="zh-CN"/>
        </w:rPr>
        <w:t xml:space="preserve">трудовых коллективов организаций </w:t>
      </w:r>
      <w:r>
        <w:rPr>
          <w:rFonts w:ascii="XO Thames" w:hAnsi="XO Thames" w:eastAsia="Droid Sans Fallback" w:cs="Droid Sans Devanagari"/>
          <w:color w:val="000000"/>
          <w:sz w:val="28"/>
          <w:lang w:eastAsia="zh-CN"/>
        </w:rPr>
        <w:t xml:space="preserve">(независимо</w:t>
        <w:br w:type="textWrapping" w:clear="all"/>
        <w:t xml:space="preserve">от организационно-правовой формы, формы собственности и ведомственной принадлежности), осуществляющих свою деятельность на территории </w:t>
      </w:r>
      <w:r>
        <w:rPr>
          <w:rFonts w:ascii="XO Thames" w:hAnsi="XO Thames" w:eastAsia="Droid Sans Fallback" w:cs="Droid Sans Devanagari"/>
          <w:color w:val="000000"/>
          <w:sz w:val="28"/>
          <w:lang w:eastAsia="zh-CN"/>
        </w:rPr>
        <w:t xml:space="preserve">соответствующего района </w:t>
      </w:r>
      <w:r>
        <w:rPr>
          <w:rFonts w:ascii="XO Thames" w:hAnsi="XO Thames" w:eastAsia="Droid Sans Fallback" w:cs="Droid Sans Devanagari"/>
          <w:color w:val="000000"/>
          <w:sz w:val="28"/>
          <w:lang w:eastAsia="zh-CN"/>
        </w:rPr>
        <w:t xml:space="preserve">города Челябинска (далее – организация), общественных объединений (независимо</w:t>
      </w:r>
      <w:r>
        <w:rPr>
          <w:rFonts w:ascii="XO Thames" w:hAnsi="XO Thames" w:eastAsia="Droid Sans Fallback" w:cs="Droid Sans Devanagari"/>
          <w:color w:val="000000"/>
          <w:sz w:val="28"/>
          <w:lang w:eastAsia="zh-CN"/>
        </w:rPr>
        <w:t xml:space="preserve"> </w:t>
      </w:r>
      <w:r>
        <w:rPr>
          <w:rFonts w:ascii="XO Thames" w:hAnsi="XO Thames" w:eastAsia="Droid Sans Fallback" w:cs="Droid Sans Devanagari"/>
          <w:color w:val="000000"/>
          <w:sz w:val="28"/>
          <w:lang w:eastAsia="zh-CN"/>
        </w:rPr>
        <w:t xml:space="preserve">от организационно-правовой формы), осуществляющих свою деятельность</w:t>
      </w:r>
      <w:r>
        <w:rPr>
          <w:rFonts w:ascii="XO Thames" w:hAnsi="XO Thames" w:eastAsia="Droid Sans Fallback" w:cs="Droid Sans Devanagari"/>
          <w:color w:val="000000"/>
          <w:sz w:val="28"/>
          <w:lang w:eastAsia="zh-CN"/>
        </w:rPr>
        <w:t xml:space="preserve"> </w:t>
      </w:r>
      <w:r>
        <w:rPr>
          <w:rFonts w:ascii="XO Thames" w:hAnsi="XO Thames" w:eastAsia="Droid Sans Fallback" w:cs="Droid Sans Devanagari"/>
          <w:color w:val="000000"/>
          <w:sz w:val="28"/>
          <w:lang w:eastAsia="zh-CN"/>
        </w:rPr>
        <w:t xml:space="preserve">на территории</w:t>
      </w:r>
      <w:r>
        <w:rPr>
          <w:rFonts w:ascii="XO Thames" w:hAnsi="XO Thames" w:eastAsia="Droid Sans Fallback" w:cs="Droid Sans Devanagari"/>
          <w:color w:val="000000"/>
          <w:sz w:val="28"/>
          <w:lang w:eastAsia="zh-CN"/>
        </w:rPr>
        <w:t xml:space="preserve"> соответствующего района </w:t>
      </w:r>
      <w:r>
        <w:rPr>
          <w:rFonts w:ascii="XO Thames" w:hAnsi="XO Thames" w:eastAsia="Droid Sans Fallback" w:cs="Droid Sans Devanagari"/>
          <w:color w:val="000000"/>
          <w:sz w:val="28"/>
          <w:lang w:eastAsia="zh-CN"/>
        </w:rPr>
        <w:t xml:space="preserve">города Челябинска.</w:t>
      </w:r>
      <w:r>
        <w:rPr>
          <w:rFonts w:ascii="XO Thames" w:hAnsi="XO Thames" w:eastAsia="Droid Sans Fallback" w:cs="Droid Sans Devanagari"/>
          <w:color w:val="000000"/>
          <w:sz w:val="28"/>
          <w:lang w:eastAsia="zh-CN"/>
        </w:rPr>
      </w:r>
      <w:r>
        <w:rPr>
          <w:rFonts w:ascii="XO Thames" w:hAnsi="XO Thames" w:eastAsia="Droid Sans Fallback" w:cs="Droid Sans Devanagari"/>
          <w:color w:val="000000"/>
          <w:sz w:val="28"/>
          <w:lang w:eastAsia="zh-CN"/>
        </w:rPr>
      </w:r>
    </w:p>
    <w:p>
      <w:pPr>
        <w:pStyle w:val="722"/>
        <w:ind w:firstLine="709"/>
        <w:jc w:val="both"/>
      </w:pPr>
      <w:r>
        <w:t xml:space="preserve">2. </w:t>
      </w:r>
      <w:r>
        <w:t xml:space="preserve">Награждение Почетной грамотой</w:t>
      </w:r>
      <w:r>
        <w:t xml:space="preserve"> Администрации района</w:t>
      </w:r>
      <w:r>
        <w:t xml:space="preserve">, Благодарностью Администрации района </w:t>
      </w:r>
      <w:r>
        <w:t xml:space="preserve">граждан, организаций и общественных объединений</w:t>
      </w:r>
      <w:r>
        <w:t xml:space="preserve"> производится</w:t>
      </w:r>
      <w:r>
        <w:t xml:space="preserve"> за вклад в социально-экономическое развитие </w:t>
      </w:r>
      <w:r>
        <w:t xml:space="preserve">района города Челябинска,</w:t>
      </w:r>
      <w:r>
        <w:t xml:space="preserve"> в развитие сферы (отрасли) районного хозяйства</w:t>
      </w:r>
      <w:r>
        <w:t xml:space="preserve">,</w:t>
      </w:r>
      <w:r>
        <w:t xml:space="preserve"> активное участие в </w:t>
      </w:r>
      <w:r>
        <w:t xml:space="preserve">муниципальном управлении</w:t>
      </w:r>
      <w:r>
        <w:t xml:space="preserve">,</w:t>
      </w:r>
      <w:r>
        <w:t xml:space="preserve"> активную общественную, общественно-политическую и благотворительную деятельность на территории района,</w:t>
      </w:r>
      <w:r>
        <w:t xml:space="preserve"> достижения в профессиональной</w:t>
      </w:r>
      <w:r>
        <w:t xml:space="preserve"> деятельности; за</w:t>
      </w:r>
      <w:r>
        <w:t xml:space="preserve"> многолетний добросовестный труд; в связи </w:t>
      </w:r>
      <w:r>
        <w:t xml:space="preserve">с празднованием мероприятий районного значения, юбилейными и знаменательными датами организаций</w:t>
      </w:r>
      <w:r>
        <w:t xml:space="preserve">, расположенных на территории соответствующего района</w:t>
      </w:r>
      <w:r>
        <w:t xml:space="preserve"> (10 лет и каждые последующие 5 лет со дня основания</w:t>
      </w:r>
      <w:r>
        <w:t xml:space="preserve"> организации</w:t>
      </w:r>
      <w:r>
        <w:t xml:space="preserve">), юбилейных дат работников</w:t>
      </w:r>
      <w:r>
        <w:t xml:space="preserve"> таких </w:t>
      </w:r>
      <w:r>
        <w:t xml:space="preserve">организаций (50 лет и каждые последующие 5 лет со дня рождения) при наличии вышеуказанных заслуг. </w:t>
      </w:r>
      <w:r/>
    </w:p>
    <w:p>
      <w:pPr>
        <w:pStyle w:val="914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hAnsi="XO Thames" w:eastAsia="XO Thames" w:cs="XO Thames"/>
          <w:sz w:val="28"/>
          <w:szCs w:val="28"/>
        </w:rPr>
        <w:t xml:space="preserve">Почетной грамотой</w:t>
      </w:r>
      <w:r>
        <w:rPr>
          <w:rFonts w:ascii="XO Thames" w:hAnsi="XO Thames" w:eastAsia="XO Thames" w:cs="XO Thames"/>
          <w:sz w:val="28"/>
          <w:szCs w:val="28"/>
        </w:rPr>
        <w:t xml:space="preserve"> Администрации района</w:t>
      </w:r>
      <w:r>
        <w:rPr>
          <w:rFonts w:ascii="XO Thames" w:hAnsi="XO Thames" w:eastAsia="XO Thames" w:cs="XO Thames"/>
          <w:sz w:val="28"/>
          <w:szCs w:val="28"/>
        </w:rPr>
        <w:t xml:space="preserve"> поощряются граждане при условии наличия стажа работы в отрасли не менее </w:t>
      </w:r>
      <w:r>
        <w:rPr>
          <w:rFonts w:ascii="XO Thames" w:hAnsi="XO Thames" w:eastAsia="XO Thames" w:cs="XO Thames"/>
          <w:sz w:val="28"/>
          <w:szCs w:val="28"/>
        </w:rPr>
        <w:t xml:space="preserve">6 лет, </w:t>
      </w:r>
      <w:r>
        <w:rPr>
          <w:rFonts w:ascii="XO Thames" w:hAnsi="XO Thames" w:eastAsia="XO Thames" w:cs="XO Thames"/>
          <w:sz w:val="28"/>
          <w:szCs w:val="28"/>
        </w:rPr>
        <w:t xml:space="preserve">Благодарностью</w:t>
      </w:r>
      <w:r>
        <w:rPr>
          <w:rFonts w:ascii="XO Thames" w:hAnsi="XO Thames" w:eastAsia="XO Thames" w:cs="XO Thames"/>
          <w:sz w:val="28"/>
          <w:szCs w:val="28"/>
        </w:rPr>
        <w:t xml:space="preserve"> Администрации района </w:t>
      </w:r>
      <w:r>
        <w:rPr>
          <w:rFonts w:ascii="XO Thames" w:hAnsi="XO Thames" w:eastAsia="XO Thames" w:cs="XO Thames"/>
          <w:sz w:val="28"/>
          <w:szCs w:val="28"/>
        </w:rPr>
        <w:t xml:space="preserve"> – не менее </w:t>
      </w:r>
      <w:r>
        <w:rPr>
          <w:rFonts w:ascii="XO Thames" w:hAnsi="XO Thames" w:eastAsia="XO Thames" w:cs="XO Thames"/>
          <w:sz w:val="28"/>
          <w:szCs w:val="28"/>
        </w:rPr>
        <w:t xml:space="preserve">1</w:t>
      </w:r>
      <w:r>
        <w:rPr>
          <w:rFonts w:ascii="XO Thames" w:hAnsi="XO Thames" w:eastAsia="XO Thames" w:cs="XO Thames"/>
          <w:sz w:val="28"/>
          <w:szCs w:val="28"/>
        </w:rPr>
        <w:t xml:space="preserve"> </w:t>
      </w:r>
      <w:r>
        <w:rPr>
          <w:rFonts w:ascii="XO Thames" w:hAnsi="XO Thames" w:eastAsia="XO Thames" w:cs="XO Thames"/>
          <w:sz w:val="28"/>
          <w:szCs w:val="28"/>
        </w:rPr>
        <w:t xml:space="preserve">года</w:t>
      </w:r>
      <w:r>
        <w:rPr>
          <w:rFonts w:ascii="XO Thames" w:hAnsi="XO Thames" w:eastAsia="XO Thames" w:cs="XO Thames"/>
          <w:sz w:val="28"/>
          <w:szCs w:val="28"/>
        </w:rPr>
        <w:t xml:space="preserve"> в отрасли.</w:t>
      </w:r>
      <w:r>
        <w:rPr>
          <w:rFonts w:ascii="XO Thames" w:hAnsi="XO Thames" w:cs="XO Thames"/>
          <w:sz w:val="26"/>
          <w:szCs w:val="26"/>
        </w:rPr>
      </w:r>
      <w:r>
        <w:rPr>
          <w:rFonts w:ascii="XO Thames" w:hAnsi="XO Thames" w:cs="XO Thames"/>
          <w:sz w:val="26"/>
          <w:szCs w:val="26"/>
        </w:rPr>
      </w:r>
    </w:p>
    <w:p>
      <w:pPr>
        <w:pStyle w:val="914"/>
        <w:ind w:firstLine="709"/>
        <w:jc w:val="both"/>
        <w:rPr>
          <w:rFonts w:ascii="XO Thames" w:hAnsi="XO Thames" w:eastAsia="XO Thames" w:cs="XO Thames"/>
          <w:sz w:val="28"/>
          <w:szCs w:val="28"/>
        </w:rPr>
      </w:pPr>
      <w:r>
        <w:rPr>
          <w:rFonts w:ascii="XO Thames" w:hAnsi="XO Thames" w:eastAsia="XO Thames" w:cs="XO Thames"/>
          <w:sz w:val="28"/>
          <w:szCs w:val="28"/>
        </w:rPr>
        <w:t xml:space="preserve">Знаменательными датами для граждан, организаций, общественных объединений считаются государственные, профессио</w:t>
      </w: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нальные и иные праздники, установленные законодательством Российской Федерации, Челябинской области, муниципальными прав</w:t>
      </w: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овыми актами города Челябинска</w:t>
      </w:r>
      <w:r>
        <w:rPr>
          <w:rFonts w:ascii="XO Thames" w:hAnsi="XO Thames" w:eastAsia="XO Thames" w:cs="XO Thames"/>
          <w:sz w:val="28"/>
          <w:szCs w:val="28"/>
        </w:rPr>
        <w:t xml:space="preserve">.</w:t>
      </w:r>
      <w:r>
        <w:rPr>
          <w:rFonts w:ascii="XO Thames" w:hAnsi="XO Thames" w:eastAsia="XO Thames" w:cs="XO Thames"/>
          <w:sz w:val="28"/>
          <w:szCs w:val="28"/>
        </w:rPr>
      </w:r>
      <w:r>
        <w:rPr>
          <w:rFonts w:ascii="XO Thames" w:hAnsi="XO Thames" w:eastAsia="XO Thames" w:cs="XO Thames"/>
          <w:sz w:val="28"/>
          <w:szCs w:val="28"/>
        </w:rPr>
      </w:r>
    </w:p>
    <w:p>
      <w:pPr>
        <w:pStyle w:val="914"/>
        <w:ind w:firstLine="709"/>
        <w:jc w:val="both"/>
        <w:rPr>
          <w:rFonts w:ascii="XO Thames" w:hAnsi="XO Thames" w:eastAsia="XO Thames" w:cs="XO Thames"/>
          <w:sz w:val="28"/>
          <w:szCs w:val="28"/>
        </w:rPr>
      </w:pPr>
      <w:r>
        <w:rPr>
          <w:rFonts w:ascii="XO Thames" w:hAnsi="XO Thames" w:eastAsia="XO Thames" w:cs="XO Thames"/>
          <w:sz w:val="28"/>
          <w:szCs w:val="28"/>
        </w:rPr>
        <w:t xml:space="preserve">Благодарственным письмом Администрации района награждаются граждане, организации, общественные объединения за заслуги в профессиональной деятельности; за организацию значимых мероприятий на территории соответствующего района. </w:t>
      </w:r>
      <w:r>
        <w:rPr>
          <w:rFonts w:ascii="XO Thames" w:hAnsi="XO Thames" w:eastAsia="XO Thames" w:cs="XO Thames"/>
          <w:sz w:val="28"/>
          <w:szCs w:val="28"/>
        </w:rPr>
      </w:r>
      <w:r>
        <w:rPr>
          <w:rFonts w:ascii="XO Thames" w:hAnsi="XO Thames" w:eastAsia="XO Thames" w:cs="XO Thames"/>
          <w:sz w:val="28"/>
          <w:szCs w:val="28"/>
        </w:rPr>
      </w:r>
    </w:p>
    <w:p>
      <w:pPr>
        <w:pStyle w:val="914"/>
        <w:ind w:firstLine="709"/>
        <w:jc w:val="both"/>
        <w:rPr>
          <w:rFonts w:ascii="XO Thames" w:hAnsi="XO Thames" w:cs="XO Thames"/>
          <w:sz w:val="28"/>
          <w:szCs w:val="28"/>
        </w:rPr>
      </w:pPr>
      <w:r>
        <w:rPr>
          <w:rFonts w:ascii="XO Thames" w:hAnsi="XO Thames" w:eastAsia="XO Thames" w:cs="XO Thames"/>
          <w:sz w:val="28"/>
          <w:szCs w:val="28"/>
        </w:rPr>
        <w:t xml:space="preserve">При награждении Благодарственным письмом Администрации района услови</w:t>
      </w:r>
      <w:r>
        <w:rPr>
          <w:rFonts w:ascii="XO Thames" w:hAnsi="XO Thames" w:eastAsia="XO Thames" w:cs="XO Thames"/>
          <w:sz w:val="28"/>
          <w:szCs w:val="28"/>
        </w:rPr>
        <w:t xml:space="preserve">я</w:t>
      </w:r>
      <w:r>
        <w:rPr>
          <w:rFonts w:ascii="XO Thames" w:hAnsi="XO Thames" w:eastAsia="XO Thames" w:cs="XO Thames"/>
          <w:sz w:val="28"/>
          <w:szCs w:val="28"/>
        </w:rPr>
        <w:t xml:space="preserve"> к стажу работы в отрасли</w:t>
      </w:r>
      <w:r>
        <w:rPr>
          <w:rFonts w:ascii="XO Thames" w:hAnsi="XO Thames" w:eastAsia="XO Thames" w:cs="XO Thames"/>
          <w:sz w:val="28"/>
          <w:szCs w:val="28"/>
        </w:rPr>
        <w:t xml:space="preserve"> </w:t>
      </w:r>
      <w:r>
        <w:rPr>
          <w:rFonts w:ascii="XO Thames" w:hAnsi="XO Thames" w:eastAsia="XO Thames" w:cs="XO Thames"/>
          <w:sz w:val="28"/>
          <w:szCs w:val="28"/>
        </w:rPr>
        <w:t xml:space="preserve">для граждан </w:t>
      </w:r>
      <w:r>
        <w:rPr>
          <w:rFonts w:ascii="XO Thames" w:hAnsi="XO Thames" w:eastAsia="XO Thames" w:cs="XO Thames"/>
          <w:sz w:val="28"/>
          <w:szCs w:val="28"/>
        </w:rPr>
        <w:t xml:space="preserve">не предъявляются</w:t>
      </w:r>
      <w:r>
        <w:rPr>
          <w:rFonts w:ascii="XO Thames" w:hAnsi="XO Thames" w:eastAsia="XO Thames" w:cs="XO Thames"/>
          <w:sz w:val="28"/>
          <w:szCs w:val="28"/>
        </w:rPr>
        <w:t xml:space="preserve">.</w:t>
      </w:r>
      <w:r>
        <w:rPr>
          <w:rFonts w:ascii="XO Thames" w:hAnsi="XO Thames" w:cs="XO Thames"/>
          <w:sz w:val="28"/>
          <w:szCs w:val="28"/>
        </w:rPr>
      </w:r>
      <w:r>
        <w:rPr>
          <w:rFonts w:ascii="XO Thames" w:hAnsi="XO Thames" w:cs="XO Thames"/>
          <w:sz w:val="28"/>
          <w:szCs w:val="28"/>
        </w:rPr>
      </w:r>
    </w:p>
    <w:p>
      <w:pPr>
        <w:pStyle w:val="914"/>
        <w:ind w:firstLine="709"/>
        <w:jc w:val="both"/>
        <w:rPr>
          <w:rFonts w:ascii="XO Thames" w:hAnsi="XO Thames" w:cs="XO Thames"/>
          <w:sz w:val="28"/>
          <w:szCs w:val="28"/>
        </w:rPr>
      </w:pPr>
      <w:r>
        <w:rPr>
          <w:rFonts w:ascii="XO Thames" w:hAnsi="XO Thames" w:eastAsia="XO Thames" w:cs="XO Thames"/>
          <w:sz w:val="28"/>
          <w:szCs w:val="28"/>
        </w:rPr>
        <w:t xml:space="preserve">3. Награждение Почетной грамотой</w:t>
      </w:r>
      <w:r>
        <w:rPr>
          <w:rFonts w:ascii="XO Thames" w:hAnsi="XO Thames" w:eastAsia="XO Thames" w:cs="XO Thames"/>
          <w:sz w:val="28"/>
          <w:szCs w:val="28"/>
        </w:rPr>
        <w:t xml:space="preserve"> Администрации района</w:t>
      </w:r>
      <w:r>
        <w:rPr>
          <w:rFonts w:ascii="XO Thames" w:hAnsi="XO Thames" w:eastAsia="XO Thames" w:cs="XO Thames"/>
          <w:sz w:val="28"/>
          <w:szCs w:val="28"/>
        </w:rPr>
        <w:t xml:space="preserve">, Благодарностью </w:t>
      </w:r>
      <w:r>
        <w:rPr>
          <w:rFonts w:ascii="XO Thames" w:hAnsi="XO Thames" w:eastAsia="XO Thames" w:cs="XO Thames"/>
          <w:sz w:val="28"/>
          <w:szCs w:val="28"/>
        </w:rPr>
        <w:t xml:space="preserve">Администрации района</w:t>
      </w:r>
      <w:r>
        <w:rPr>
          <w:rFonts w:ascii="XO Thames" w:hAnsi="XO Thames" w:eastAsia="XO Thames" w:cs="XO Thames"/>
          <w:sz w:val="28"/>
          <w:szCs w:val="28"/>
        </w:rPr>
        <w:t xml:space="preserve">, Благодарственным письмом Администрации района</w:t>
      </w:r>
      <w:r>
        <w:rPr>
          <w:rFonts w:ascii="XO Thames" w:hAnsi="XO Thames" w:eastAsia="XO Thames" w:cs="XO Thames"/>
          <w:sz w:val="28"/>
          <w:szCs w:val="28"/>
        </w:rPr>
        <w:t xml:space="preserve"> </w:t>
      </w:r>
      <w:r>
        <w:rPr>
          <w:rFonts w:ascii="XO Thames" w:hAnsi="XO Thames" w:eastAsia="XO Thames" w:cs="XO Thames"/>
          <w:sz w:val="28"/>
          <w:szCs w:val="28"/>
        </w:rPr>
        <w:t xml:space="preserve">граждан</w:t>
      </w:r>
      <w:r>
        <w:rPr>
          <w:rFonts w:ascii="XO Thames" w:hAnsi="XO Thames" w:eastAsia="XO Thames" w:cs="XO Thames"/>
          <w:sz w:val="28"/>
          <w:szCs w:val="28"/>
        </w:rPr>
        <w:t xml:space="preserve">, организаций, общественных объединений</w:t>
      </w:r>
      <w:r>
        <w:rPr>
          <w:rFonts w:ascii="XO Thames" w:hAnsi="XO Thames" w:eastAsia="XO Thames" w:cs="XO Thames"/>
          <w:sz w:val="28"/>
          <w:szCs w:val="28"/>
        </w:rPr>
        <w:t xml:space="preserve"> осуществляется </w:t>
      </w:r>
      <w:r>
        <w:rPr>
          <w:rFonts w:ascii="XO Thames" w:hAnsi="XO Thames" w:eastAsia="XO Thames" w:cs="XO Thames"/>
          <w:sz w:val="28"/>
          <w:szCs w:val="28"/>
        </w:rPr>
        <w:t xml:space="preserve">без выплаты денежного</w:t>
      </w:r>
      <w:r>
        <w:rPr>
          <w:rFonts w:ascii="XO Thames" w:hAnsi="XO Thames" w:eastAsia="XO Thames" w:cs="XO Thames"/>
          <w:sz w:val="28"/>
          <w:szCs w:val="28"/>
        </w:rPr>
        <w:t xml:space="preserve"> вознаграждения. </w:t>
      </w:r>
      <w:r>
        <w:rPr>
          <w:rFonts w:ascii="XO Thames" w:hAnsi="XO Thames" w:cs="XO Thames"/>
          <w:sz w:val="28"/>
          <w:szCs w:val="28"/>
        </w:rPr>
      </w:r>
      <w:r>
        <w:rPr>
          <w:rFonts w:ascii="XO Thames" w:hAnsi="XO Thames" w:cs="XO Thames"/>
          <w:sz w:val="28"/>
          <w:szCs w:val="28"/>
        </w:rPr>
      </w:r>
    </w:p>
    <w:p>
      <w:pPr>
        <w:pStyle w:val="914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hAnsi="XO Thames" w:eastAsia="XO Thames" w:cs="XO Thames"/>
          <w:sz w:val="28"/>
          <w:szCs w:val="28"/>
        </w:rPr>
        <w:t xml:space="preserve">4</w:t>
      </w:r>
      <w:r>
        <w:rPr>
          <w:rFonts w:ascii="XO Thames" w:hAnsi="XO Thames" w:eastAsia="XO Thames" w:cs="XO Thames"/>
          <w:sz w:val="28"/>
          <w:szCs w:val="28"/>
        </w:rPr>
        <w:t xml:space="preserve">. Пакет документов о поощрении Почетной грамотой</w:t>
      </w:r>
      <w:r>
        <w:rPr>
          <w:rFonts w:ascii="XO Thames" w:hAnsi="XO Thames" w:eastAsia="XO Thames" w:cs="XO Thames"/>
          <w:sz w:val="28"/>
          <w:szCs w:val="28"/>
        </w:rPr>
        <w:t xml:space="preserve"> Администрации района</w:t>
      </w:r>
      <w:r>
        <w:rPr>
          <w:rFonts w:ascii="XO Thames" w:hAnsi="XO Thames" w:eastAsia="XO Thames" w:cs="XO Thames"/>
          <w:sz w:val="28"/>
          <w:szCs w:val="28"/>
        </w:rPr>
        <w:t xml:space="preserve">, Благодарностью </w:t>
      </w:r>
      <w:r>
        <w:rPr>
          <w:rFonts w:ascii="XO Thames" w:hAnsi="XO Thames" w:eastAsia="XO Thames" w:cs="XO Thames"/>
          <w:sz w:val="28"/>
          <w:szCs w:val="28"/>
        </w:rPr>
        <w:t xml:space="preserve">Администрации района </w:t>
      </w:r>
      <w:r>
        <w:rPr>
          <w:rFonts w:ascii="XO Thames" w:hAnsi="XO Thames" w:eastAsia="XO Thames" w:cs="XO Thames"/>
          <w:sz w:val="28"/>
          <w:szCs w:val="28"/>
        </w:rPr>
        <w:t xml:space="preserve">предоставляется в Администрацию</w:t>
      </w:r>
      <w:r>
        <w:rPr>
          <w:rFonts w:ascii="XO Thames" w:hAnsi="XO Thames" w:eastAsia="XO Thames" w:cs="XO Thames"/>
          <w:sz w:val="28"/>
          <w:szCs w:val="28"/>
        </w:rPr>
        <w:t xml:space="preserve"> соответствующего района</w:t>
      </w:r>
      <w:r>
        <w:rPr>
          <w:rFonts w:ascii="XO Thames" w:hAnsi="XO Thames" w:eastAsia="XO Thames" w:cs="XO Thames"/>
          <w:sz w:val="28"/>
          <w:szCs w:val="28"/>
          <w:shd w:val="clear" w:color="auto" w:fill="ffffff"/>
        </w:rPr>
        <w:t xml:space="preserve"> не позднее,</w:t>
      </w:r>
      <w:r>
        <w:rPr>
          <w:rFonts w:ascii="XO Thames" w:hAnsi="XO Thames" w:eastAsia="XO Thames" w:cs="XO Thames"/>
          <w:sz w:val="28"/>
          <w:szCs w:val="28"/>
          <w:shd w:val="clear" w:color="auto" w:fill="ffffff"/>
        </w:rPr>
        <w:t xml:space="preserve"> </w:t>
      </w:r>
      <w:r>
        <w:rPr>
          <w:rFonts w:ascii="XO Thames" w:hAnsi="XO Thames" w:eastAsia="XO Thames" w:cs="XO Thames"/>
          <w:sz w:val="28"/>
          <w:szCs w:val="28"/>
          <w:shd w:val="clear" w:color="auto" w:fill="ffffff"/>
        </w:rPr>
        <w:t xml:space="preserve">чем за 20 рабочих дней до предполагаемой даты вручения и должен содержать:</w:t>
      </w:r>
      <w:r>
        <w:rPr>
          <w:rFonts w:ascii="XO Thames" w:hAnsi="XO Thames" w:cs="XO Thames"/>
          <w:sz w:val="26"/>
          <w:szCs w:val="26"/>
        </w:rPr>
      </w:r>
      <w:r>
        <w:rPr>
          <w:rFonts w:ascii="XO Thames" w:hAnsi="XO Thames" w:cs="XO Thames"/>
          <w:sz w:val="26"/>
          <w:szCs w:val="26"/>
        </w:rPr>
      </w:r>
    </w:p>
    <w:p>
      <w:pPr>
        <w:pStyle w:val="914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hAnsi="XO Thames" w:eastAsia="XO Thames" w:cs="XO Thames"/>
          <w:sz w:val="28"/>
          <w:szCs w:val="28"/>
        </w:rPr>
        <w:t xml:space="preserve">1) для граждан:</w:t>
      </w:r>
      <w:r>
        <w:rPr>
          <w:rFonts w:ascii="XO Thames" w:hAnsi="XO Thames" w:cs="XO Thames"/>
          <w:sz w:val="26"/>
          <w:szCs w:val="26"/>
        </w:rPr>
      </w:r>
      <w:r>
        <w:rPr>
          <w:rFonts w:ascii="XO Thames" w:hAnsi="XO Thames" w:cs="XO Thames"/>
          <w:sz w:val="26"/>
          <w:szCs w:val="26"/>
        </w:rPr>
      </w:r>
    </w:p>
    <w:p>
      <w:pPr>
        <w:pStyle w:val="914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hAnsi="XO Thames" w:eastAsia="XO Thames" w:cs="XO Thames"/>
          <w:sz w:val="28"/>
          <w:szCs w:val="28"/>
        </w:rPr>
        <w:t xml:space="preserve">– ходатайств</w:t>
      </w:r>
      <w:r>
        <w:rPr>
          <w:rFonts w:ascii="XO Thames" w:hAnsi="XO Thames" w:eastAsia="XO Thames" w:cs="XO Thames"/>
          <w:sz w:val="28"/>
          <w:szCs w:val="28"/>
        </w:rPr>
        <w:t xml:space="preserve">о о поощрении Почетной грамотой либо</w:t>
      </w:r>
      <w:r>
        <w:rPr>
          <w:rFonts w:ascii="XO Thames" w:hAnsi="XO Thames" w:eastAsia="XO Thames" w:cs="XO Thames"/>
          <w:sz w:val="28"/>
          <w:szCs w:val="28"/>
        </w:rPr>
        <w:t xml:space="preserve"> Благодарностью </w:t>
      </w:r>
      <w:r>
        <w:rPr>
          <w:rFonts w:ascii="XO Thames" w:hAnsi="XO Thames" w:eastAsia="XO Thames" w:cs="XO Thames"/>
          <w:sz w:val="28"/>
          <w:szCs w:val="28"/>
        </w:rPr>
        <w:t xml:space="preserve">Администрации района </w:t>
      </w:r>
      <w:r>
        <w:rPr>
          <w:rFonts w:ascii="XO Thames" w:hAnsi="XO Thames" w:eastAsia="XO Thames" w:cs="XO Thames"/>
          <w:sz w:val="28"/>
          <w:szCs w:val="28"/>
        </w:rPr>
        <w:t xml:space="preserve">на имя </w:t>
      </w:r>
      <w:r>
        <w:rPr>
          <w:rFonts w:ascii="XO Thames" w:hAnsi="XO Thames" w:eastAsia="XO Thames" w:cs="XO Thames"/>
          <w:sz w:val="28"/>
          <w:szCs w:val="28"/>
        </w:rPr>
        <w:t xml:space="preserve">г</w:t>
      </w:r>
      <w:r>
        <w:rPr>
          <w:rFonts w:ascii="XO Thames" w:hAnsi="XO Thames" w:eastAsia="XO Thames" w:cs="XO Thames"/>
          <w:sz w:val="28"/>
          <w:szCs w:val="28"/>
        </w:rPr>
        <w:t xml:space="preserve">лавы </w:t>
      </w:r>
      <w:r>
        <w:rPr>
          <w:rFonts w:ascii="XO Thames" w:hAnsi="XO Thames" w:eastAsia="XO Thames" w:cs="XO Thames"/>
          <w:sz w:val="28"/>
          <w:szCs w:val="28"/>
        </w:rPr>
        <w:t xml:space="preserve">Администрации района</w:t>
      </w:r>
      <w:r>
        <w:rPr>
          <w:rFonts w:ascii="XO Thames" w:hAnsi="XO Thames" w:eastAsia="XO Thames" w:cs="XO Thames"/>
          <w:sz w:val="28"/>
          <w:szCs w:val="28"/>
        </w:rPr>
        <w:t xml:space="preserve"> с указанием фамилии, имени, отчества, занимаемой должности, места работы, оснований для поощрения (в соответствии с пунктом 2 настоящего Положения) лица, представляемого к поощрению;</w:t>
      </w:r>
      <w:r>
        <w:rPr>
          <w:rFonts w:ascii="XO Thames" w:hAnsi="XO Thames" w:cs="XO Thames"/>
          <w:sz w:val="26"/>
          <w:szCs w:val="26"/>
        </w:rPr>
      </w:r>
      <w:r>
        <w:rPr>
          <w:rFonts w:ascii="XO Thames" w:hAnsi="XO Thames" w:cs="XO Thames"/>
          <w:sz w:val="26"/>
          <w:szCs w:val="26"/>
        </w:rPr>
      </w:r>
    </w:p>
    <w:p>
      <w:pPr>
        <w:pStyle w:val="914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hAnsi="XO Thames" w:eastAsia="XO Thames" w:cs="XO Thames"/>
          <w:sz w:val="28"/>
          <w:szCs w:val="28"/>
        </w:rPr>
        <w:t xml:space="preserve">– представление к поощрению по форме согласно </w:t>
      </w:r>
      <w:r>
        <w:rPr>
          <w:rFonts w:ascii="XO Thames" w:hAnsi="XO Thames" w:eastAsia="XO Thames" w:cs="XO Thames"/>
          <w:sz w:val="28"/>
          <w:szCs w:val="28"/>
          <w:shd w:val="clear" w:color="auto" w:fill="ffffff"/>
        </w:rPr>
        <w:t xml:space="preserve">приложению 1</w:t>
        <w:br w:type="textWrapping" w:clear="all"/>
      </w:r>
      <w:r>
        <w:rPr>
          <w:rFonts w:ascii="XO Thames" w:hAnsi="XO Thames" w:eastAsia="XO Thames" w:cs="XO Thames"/>
          <w:sz w:val="28"/>
          <w:szCs w:val="28"/>
        </w:rPr>
        <w:t xml:space="preserve">к настоящему Положению с указанием заслуг и (или) достижений в соответствии с пунктом 2 настоящего Положения;</w:t>
      </w:r>
      <w:r>
        <w:rPr>
          <w:rFonts w:ascii="XO Thames" w:hAnsi="XO Thames" w:cs="XO Thames"/>
          <w:sz w:val="26"/>
          <w:szCs w:val="26"/>
        </w:rPr>
      </w:r>
      <w:r>
        <w:rPr>
          <w:rFonts w:ascii="XO Thames" w:hAnsi="XO Thames" w:cs="XO Thames"/>
          <w:sz w:val="26"/>
          <w:szCs w:val="26"/>
        </w:rPr>
      </w:r>
    </w:p>
    <w:p>
      <w:pPr>
        <w:pStyle w:val="914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hAnsi="XO Thames" w:eastAsia="XO Thames" w:cs="XO Thames"/>
          <w:sz w:val="28"/>
          <w:szCs w:val="28"/>
        </w:rPr>
        <w:t xml:space="preserve">– согласие субъекта персональных данных на обработку персональных данных по форме согласно </w:t>
      </w:r>
      <w:r>
        <w:rPr>
          <w:rFonts w:ascii="XO Thames" w:hAnsi="XO Thames" w:eastAsia="XO Thames" w:cs="XO Thames"/>
          <w:sz w:val="28"/>
          <w:szCs w:val="28"/>
          <w:shd w:val="clear" w:color="auto" w:fill="ffffff"/>
        </w:rPr>
        <w:t xml:space="preserve">приложению 3 </w:t>
      </w:r>
      <w:r>
        <w:rPr>
          <w:rFonts w:ascii="XO Thames" w:hAnsi="XO Thames" w:eastAsia="XO Thames" w:cs="XO Thames"/>
          <w:sz w:val="28"/>
          <w:szCs w:val="28"/>
        </w:rPr>
        <w:t xml:space="preserve">к настоящему Положению;</w:t>
      </w:r>
      <w:r>
        <w:rPr>
          <w:rFonts w:ascii="XO Thames" w:hAnsi="XO Thames" w:cs="XO Thames"/>
          <w:sz w:val="26"/>
          <w:szCs w:val="26"/>
        </w:rPr>
      </w:r>
      <w:r>
        <w:rPr>
          <w:rFonts w:ascii="XO Thames" w:hAnsi="XO Thames" w:cs="XO Thames"/>
          <w:sz w:val="26"/>
          <w:szCs w:val="26"/>
        </w:rPr>
      </w:r>
    </w:p>
    <w:p>
      <w:pPr>
        <w:pStyle w:val="914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hAnsi="XO Thames" w:eastAsia="XO Thames" w:cs="XO Thames"/>
          <w:sz w:val="28"/>
          <w:szCs w:val="28"/>
        </w:rPr>
        <w:t xml:space="preserve">– копия паспорта гражданина Российской Федерации (вторая и третья страницы, а также страница, содержащая сведения о последнем месте регистрации по месту жительства или копия свидетельства о регистрации</w:t>
        <w:br w:type="textWrapping" w:clear="all"/>
        <w:t xml:space="preserve">по месту пребывания);</w:t>
      </w:r>
      <w:r>
        <w:rPr>
          <w:rFonts w:ascii="XO Thames" w:hAnsi="XO Thames" w:cs="XO Thames"/>
          <w:sz w:val="26"/>
          <w:szCs w:val="26"/>
        </w:rPr>
      </w:r>
      <w:r>
        <w:rPr>
          <w:rFonts w:ascii="XO Thames" w:hAnsi="XO Thames" w:cs="XO Thames"/>
          <w:sz w:val="26"/>
          <w:szCs w:val="26"/>
        </w:rPr>
      </w:r>
    </w:p>
    <w:p>
      <w:pPr>
        <w:pStyle w:val="914"/>
        <w:ind w:firstLine="709"/>
        <w:jc w:val="both"/>
        <w:rPr>
          <w:sz w:val="28"/>
          <w:szCs w:val="28"/>
        </w:rPr>
      </w:pPr>
      <w:r>
        <w:rPr>
          <w:rFonts w:ascii="XO Thames" w:hAnsi="XO Thames" w:eastAsia="XO Thames" w:cs="XO Thames"/>
          <w:sz w:val="28"/>
          <w:szCs w:val="28"/>
        </w:rPr>
        <w:t xml:space="preserve">– надлежащим образом заверенная копи</w:t>
      </w:r>
      <w:r>
        <w:rPr>
          <w:rFonts w:ascii="XO Thames" w:hAnsi="XO Thames" w:eastAsia="XO Thames" w:cs="XO Thames"/>
          <w:sz w:val="28"/>
          <w:szCs w:val="28"/>
        </w:rPr>
        <w:t xml:space="preserve">я</w:t>
      </w:r>
      <w:r>
        <w:rPr>
          <w:rFonts w:ascii="XO Thames" w:hAnsi="XO Thames" w:eastAsia="XO Thames" w:cs="XO Thames"/>
          <w:sz w:val="28"/>
          <w:szCs w:val="28"/>
        </w:rPr>
        <w:t xml:space="preserve"> трудовой книжки и (или) сведения о трудовой деятельности, предоставляемые из информационных ресурсов Фонда пенсионного и социального страхования Российской Федерации (форма СТД-СФР), сведения</w:t>
      </w:r>
      <w:r>
        <w:rPr>
          <w:sz w:val="28"/>
          <w:szCs w:val="28"/>
        </w:rPr>
        <w:t xml:space="preserve"> </w:t>
      </w:r>
      <w:r>
        <w:rPr>
          <w:rFonts w:ascii="XO Thames" w:hAnsi="XO Thames" w:eastAsia="XO Thames" w:cs="XO Thames"/>
          <w:sz w:val="28"/>
          <w:szCs w:val="28"/>
        </w:rPr>
        <w:t xml:space="preserve">о трудовой деятельности, предоставляемые работнику работодателем</w:t>
      </w:r>
      <w:r>
        <w:rPr>
          <w:rFonts w:ascii="XO Thames" w:hAnsi="XO Thames" w:eastAsia="XO Thames" w:cs="XO Thames"/>
          <w:sz w:val="28"/>
          <w:szCs w:val="28"/>
        </w:rPr>
        <w:t xml:space="preserve"> (форма СТД-Р);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hAnsi="XO Thames" w:eastAsia="XO Thames" w:cs="XO Thames"/>
          <w:sz w:val="28"/>
          <w:szCs w:val="28"/>
        </w:rPr>
        <w:t xml:space="preserve">2) для организаций, общественных объединений:</w:t>
      </w:r>
      <w:r>
        <w:rPr>
          <w:rFonts w:ascii="XO Thames" w:hAnsi="XO Thames" w:cs="XO Thames"/>
          <w:sz w:val="26"/>
          <w:szCs w:val="26"/>
        </w:rPr>
      </w:r>
      <w:r>
        <w:rPr>
          <w:rFonts w:ascii="XO Thames" w:hAnsi="XO Thames" w:cs="XO Thames"/>
          <w:sz w:val="26"/>
          <w:szCs w:val="26"/>
        </w:rPr>
      </w:r>
    </w:p>
    <w:p>
      <w:pPr>
        <w:pStyle w:val="914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hAnsi="XO Thames" w:eastAsia="XO Thames" w:cs="XO Thames"/>
          <w:sz w:val="28"/>
          <w:szCs w:val="28"/>
        </w:rPr>
        <w:t xml:space="preserve">– ходатайство о поощрении</w:t>
      </w:r>
      <w:r>
        <w:rPr>
          <w:rFonts w:ascii="XO Thames" w:hAnsi="XO Thames" w:eastAsia="XO Thames" w:cs="XO Thames"/>
          <w:sz w:val="28"/>
          <w:szCs w:val="28"/>
        </w:rPr>
        <w:t xml:space="preserve"> </w:t>
      </w:r>
      <w:r>
        <w:rPr>
          <w:rFonts w:ascii="XO Thames" w:hAnsi="XO Thames" w:eastAsia="XO Thames" w:cs="XO Thames"/>
          <w:sz w:val="28"/>
          <w:szCs w:val="28"/>
        </w:rPr>
        <w:t xml:space="preserve">Почетной грамотой либо Благодарностью Администрации района на имя главы Администрации района</w:t>
      </w:r>
      <w:r>
        <w:rPr>
          <w:rFonts w:ascii="XO Thames" w:hAnsi="XO Thames" w:eastAsia="XO Thames" w:cs="XO Thames"/>
          <w:sz w:val="28"/>
          <w:szCs w:val="28"/>
        </w:rPr>
        <w:t xml:space="preserve"> с указанием наименования организации, общественного объединения и оснований</w:t>
        <w:br w:type="textWrapping" w:clear="all"/>
        <w:t xml:space="preserve">для поощрения (в соответствии с пунктом 2 настоящего Положения);</w:t>
      </w:r>
      <w:r>
        <w:rPr>
          <w:rFonts w:ascii="XO Thames" w:hAnsi="XO Thames" w:cs="XO Thames"/>
          <w:sz w:val="26"/>
          <w:szCs w:val="26"/>
        </w:rPr>
      </w:r>
      <w:r>
        <w:rPr>
          <w:rFonts w:ascii="XO Thames" w:hAnsi="XO Thames" w:cs="XO Thames"/>
          <w:sz w:val="26"/>
          <w:szCs w:val="26"/>
        </w:rPr>
      </w:r>
    </w:p>
    <w:p>
      <w:pPr>
        <w:pStyle w:val="914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hAnsi="XO Thames" w:eastAsia="XO Thames" w:cs="XO Thames"/>
          <w:sz w:val="28"/>
          <w:szCs w:val="28"/>
        </w:rPr>
        <w:t xml:space="preserve">– представление к поощрению по форме согласно </w:t>
      </w:r>
      <w:r>
        <w:rPr>
          <w:rFonts w:ascii="XO Thames" w:hAnsi="XO Thames" w:eastAsia="XO Thames" w:cs="XO Thames"/>
          <w:sz w:val="28"/>
          <w:szCs w:val="28"/>
          <w:shd w:val="clear" w:color="auto" w:fill="ffffff"/>
        </w:rPr>
        <w:t xml:space="preserve">приложению</w:t>
        <w:br w:type="textWrapping" w:clear="all"/>
        <w:t xml:space="preserve">2 </w:t>
      </w:r>
      <w:r>
        <w:rPr>
          <w:rFonts w:ascii="XO Thames" w:hAnsi="XO Thames" w:eastAsia="XO Thames" w:cs="XO Thames"/>
          <w:sz w:val="28"/>
          <w:szCs w:val="28"/>
        </w:rPr>
        <w:t xml:space="preserve">к настоящему Положению с указанием оснований для поощрения</w:t>
        <w:br w:type="textWrapping" w:clear="all"/>
        <w:t xml:space="preserve">в соответствии с пунктом 2 настоящего Положения;</w:t>
      </w:r>
      <w:r>
        <w:rPr>
          <w:rFonts w:ascii="XO Thames" w:hAnsi="XO Thames" w:cs="XO Thames"/>
          <w:sz w:val="26"/>
          <w:szCs w:val="26"/>
        </w:rPr>
      </w:r>
      <w:r>
        <w:rPr>
          <w:rFonts w:ascii="XO Thames" w:hAnsi="XO Thames" w:cs="XO Thames"/>
          <w:sz w:val="26"/>
          <w:szCs w:val="26"/>
        </w:rPr>
      </w:r>
    </w:p>
    <w:p>
      <w:pPr>
        <w:pStyle w:val="914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hAnsi="XO Thames" w:eastAsia="XO Thames" w:cs="XO Thames"/>
          <w:sz w:val="28"/>
          <w:szCs w:val="28"/>
        </w:rPr>
        <w:t xml:space="preserve">– копия документа, подтверждающего факт внесения записи в Единый государственный реестр юридических лиц, – по собственной инициативе юридического лица (при наличии статуса юридического лица);</w:t>
      </w:r>
      <w:r>
        <w:rPr>
          <w:rFonts w:ascii="XO Thames" w:hAnsi="XO Thames" w:cs="XO Thames"/>
          <w:sz w:val="26"/>
          <w:szCs w:val="26"/>
        </w:rPr>
      </w:r>
      <w:r>
        <w:rPr>
          <w:rFonts w:ascii="XO Thames" w:hAnsi="XO Thames" w:cs="XO Thames"/>
          <w:sz w:val="26"/>
          <w:szCs w:val="26"/>
        </w:rPr>
      </w:r>
    </w:p>
    <w:p>
      <w:pPr>
        <w:pStyle w:val="914"/>
        <w:ind w:firstLine="709"/>
        <w:jc w:val="both"/>
        <w:rPr>
          <w:rFonts w:ascii="XO Thames" w:hAnsi="XO Thames" w:cs="XO Thames"/>
          <w:sz w:val="28"/>
          <w:szCs w:val="28"/>
        </w:rPr>
      </w:pPr>
      <w:r>
        <w:rPr>
          <w:rFonts w:ascii="XO Thames" w:hAnsi="XO Thames" w:eastAsia="XO Thames" w:cs="XO Thames"/>
          <w:sz w:val="28"/>
          <w:szCs w:val="28"/>
        </w:rPr>
        <w:t xml:space="preserve">– справка об отсутствии задолженности по платежам в бюджет города Челябинска.</w:t>
      </w:r>
      <w:r>
        <w:rPr>
          <w:rFonts w:ascii="XO Thames" w:hAnsi="XO Thames" w:cs="XO Thames"/>
          <w:sz w:val="28"/>
          <w:szCs w:val="28"/>
        </w:rPr>
      </w:r>
      <w:r>
        <w:rPr>
          <w:rFonts w:ascii="XO Thames" w:hAnsi="XO Thames" w:cs="XO Thames"/>
          <w:sz w:val="28"/>
          <w:szCs w:val="28"/>
        </w:rPr>
      </w:r>
    </w:p>
    <w:p>
      <w:pPr>
        <w:pStyle w:val="914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hAnsi="XO Thames" w:eastAsia="XO Thames" w:cs="XO Thames"/>
          <w:sz w:val="28"/>
          <w:szCs w:val="28"/>
        </w:rPr>
        <w:t xml:space="preserve">В случае поощрения граждан, организаций, общественных объединений в связи с юбилейной датой со дня основания организации, общественного объединения пакет документов должен содержать историческую справку</w:t>
      </w:r>
      <w:r>
        <w:rPr>
          <w:rFonts w:ascii="XO Thames" w:hAnsi="XO Thames" w:eastAsia="XO Thames" w:cs="XO Thames"/>
          <w:sz w:val="28"/>
          <w:szCs w:val="28"/>
        </w:rPr>
        <w:t xml:space="preserve"> </w:t>
      </w:r>
      <w:r>
        <w:rPr>
          <w:rFonts w:ascii="XO Thames" w:hAnsi="XO Thames" w:eastAsia="XO Thames" w:cs="XO Thames"/>
          <w:sz w:val="28"/>
          <w:szCs w:val="28"/>
        </w:rPr>
        <w:t xml:space="preserve">об организации, общественном объединении, содержащую сведения</w:t>
      </w:r>
      <w:r>
        <w:rPr>
          <w:rFonts w:ascii="XO Thames" w:hAnsi="XO Thames" w:eastAsia="XO Thames" w:cs="XO Thames"/>
          <w:sz w:val="28"/>
          <w:szCs w:val="28"/>
        </w:rPr>
        <w:t xml:space="preserve"> </w:t>
      </w:r>
      <w:r>
        <w:rPr>
          <w:rFonts w:ascii="XO Thames" w:hAnsi="XO Thames" w:eastAsia="XO Thames" w:cs="XO Thames"/>
          <w:sz w:val="28"/>
          <w:szCs w:val="28"/>
        </w:rPr>
        <w:t xml:space="preserve">о реорганизациях, переименованиях с указанием изменений организационно-правовой формы организации, общественного объединения в хронологическом порядке и (или) выписку из </w:t>
      </w:r>
      <w:r>
        <w:rPr>
          <w:rFonts w:ascii="XO Thames" w:hAnsi="XO Thames" w:eastAsia="XO Thames" w:cs="XO Thames"/>
          <w:sz w:val="28"/>
          <w:szCs w:val="28"/>
        </w:rPr>
        <w:t xml:space="preserve">Е</w:t>
      </w:r>
      <w:r>
        <w:rPr>
          <w:rFonts w:ascii="XO Thames" w:hAnsi="XO Thames" w:eastAsia="XO Thames" w:cs="XO Thames"/>
          <w:sz w:val="28"/>
          <w:szCs w:val="28"/>
        </w:rPr>
        <w:t xml:space="preserve">диного государственного реестра юридических лиц.</w:t>
      </w:r>
      <w:r>
        <w:rPr>
          <w:rFonts w:ascii="XO Thames" w:hAnsi="XO Thames" w:cs="XO Thames"/>
          <w:sz w:val="26"/>
          <w:szCs w:val="26"/>
        </w:rPr>
      </w:r>
      <w:r>
        <w:rPr>
          <w:rFonts w:ascii="XO Thames" w:hAnsi="XO Thames" w:cs="XO Thames"/>
          <w:sz w:val="26"/>
          <w:szCs w:val="26"/>
        </w:rPr>
      </w:r>
    </w:p>
    <w:p>
      <w:pPr>
        <w:pStyle w:val="914"/>
        <w:ind w:firstLine="709"/>
        <w:jc w:val="both"/>
        <w:rPr>
          <w:rFonts w:ascii="XO Thames" w:hAnsi="XO Thames" w:cs="XO Thames"/>
          <w:sz w:val="28"/>
          <w:szCs w:val="28"/>
        </w:rPr>
      </w:pPr>
      <w:r>
        <w:rPr>
          <w:rFonts w:ascii="XO Thames" w:hAnsi="XO Thames" w:eastAsia="XO Thames" w:cs="XO Thames"/>
          <w:sz w:val="28"/>
          <w:szCs w:val="28"/>
        </w:rPr>
        <w:t xml:space="preserve">В случае поощрения граждан, организаций, общественных объединений</w:t>
        <w:br w:type="textWrapping" w:clear="all"/>
        <w:t xml:space="preserve">в связи со знаменательными датами пакет документов должен содержать историческую справку с указанием в ней сведений о с</w:t>
      </w:r>
      <w:r>
        <w:rPr>
          <w:rFonts w:ascii="XO Thames" w:hAnsi="XO Thames" w:eastAsia="XO Thames" w:cs="XO Thames"/>
          <w:sz w:val="28"/>
          <w:szCs w:val="28"/>
        </w:rPr>
        <w:t xml:space="preserve">обытиях, в результате которых была установлена знаменательная дата (история возникновения, включающая данные о происхождении или источнике приобретения), оформленная в произвольной форме (в случае поощрения в связи со знаменательными датами установленными </w:t>
      </w: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законодательством Российской Федерации, Челябинской области, муниципальными правовыми актами города Челябинск</w:t>
      </w:r>
      <w:r>
        <w:rPr>
          <w:rFonts w:ascii="XO Thames" w:hAnsi="XO Thames" w:eastAsia="XO Thames" w:cs="XO Thames"/>
          <w:sz w:val="28"/>
          <w:szCs w:val="28"/>
        </w:rPr>
        <w:t xml:space="preserve">а, предоставление данной исторической справки не требуется).</w:t>
      </w:r>
      <w:r>
        <w:rPr>
          <w:rFonts w:ascii="XO Thames" w:hAnsi="XO Thames" w:cs="XO Thames"/>
          <w:sz w:val="28"/>
          <w:szCs w:val="28"/>
        </w:rPr>
      </w:r>
      <w:r>
        <w:rPr>
          <w:rFonts w:ascii="XO Thames" w:hAnsi="XO Thames" w:cs="XO Thames"/>
          <w:sz w:val="28"/>
          <w:szCs w:val="28"/>
        </w:rPr>
      </w:r>
    </w:p>
    <w:p>
      <w:pPr>
        <w:pStyle w:val="914"/>
        <w:ind w:firstLine="709"/>
        <w:jc w:val="both"/>
        <w:rPr>
          <w:rFonts w:ascii="XO Thames" w:hAnsi="XO Thames" w:cs="XO Thames"/>
          <w:sz w:val="28"/>
          <w:szCs w:val="28"/>
        </w:rPr>
      </w:pPr>
      <w:r>
        <w:rPr>
          <w:rFonts w:ascii="XO Thames" w:hAnsi="XO Thames" w:eastAsia="XO Thames" w:cs="XO Thames"/>
          <w:sz w:val="28"/>
          <w:szCs w:val="28"/>
        </w:rPr>
        <w:t xml:space="preserve">5</w:t>
      </w:r>
      <w:r>
        <w:rPr>
          <w:rFonts w:ascii="XO Thames" w:hAnsi="XO Thames" w:eastAsia="XO Thames" w:cs="XO Thames"/>
          <w:sz w:val="28"/>
          <w:szCs w:val="28"/>
        </w:rPr>
        <w:t xml:space="preserve">. Представление к поощрению Почетной грамотой</w:t>
      </w:r>
      <w:r>
        <w:rPr>
          <w:rFonts w:ascii="XO Thames" w:hAnsi="XO Thames" w:eastAsia="XO Thames" w:cs="XO Thames"/>
          <w:sz w:val="28"/>
          <w:szCs w:val="28"/>
        </w:rPr>
        <w:t xml:space="preserve"> либо</w:t>
      </w:r>
      <w:r>
        <w:rPr>
          <w:rFonts w:ascii="XO Thames" w:hAnsi="XO Thames" w:eastAsia="XO Thames" w:cs="XO Thames"/>
          <w:sz w:val="28"/>
          <w:szCs w:val="28"/>
        </w:rPr>
        <w:t xml:space="preserve"> Благодарностью </w:t>
      </w:r>
      <w:r>
        <w:rPr>
          <w:rFonts w:ascii="XO Thames" w:hAnsi="XO Thames" w:eastAsia="XO Thames" w:cs="XO Thames"/>
          <w:sz w:val="28"/>
          <w:szCs w:val="28"/>
        </w:rPr>
        <w:t xml:space="preserve">Администрации района </w:t>
      </w:r>
      <w:r>
        <w:rPr>
          <w:rFonts w:ascii="XO Thames" w:hAnsi="XO Thames" w:eastAsia="XO Thames" w:cs="XO Thames"/>
          <w:sz w:val="28"/>
          <w:szCs w:val="28"/>
        </w:rPr>
        <w:t xml:space="preserve">подписывается:</w:t>
      </w:r>
      <w:r>
        <w:rPr>
          <w:rFonts w:ascii="XO Thames" w:hAnsi="XO Thames" w:cs="XO Thames"/>
          <w:sz w:val="28"/>
          <w:szCs w:val="28"/>
        </w:rPr>
      </w:r>
      <w:r>
        <w:rPr>
          <w:rFonts w:ascii="XO Thames" w:hAnsi="XO Thames" w:cs="XO Thames"/>
          <w:sz w:val="28"/>
          <w:szCs w:val="28"/>
        </w:rPr>
      </w:r>
    </w:p>
    <w:p>
      <w:pPr>
        <w:pStyle w:val="914"/>
        <w:ind w:firstLine="709"/>
        <w:jc w:val="both"/>
        <w:rPr>
          <w:rFonts w:ascii="XO Thames" w:hAnsi="XO Thames" w:cs="XO Thames"/>
          <w:sz w:val="28"/>
          <w:szCs w:val="28"/>
        </w:rPr>
      </w:pPr>
      <w:r>
        <w:rPr>
          <w:rFonts w:ascii="XO Thames" w:hAnsi="XO Thames" w:eastAsia="XO Thames" w:cs="XO Thames"/>
          <w:sz w:val="28"/>
          <w:szCs w:val="28"/>
        </w:rPr>
        <w:t xml:space="preserve">1) при представлении к поощрению гражданина – руководителем организации, общественного объединения, выступившим с предложением</w:t>
        <w:br w:type="textWrapping" w:clear="all"/>
        <w:t xml:space="preserve">о поощрении;</w:t>
      </w:r>
      <w:r>
        <w:rPr>
          <w:rFonts w:ascii="XO Thames" w:hAnsi="XO Thames" w:cs="XO Thames"/>
          <w:sz w:val="28"/>
          <w:szCs w:val="28"/>
        </w:rPr>
      </w:r>
      <w:r>
        <w:rPr>
          <w:rFonts w:ascii="XO Thames" w:hAnsi="XO Thames" w:cs="XO Thames"/>
          <w:sz w:val="28"/>
          <w:szCs w:val="28"/>
        </w:rPr>
      </w:r>
    </w:p>
    <w:p>
      <w:pPr>
        <w:pStyle w:val="914"/>
        <w:ind w:firstLine="709"/>
        <w:jc w:val="both"/>
        <w:rPr>
          <w:rFonts w:ascii="XO Thames" w:hAnsi="XO Thames" w:cs="XO Thames"/>
          <w:sz w:val="28"/>
          <w:szCs w:val="28"/>
        </w:rPr>
      </w:pPr>
      <w:r>
        <w:rPr>
          <w:rFonts w:ascii="XO Thames" w:hAnsi="XO Thames" w:eastAsia="XO Thames" w:cs="XO Thames"/>
          <w:sz w:val="28"/>
          <w:szCs w:val="28"/>
          <w:shd w:val="clear" w:color="auto" w:fill="ffffff"/>
        </w:rPr>
        <w:t xml:space="preserve">2) при представлении к поощрению руководителя организации, общественного объединения – </w:t>
      </w:r>
      <w:r>
        <w:rPr>
          <w:rFonts w:ascii="XO Thames" w:hAnsi="XO Thames" w:eastAsia="XO Thames" w:cs="XO Thames"/>
          <w:sz w:val="28"/>
          <w:szCs w:val="28"/>
          <w:shd w:val="clear" w:color="auto" w:fill="ffffff"/>
        </w:rPr>
        <w:t xml:space="preserve">вышестоящим руководителем (учредителем (соучредителем)</w:t>
      </w:r>
      <w:r>
        <w:rPr>
          <w:rFonts w:ascii="XO Thames" w:hAnsi="XO Thames" w:eastAsia="XO Thames" w:cs="XO Thames"/>
          <w:sz w:val="28"/>
          <w:szCs w:val="28"/>
          <w:shd w:val="clear" w:color="auto" w:fill="ffffff"/>
        </w:rPr>
        <w:t xml:space="preserve"> организации, общественного объединения</w:t>
      </w:r>
      <w:r>
        <w:rPr>
          <w:rFonts w:ascii="XO Thames" w:hAnsi="XO Thames" w:eastAsia="XO Thames" w:cs="XO Thames"/>
          <w:sz w:val="28"/>
          <w:szCs w:val="28"/>
          <w:shd w:val="clear" w:color="auto" w:fill="ffffff"/>
        </w:rPr>
        <w:t xml:space="preserve"> либо представителем трудового коллектива организации, общественного объединения</w:t>
      </w:r>
      <w:r>
        <w:rPr>
          <w:rFonts w:ascii="XO Thames" w:hAnsi="XO Thames" w:eastAsia="XO Thames" w:cs="XO Thames"/>
          <w:sz w:val="28"/>
          <w:szCs w:val="28"/>
          <w:shd w:val="clear" w:color="auto" w:fill="ffffff"/>
        </w:rPr>
        <w:t xml:space="preserve">;</w:t>
      </w:r>
      <w:r>
        <w:rPr>
          <w:rFonts w:ascii="XO Thames" w:hAnsi="XO Thames" w:cs="XO Thames"/>
          <w:sz w:val="28"/>
          <w:szCs w:val="28"/>
        </w:rPr>
      </w:r>
      <w:r>
        <w:rPr>
          <w:rFonts w:ascii="XO Thames" w:hAnsi="XO Thames" w:cs="XO Thames"/>
          <w:sz w:val="28"/>
          <w:szCs w:val="28"/>
        </w:rPr>
      </w:r>
    </w:p>
    <w:p>
      <w:pPr>
        <w:pStyle w:val="914"/>
        <w:ind w:firstLine="709"/>
        <w:jc w:val="both"/>
        <w:rPr>
          <w:rFonts w:ascii="XO Thames" w:hAnsi="XO Thames" w:cs="XO Thames"/>
          <w:sz w:val="28"/>
          <w:szCs w:val="28"/>
        </w:rPr>
      </w:pPr>
      <w:r>
        <w:rPr>
          <w:rFonts w:ascii="XO Thames" w:hAnsi="XO Thames" w:eastAsia="XO Thames" w:cs="XO Thames"/>
          <w:sz w:val="28"/>
          <w:szCs w:val="28"/>
        </w:rPr>
        <w:t xml:space="preserve">3) при представлении к поощрению организации, общественного объединения – руководителем организации, общественного объединения;</w:t>
      </w:r>
      <w:r>
        <w:rPr>
          <w:rFonts w:ascii="XO Thames" w:hAnsi="XO Thames" w:cs="XO Thames"/>
          <w:sz w:val="28"/>
          <w:szCs w:val="28"/>
        </w:rPr>
      </w:r>
      <w:r>
        <w:rPr>
          <w:rFonts w:ascii="XO Thames" w:hAnsi="XO Thames" w:cs="XO Thames"/>
          <w:sz w:val="28"/>
          <w:szCs w:val="28"/>
        </w:rPr>
      </w:r>
    </w:p>
    <w:p>
      <w:pPr>
        <w:pStyle w:val="914"/>
        <w:ind w:firstLine="709"/>
        <w:jc w:val="both"/>
        <w:rPr>
          <w:rFonts w:ascii="XO Thames" w:hAnsi="XO Thames" w:cs="XO Thames"/>
          <w:sz w:val="28"/>
          <w:szCs w:val="28"/>
        </w:rPr>
      </w:pPr>
      <w:r>
        <w:rPr>
          <w:rFonts w:ascii="XO Thames" w:hAnsi="XO Thames" w:eastAsia="XO Thames" w:cs="XO Thames"/>
          <w:sz w:val="28"/>
          <w:szCs w:val="28"/>
        </w:rPr>
        <w:t xml:space="preserve">4) при представлении к награждению неработающего гражданина, в том числе временно – лицом, выступившим с предложением о поощрении.</w:t>
      </w:r>
      <w:r>
        <w:rPr>
          <w:rFonts w:ascii="XO Thames" w:hAnsi="XO Thames" w:cs="XO Thames"/>
          <w:sz w:val="28"/>
          <w:szCs w:val="28"/>
        </w:rPr>
      </w:r>
      <w:r>
        <w:rPr>
          <w:rFonts w:ascii="XO Thames" w:hAnsi="XO Thames" w:cs="XO Thames"/>
          <w:sz w:val="28"/>
          <w:szCs w:val="28"/>
        </w:rPr>
      </w:r>
    </w:p>
    <w:p>
      <w:pPr>
        <w:pStyle w:val="914"/>
        <w:ind w:firstLine="709"/>
        <w:jc w:val="both"/>
        <w:tabs>
          <w:tab w:val="left" w:pos="0" w:leader="none"/>
        </w:tabs>
        <w:rPr>
          <w:rFonts w:ascii="XO Thames" w:hAnsi="XO Thames" w:cs="XO Thames"/>
          <w:sz w:val="28"/>
          <w:szCs w:val="28"/>
        </w:rPr>
      </w:pPr>
      <w:r>
        <w:rPr>
          <w:rFonts w:ascii="XO Thames" w:hAnsi="XO Thames" w:eastAsia="XO Thames" w:cs="XO Thames"/>
          <w:sz w:val="28"/>
          <w:szCs w:val="28"/>
        </w:rPr>
        <w:t xml:space="preserve">6</w:t>
      </w:r>
      <w:r>
        <w:rPr>
          <w:rFonts w:ascii="XO Thames" w:hAnsi="XO Thames" w:eastAsia="XO Thames" w:cs="XO Thames"/>
          <w:sz w:val="28"/>
          <w:szCs w:val="28"/>
        </w:rPr>
        <w:t xml:space="preserve">. Пакет документов о поощрении Благодарственным письмом</w:t>
      </w:r>
      <w:r>
        <w:rPr>
          <w:rFonts w:ascii="XO Thames" w:hAnsi="XO Thames" w:eastAsia="XO Thames" w:cs="XO Thames"/>
          <w:sz w:val="28"/>
          <w:szCs w:val="28"/>
        </w:rPr>
        <w:t xml:space="preserve"> Администрации района</w:t>
      </w:r>
      <w:r>
        <w:rPr>
          <w:rFonts w:ascii="XO Thames" w:hAnsi="XO Thames" w:eastAsia="XO Thames" w:cs="XO Thames"/>
          <w:sz w:val="28"/>
          <w:szCs w:val="28"/>
        </w:rPr>
        <w:t xml:space="preserve"> предоставляется в Администрацию </w:t>
      </w:r>
      <w:r>
        <w:rPr>
          <w:rFonts w:ascii="XO Thames" w:hAnsi="XO Thames" w:eastAsia="XO Thames" w:cs="XO Thames"/>
          <w:sz w:val="28"/>
          <w:szCs w:val="28"/>
        </w:rPr>
        <w:t xml:space="preserve">района</w:t>
      </w:r>
      <w:r>
        <w:rPr>
          <w:rFonts w:ascii="XO Thames" w:hAnsi="XO Thames" w:eastAsia="XO Thames" w:cs="XO Thames"/>
          <w:sz w:val="28"/>
          <w:szCs w:val="28"/>
          <w:shd w:val="clear" w:color="auto" w:fill="ffffff"/>
        </w:rPr>
        <w:t xml:space="preserve"> не позднее</w:t>
      </w:r>
      <w:r>
        <w:rPr>
          <w:rFonts w:ascii="XO Thames" w:hAnsi="XO Thames" w:eastAsia="XO Thames" w:cs="XO Thames"/>
          <w:sz w:val="28"/>
          <w:szCs w:val="28"/>
          <w:shd w:val="clear" w:color="auto" w:fill="ffffff"/>
        </w:rPr>
        <w:t xml:space="preserve">,</w:t>
      </w:r>
      <w:r>
        <w:rPr>
          <w:rFonts w:ascii="XO Thames" w:hAnsi="XO Thames" w:eastAsia="XO Thames" w:cs="XO Thames"/>
          <w:sz w:val="28"/>
          <w:szCs w:val="28"/>
          <w:shd w:val="clear" w:color="auto" w:fill="ffffff"/>
        </w:rPr>
        <w:br w:type="textWrapping" w:clear="all"/>
        <w:t xml:space="preserve">чем за 10 рабочих дней </w:t>
      </w:r>
      <w:r>
        <w:rPr>
          <w:rFonts w:ascii="XO Thames" w:hAnsi="XO Thames" w:eastAsia="XO Thames" w:cs="XO Thames"/>
          <w:sz w:val="28"/>
          <w:szCs w:val="28"/>
          <w:shd w:val="clear" w:color="auto" w:fill="ffffff"/>
        </w:rPr>
        <w:t xml:space="preserve">до предполагаемой даты вручения</w:t>
      </w:r>
      <w:r>
        <w:rPr>
          <w:rFonts w:ascii="XO Thames" w:hAnsi="XO Thames" w:eastAsia="XO Thames" w:cs="XO Thames"/>
          <w:sz w:val="28"/>
          <w:szCs w:val="28"/>
          <w:shd w:val="clear" w:color="auto" w:fill="ffffff"/>
        </w:rPr>
        <w:t xml:space="preserve"> и должен содержать:</w:t>
      </w:r>
      <w:r>
        <w:rPr>
          <w:rFonts w:ascii="XO Thames" w:hAnsi="XO Thames" w:cs="XO Thames"/>
          <w:sz w:val="28"/>
          <w:szCs w:val="28"/>
        </w:rPr>
      </w:r>
      <w:r>
        <w:rPr>
          <w:rFonts w:ascii="XO Thames" w:hAnsi="XO Thames" w:cs="XO Thames"/>
          <w:sz w:val="28"/>
          <w:szCs w:val="28"/>
        </w:rPr>
      </w:r>
    </w:p>
    <w:p>
      <w:pPr>
        <w:pStyle w:val="914"/>
        <w:ind w:firstLine="709"/>
        <w:jc w:val="both"/>
        <w:tabs>
          <w:tab w:val="left" w:pos="0" w:leader="none"/>
        </w:tabs>
        <w:rPr>
          <w:rFonts w:ascii="XO Thames" w:hAnsi="XO Thames" w:cs="XO Thames"/>
          <w:sz w:val="28"/>
          <w:szCs w:val="28"/>
          <w:highlight w:val="white"/>
        </w:rPr>
      </w:pPr>
      <w:r>
        <w:rPr>
          <w:rFonts w:ascii="XO Thames" w:hAnsi="XO Thames" w:eastAsia="XO Thames" w:cs="XO Thames"/>
          <w:sz w:val="28"/>
          <w:szCs w:val="28"/>
          <w:shd w:val="clear" w:color="auto" w:fill="ffffff"/>
        </w:rPr>
        <w:t xml:space="preserve">1) для граждан:</w:t>
      </w:r>
      <w:r>
        <w:rPr>
          <w:rFonts w:ascii="XO Thames" w:hAnsi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</w:p>
    <w:p>
      <w:pPr>
        <w:pStyle w:val="914"/>
        <w:ind w:firstLine="709"/>
        <w:jc w:val="both"/>
        <w:tabs>
          <w:tab w:val="left" w:pos="0" w:leader="none"/>
        </w:tabs>
        <w:rPr>
          <w:rFonts w:ascii="XO Thames" w:hAnsi="XO Thames" w:cs="XO Thames"/>
          <w:sz w:val="28"/>
          <w:szCs w:val="28"/>
        </w:rPr>
      </w:pPr>
      <w:r>
        <w:rPr>
          <w:rFonts w:ascii="XO Thames" w:hAnsi="XO Thames" w:eastAsia="XO Thames" w:cs="XO Thames"/>
          <w:sz w:val="28"/>
          <w:szCs w:val="28"/>
        </w:rPr>
        <w:t xml:space="preserve">– ходатайство о поощрении Благодарственным письмом</w:t>
      </w:r>
      <w:r>
        <w:rPr>
          <w:rFonts w:ascii="XO Thames" w:hAnsi="XO Thames" w:eastAsia="XO Thames" w:cs="XO Thames"/>
          <w:sz w:val="28"/>
          <w:szCs w:val="28"/>
        </w:rPr>
        <w:t xml:space="preserve"> Администрации района</w:t>
      </w:r>
      <w:r>
        <w:rPr>
          <w:rFonts w:ascii="XO Thames" w:hAnsi="XO Thames" w:eastAsia="XO Thames" w:cs="XO Thames"/>
          <w:sz w:val="28"/>
          <w:szCs w:val="28"/>
        </w:rPr>
        <w:t xml:space="preserve"> на имя </w:t>
      </w:r>
      <w:r>
        <w:rPr>
          <w:rFonts w:ascii="XO Thames" w:hAnsi="XO Thames" w:eastAsia="XO Thames" w:cs="XO Thames"/>
          <w:sz w:val="28"/>
          <w:szCs w:val="28"/>
        </w:rPr>
        <w:t xml:space="preserve">г</w:t>
      </w:r>
      <w:r>
        <w:rPr>
          <w:rFonts w:ascii="XO Thames" w:hAnsi="XO Thames" w:eastAsia="XO Thames" w:cs="XO Thames"/>
          <w:sz w:val="28"/>
          <w:szCs w:val="28"/>
        </w:rPr>
        <w:t xml:space="preserve">лавы</w:t>
      </w:r>
      <w:r>
        <w:rPr>
          <w:rFonts w:ascii="XO Thames" w:hAnsi="XO Thames" w:eastAsia="XO Thames" w:cs="XO Thames"/>
          <w:sz w:val="28"/>
          <w:szCs w:val="28"/>
        </w:rPr>
        <w:t xml:space="preserve"> Администрации соответствующего района</w:t>
      </w:r>
      <w:r>
        <w:rPr>
          <w:rFonts w:ascii="XO Thames" w:hAnsi="XO Thames" w:eastAsia="XO Thames" w:cs="XO Thames"/>
          <w:sz w:val="28"/>
          <w:szCs w:val="28"/>
        </w:rPr>
        <w:t xml:space="preserve"> с указанием фамилии, имени, отчества, занимаемой должности, места работы, оснований для поощрения (в соответствии с пунктом 2 настоящего Положения) лица, представляемого к поощрению;</w:t>
      </w:r>
      <w:r>
        <w:rPr>
          <w:rFonts w:ascii="XO Thames" w:hAnsi="XO Thames" w:cs="XO Thames"/>
          <w:sz w:val="28"/>
          <w:szCs w:val="28"/>
        </w:rPr>
      </w:r>
      <w:r>
        <w:rPr>
          <w:rFonts w:ascii="XO Thames" w:hAnsi="XO Thames" w:cs="XO Thames"/>
          <w:sz w:val="28"/>
          <w:szCs w:val="28"/>
        </w:rPr>
      </w:r>
    </w:p>
    <w:p>
      <w:pPr>
        <w:pStyle w:val="914"/>
        <w:ind w:firstLine="709"/>
        <w:jc w:val="both"/>
        <w:tabs>
          <w:tab w:val="left" w:pos="0" w:leader="none"/>
        </w:tabs>
        <w:rPr>
          <w:rFonts w:ascii="XO Thames" w:hAnsi="XO Thames" w:cs="XO Thames"/>
          <w:sz w:val="28"/>
          <w:szCs w:val="28"/>
        </w:rPr>
      </w:pPr>
      <w:r>
        <w:rPr>
          <w:rFonts w:ascii="XO Thames" w:hAnsi="XO Thames" w:eastAsia="XO Thames" w:cs="XO Thames"/>
          <w:sz w:val="28"/>
          <w:szCs w:val="28"/>
        </w:rPr>
        <w:t xml:space="preserve">– согласие субъекта персональных данных на обработку персональных данных по форме согласно </w:t>
      </w:r>
      <w:r>
        <w:rPr>
          <w:rFonts w:ascii="XO Thames" w:hAnsi="XO Thames" w:eastAsia="XO Thames" w:cs="XO Thames"/>
          <w:sz w:val="28"/>
          <w:szCs w:val="28"/>
          <w:shd w:val="clear" w:color="auto" w:fill="ffffff"/>
        </w:rPr>
        <w:t xml:space="preserve">приложению 3 </w:t>
      </w:r>
      <w:r>
        <w:rPr>
          <w:rFonts w:ascii="XO Thames" w:hAnsi="XO Thames" w:eastAsia="XO Thames" w:cs="XO Thames"/>
          <w:sz w:val="28"/>
          <w:szCs w:val="28"/>
        </w:rPr>
        <w:t xml:space="preserve">к настоящему Положению;</w:t>
      </w:r>
      <w:r>
        <w:rPr>
          <w:rFonts w:ascii="XO Thames" w:hAnsi="XO Thames" w:cs="XO Thames"/>
          <w:sz w:val="28"/>
          <w:szCs w:val="28"/>
        </w:rPr>
      </w:r>
      <w:r>
        <w:rPr>
          <w:rFonts w:ascii="XO Thames" w:hAnsi="XO Thames" w:cs="XO Thames"/>
          <w:sz w:val="28"/>
          <w:szCs w:val="28"/>
        </w:rPr>
      </w:r>
    </w:p>
    <w:p>
      <w:pPr>
        <w:pStyle w:val="914"/>
        <w:ind w:firstLine="709"/>
        <w:jc w:val="both"/>
        <w:tabs>
          <w:tab w:val="left" w:pos="0" w:leader="none"/>
        </w:tabs>
        <w:rPr>
          <w:rFonts w:ascii="XO Thames" w:hAnsi="XO Thames" w:cs="XO Thames"/>
          <w:sz w:val="28"/>
          <w:szCs w:val="28"/>
        </w:rPr>
      </w:pPr>
      <w:r>
        <w:rPr>
          <w:rFonts w:ascii="XO Thames" w:hAnsi="XO Thames" w:eastAsia="XO Thames" w:cs="XO Thames"/>
          <w:sz w:val="28"/>
          <w:szCs w:val="28"/>
        </w:rPr>
        <w:t xml:space="preserve">– копия паспорта (вторая и третья страницы);</w:t>
      </w:r>
      <w:r>
        <w:rPr>
          <w:rFonts w:ascii="XO Thames" w:hAnsi="XO Thames" w:cs="XO Thames"/>
          <w:sz w:val="28"/>
          <w:szCs w:val="28"/>
        </w:rPr>
      </w:r>
      <w:r>
        <w:rPr>
          <w:rFonts w:ascii="XO Thames" w:hAnsi="XO Thames" w:cs="XO Thames"/>
          <w:sz w:val="28"/>
          <w:szCs w:val="28"/>
        </w:rPr>
      </w:r>
    </w:p>
    <w:p>
      <w:pPr>
        <w:pStyle w:val="912"/>
        <w:ind w:firstLine="709"/>
        <w:jc w:val="both"/>
        <w:tabs>
          <w:tab w:val="left" w:pos="0" w:leader="none"/>
        </w:tabs>
        <w:rPr>
          <w:rFonts w:hint="eastAsia" w:cs="XO Thames"/>
          <w:color w:val="000000"/>
          <w:szCs w:val="28"/>
        </w:rPr>
      </w:pPr>
      <w:r>
        <w:rPr>
          <w:rFonts w:eastAsia="XO Thames" w:cs="XO Thames"/>
          <w:color w:val="000000"/>
          <w:szCs w:val="28"/>
          <w:lang w:eastAsia="hi-IN"/>
        </w:rPr>
        <w:t xml:space="preserve">2) для организаций, общественных объединений:</w:t>
      </w:r>
      <w:r>
        <w:rPr>
          <w:rFonts w:hint="eastAsia" w:cs="XO Thames"/>
          <w:color w:val="000000"/>
          <w:szCs w:val="28"/>
        </w:rPr>
      </w:r>
      <w:r>
        <w:rPr>
          <w:rFonts w:hint="eastAsia" w:cs="XO Thames"/>
          <w:color w:val="000000"/>
          <w:szCs w:val="28"/>
        </w:rPr>
      </w:r>
    </w:p>
    <w:p>
      <w:pPr>
        <w:pStyle w:val="914"/>
        <w:ind w:firstLine="709"/>
        <w:jc w:val="both"/>
        <w:tabs>
          <w:tab w:val="left" w:pos="0" w:leader="none"/>
        </w:tabs>
        <w:rPr>
          <w:rFonts w:ascii="XO Thames" w:hAnsi="XO Thames" w:cs="XO Thames"/>
          <w:sz w:val="28"/>
          <w:szCs w:val="28"/>
        </w:rPr>
      </w:pPr>
      <w:r>
        <w:rPr>
          <w:rFonts w:ascii="XO Thames" w:hAnsi="XO Thames" w:eastAsia="XO Thames" w:cs="XO Thames"/>
          <w:sz w:val="28"/>
          <w:szCs w:val="28"/>
        </w:rPr>
        <w:t xml:space="preserve">– ходатайство о поощрении Благодарственным письмом</w:t>
      </w:r>
      <w:r>
        <w:rPr>
          <w:rFonts w:ascii="XO Thames" w:hAnsi="XO Thames" w:eastAsia="XO Thames" w:cs="XO Thames"/>
          <w:sz w:val="28"/>
          <w:szCs w:val="28"/>
        </w:rPr>
        <w:t xml:space="preserve"> Администрации района</w:t>
      </w:r>
      <w:r>
        <w:rPr>
          <w:rFonts w:ascii="XO Thames" w:hAnsi="XO Thames" w:eastAsia="XO Thames" w:cs="XO Thames"/>
          <w:sz w:val="28"/>
          <w:szCs w:val="28"/>
        </w:rPr>
        <w:t xml:space="preserve"> на имя </w:t>
      </w:r>
      <w:r>
        <w:rPr>
          <w:rFonts w:ascii="XO Thames" w:hAnsi="XO Thames" w:eastAsia="XO Thames" w:cs="XO Thames"/>
          <w:sz w:val="28"/>
          <w:szCs w:val="28"/>
        </w:rPr>
        <w:t xml:space="preserve">г</w:t>
      </w:r>
      <w:r>
        <w:rPr>
          <w:rFonts w:ascii="XO Thames" w:hAnsi="XO Thames" w:eastAsia="XO Thames" w:cs="XO Thames"/>
          <w:sz w:val="28"/>
          <w:szCs w:val="28"/>
        </w:rPr>
        <w:t xml:space="preserve">лавы</w:t>
      </w:r>
      <w:r>
        <w:rPr>
          <w:rFonts w:ascii="XO Thames" w:hAnsi="XO Thames" w:eastAsia="XO Thames" w:cs="XO Thames"/>
          <w:sz w:val="28"/>
          <w:szCs w:val="28"/>
        </w:rPr>
        <w:t xml:space="preserve"> Администрации соответствующего района</w:t>
      </w:r>
      <w:r>
        <w:rPr>
          <w:rFonts w:ascii="XO Thames" w:hAnsi="XO Thames" w:eastAsia="XO Thames" w:cs="XO Thames"/>
          <w:sz w:val="28"/>
          <w:szCs w:val="28"/>
        </w:rPr>
        <w:t xml:space="preserve"> с указанием наименования организации, общественного объединения и оснований для поощрения (в соответствии с пунктом 2 настоящего Положения);</w:t>
      </w:r>
      <w:r>
        <w:rPr>
          <w:rFonts w:ascii="XO Thames" w:hAnsi="XO Thames" w:cs="XO Thames"/>
          <w:sz w:val="28"/>
          <w:szCs w:val="28"/>
        </w:rPr>
      </w:r>
      <w:r>
        <w:rPr>
          <w:rFonts w:ascii="XO Thames" w:hAnsi="XO Thames" w:cs="XO Thames"/>
          <w:sz w:val="28"/>
          <w:szCs w:val="28"/>
        </w:rPr>
      </w:r>
    </w:p>
    <w:p>
      <w:pPr>
        <w:pStyle w:val="914"/>
        <w:ind w:firstLine="709"/>
        <w:jc w:val="both"/>
        <w:tabs>
          <w:tab w:val="left" w:pos="0" w:leader="none"/>
        </w:tabs>
        <w:rPr>
          <w:rFonts w:ascii="XO Thames" w:hAnsi="XO Thames" w:eastAsia="XO Thames" w:cs="XO Thames"/>
          <w:sz w:val="28"/>
          <w:szCs w:val="28"/>
        </w:rPr>
      </w:pPr>
      <w:r>
        <w:rPr>
          <w:rFonts w:ascii="XO Thames" w:hAnsi="XO Thames" w:eastAsia="XO Thames" w:cs="XO Thames"/>
          <w:sz w:val="28"/>
          <w:szCs w:val="28"/>
        </w:rPr>
        <w:t xml:space="preserve">– копия документа, подтверждающего факт внесения записи в Единый государственный реестр юридических лиц (при наличии статуса юридического лица).</w:t>
      </w:r>
      <w:r>
        <w:rPr>
          <w:rFonts w:ascii="XO Thames" w:hAnsi="XO Thames" w:eastAsia="XO Thames" w:cs="XO Thames"/>
          <w:sz w:val="28"/>
          <w:szCs w:val="28"/>
        </w:rPr>
      </w:r>
      <w:r>
        <w:rPr>
          <w:rFonts w:ascii="XO Thames" w:hAnsi="XO Thames" w:eastAsia="XO Thames" w:cs="XO Thames"/>
          <w:sz w:val="28"/>
          <w:szCs w:val="28"/>
        </w:rPr>
      </w:r>
    </w:p>
    <w:p>
      <w:pPr>
        <w:pStyle w:val="914"/>
        <w:ind w:firstLine="709"/>
        <w:jc w:val="both"/>
        <w:tabs>
          <w:tab w:val="left" w:pos="0" w:leader="none"/>
        </w:tabs>
        <w:rPr>
          <w:rFonts w:ascii="XO Thames" w:hAnsi="XO Thames" w:cs="XO Thames"/>
          <w:sz w:val="28"/>
          <w:szCs w:val="28"/>
        </w:rPr>
      </w:pPr>
      <w:r>
        <w:rPr>
          <w:rFonts w:ascii="XO Thames" w:hAnsi="XO Thames" w:eastAsia="XO Thames" w:cs="XO Thames"/>
          <w:sz w:val="28"/>
          <w:szCs w:val="28"/>
        </w:rPr>
        <w:t xml:space="preserve">7</w:t>
      </w:r>
      <w:r>
        <w:rPr>
          <w:rFonts w:ascii="XO Thames" w:hAnsi="XO Thames" w:eastAsia="XO Thames" w:cs="XO Thames"/>
          <w:sz w:val="28"/>
          <w:szCs w:val="28"/>
        </w:rPr>
        <w:t xml:space="preserve">. Ходат</w:t>
      </w:r>
      <w:r>
        <w:rPr>
          <w:rFonts w:ascii="XO Thames" w:hAnsi="XO Thames" w:eastAsia="XO Thames" w:cs="XO Thames"/>
          <w:sz w:val="28"/>
          <w:szCs w:val="28"/>
        </w:rPr>
        <w:t xml:space="preserve">айства и прилагаемые документы </w:t>
      </w:r>
      <w:r>
        <w:rPr>
          <w:rFonts w:ascii="XO Thames" w:hAnsi="XO Thames" w:eastAsia="XO Thames" w:cs="XO Thames"/>
          <w:sz w:val="28"/>
          <w:szCs w:val="28"/>
        </w:rPr>
        <w:t xml:space="preserve">регистрируются </w:t>
      </w:r>
      <w:r>
        <w:rPr>
          <w:rFonts w:ascii="XO Thames" w:hAnsi="XO Thames" w:eastAsia="XO Thames" w:cs="XO Thames"/>
          <w:sz w:val="28"/>
          <w:szCs w:val="28"/>
        </w:rPr>
        <w:t xml:space="preserve">в Администрации района в установленном порядке и рассматриваются уполномоченными специалистами Администрации района в соответствии с должностными обязанностями</w:t>
      </w:r>
      <w:r>
        <w:rPr>
          <w:rFonts w:ascii="XO Thames" w:hAnsi="XO Thames" w:eastAsia="XO Thames" w:cs="XO Thames"/>
          <w:sz w:val="28"/>
          <w:szCs w:val="28"/>
        </w:rPr>
        <w:t xml:space="preserve"> </w:t>
      </w:r>
      <w:r>
        <w:rPr>
          <w:rFonts w:ascii="XO Thames" w:hAnsi="XO Thames" w:eastAsia="XO Thames" w:cs="XO Thames"/>
          <w:sz w:val="28"/>
          <w:szCs w:val="28"/>
        </w:rPr>
        <w:t xml:space="preserve">на полноту комплектности и соответствие представленных документов настоящему Положению.</w:t>
      </w:r>
      <w:r>
        <w:rPr>
          <w:rFonts w:ascii="XO Thames" w:hAnsi="XO Thames" w:cs="XO Thames"/>
          <w:sz w:val="28"/>
          <w:szCs w:val="28"/>
        </w:rPr>
      </w:r>
      <w:r>
        <w:rPr>
          <w:rFonts w:ascii="XO Thames" w:hAnsi="XO Thames" w:cs="XO Thames"/>
          <w:sz w:val="28"/>
          <w:szCs w:val="28"/>
        </w:rPr>
      </w:r>
    </w:p>
    <w:p>
      <w:pPr>
        <w:pStyle w:val="914"/>
        <w:ind w:firstLine="709"/>
        <w:jc w:val="both"/>
        <w:tabs>
          <w:tab w:val="left" w:pos="0" w:leader="none"/>
        </w:tabs>
        <w:rPr>
          <w:rFonts w:ascii="XO Thames" w:hAnsi="XO Thames" w:cs="XO Thames"/>
          <w:sz w:val="28"/>
          <w:szCs w:val="28"/>
        </w:rPr>
      </w:pPr>
      <w:r>
        <w:rPr>
          <w:rFonts w:ascii="XO Thames" w:hAnsi="XO Thames" w:eastAsia="XO Thames" w:cs="XO Thames"/>
          <w:sz w:val="28"/>
          <w:szCs w:val="28"/>
          <w:shd w:val="clear" w:color="auto" w:fill="ffffff"/>
        </w:rPr>
        <w:t xml:space="preserve">Пакет документов, представленный в Администрацию </w:t>
      </w:r>
      <w:r>
        <w:rPr>
          <w:rFonts w:ascii="XO Thames" w:hAnsi="XO Thames" w:eastAsia="XO Thames" w:cs="XO Thames"/>
          <w:sz w:val="28"/>
          <w:szCs w:val="28"/>
          <w:shd w:val="clear" w:color="auto" w:fill="ffffff"/>
        </w:rPr>
        <w:t xml:space="preserve">района</w:t>
      </w:r>
      <w:r>
        <w:rPr>
          <w:rFonts w:ascii="XO Thames" w:hAnsi="XO Thames" w:eastAsia="XO Thames" w:cs="XO Thames"/>
          <w:sz w:val="28"/>
          <w:szCs w:val="28"/>
          <w:shd w:val="clear" w:color="auto" w:fill="ffffff"/>
        </w:rPr>
        <w:t xml:space="preserve">, не соответствующий требованиям настоящего Положения, возвращается</w:t>
        <w:br w:type="textWrapping" w:clear="all"/>
        <w:t xml:space="preserve">в течение 7 рабочих дней на основании заключения </w:t>
      </w:r>
      <w:r>
        <w:rPr>
          <w:rFonts w:ascii="XO Thames" w:hAnsi="XO Thames" w:eastAsia="XO Thames" w:cs="XO Thames"/>
          <w:sz w:val="28"/>
          <w:szCs w:val="28"/>
          <w:shd w:val="clear" w:color="auto" w:fill="ffffff"/>
        </w:rPr>
        <w:t xml:space="preserve">главы Администрации района </w:t>
      </w:r>
      <w:r>
        <w:rPr>
          <w:rFonts w:ascii="XO Thames" w:hAnsi="XO Thames" w:eastAsia="XO Thames" w:cs="XO Thames"/>
          <w:sz w:val="28"/>
          <w:szCs w:val="28"/>
          <w:shd w:val="clear" w:color="auto" w:fill="ffffff"/>
        </w:rPr>
        <w:t xml:space="preserve">инициатору ходатайства о награждении для устранения выявленных недостатков и замечаний.</w:t>
      </w:r>
      <w:r>
        <w:rPr>
          <w:rFonts w:ascii="XO Thames" w:hAnsi="XO Thames" w:cs="XO Thames"/>
          <w:sz w:val="28"/>
          <w:szCs w:val="28"/>
        </w:rPr>
      </w:r>
      <w:r>
        <w:rPr>
          <w:rFonts w:ascii="XO Thames" w:hAnsi="XO Thames" w:cs="XO Thames"/>
          <w:sz w:val="28"/>
          <w:szCs w:val="28"/>
        </w:rPr>
      </w:r>
    </w:p>
    <w:p>
      <w:pPr>
        <w:pStyle w:val="914"/>
        <w:ind w:firstLine="709"/>
        <w:jc w:val="both"/>
        <w:tabs>
          <w:tab w:val="left" w:pos="0" w:leader="none"/>
        </w:tabs>
        <w:rPr>
          <w:rFonts w:ascii="XO Thames" w:hAnsi="XO Thames" w:eastAsia="XO Thames" w:cs="XO Thames"/>
          <w:sz w:val="28"/>
          <w:szCs w:val="28"/>
        </w:rPr>
      </w:pPr>
      <w:r>
        <w:rPr>
          <w:rFonts w:ascii="XO Thames" w:hAnsi="XO Thames" w:eastAsia="XO Thames" w:cs="XO Thames"/>
          <w:sz w:val="28"/>
          <w:szCs w:val="28"/>
        </w:rPr>
        <w:t xml:space="preserve">8</w:t>
      </w:r>
      <w:r>
        <w:rPr>
          <w:rFonts w:ascii="XO Thames" w:hAnsi="XO Thames" w:eastAsia="XO Thames" w:cs="XO Thames"/>
          <w:sz w:val="28"/>
          <w:szCs w:val="28"/>
        </w:rPr>
        <w:t xml:space="preserve">. Поощрение Почетной грамотой</w:t>
      </w:r>
      <w:r>
        <w:rPr>
          <w:rFonts w:ascii="XO Thames" w:hAnsi="XO Thames" w:eastAsia="XO Thames" w:cs="XO Thames"/>
          <w:sz w:val="28"/>
          <w:szCs w:val="28"/>
        </w:rPr>
        <w:t xml:space="preserve"> Администрации района</w:t>
      </w:r>
      <w:r>
        <w:rPr>
          <w:rFonts w:ascii="XO Thames" w:hAnsi="XO Thames" w:eastAsia="XO Thames" w:cs="XO Thames"/>
          <w:sz w:val="28"/>
          <w:szCs w:val="28"/>
        </w:rPr>
        <w:t xml:space="preserve">, Благодарностью</w:t>
      </w:r>
      <w:r>
        <w:rPr>
          <w:rFonts w:ascii="XO Thames" w:hAnsi="XO Thames" w:eastAsia="XO Thames" w:cs="XO Thames"/>
          <w:sz w:val="28"/>
          <w:szCs w:val="28"/>
        </w:rPr>
        <w:t xml:space="preserve"> Администрации района </w:t>
      </w:r>
      <w:r>
        <w:rPr>
          <w:rFonts w:ascii="XO Thames" w:hAnsi="XO Thames" w:eastAsia="XO Thames" w:cs="XO Thames"/>
          <w:sz w:val="28"/>
          <w:szCs w:val="28"/>
        </w:rPr>
        <w:t xml:space="preserve">осуществляется</w:t>
      </w:r>
      <w:r>
        <w:rPr>
          <w:rFonts w:ascii="XO Thames" w:hAnsi="XO Thames" w:eastAsia="XO Thames" w:cs="XO Thames"/>
          <w:sz w:val="28"/>
          <w:szCs w:val="28"/>
        </w:rPr>
        <w:t xml:space="preserve"> </w:t>
      </w:r>
      <w:r>
        <w:rPr>
          <w:rFonts w:ascii="XO Thames" w:hAnsi="XO Thames" w:eastAsia="XO Thames" w:cs="XO Thames"/>
          <w:sz w:val="28"/>
          <w:szCs w:val="28"/>
        </w:rPr>
        <w:t xml:space="preserve">на основании </w:t>
      </w:r>
      <w:r>
        <w:rPr>
          <w:rFonts w:ascii="XO Thames" w:hAnsi="XO Thames" w:eastAsia="XO Thames" w:cs="XO Thames"/>
          <w:sz w:val="28"/>
          <w:szCs w:val="28"/>
        </w:rPr>
        <w:t xml:space="preserve">приказа главы</w:t>
      </w:r>
      <w:r>
        <w:rPr>
          <w:rFonts w:ascii="XO Thames" w:hAnsi="XO Thames" w:eastAsia="XO Thames" w:cs="XO Thames"/>
          <w:sz w:val="28"/>
          <w:szCs w:val="28"/>
        </w:rPr>
        <w:t xml:space="preserve"> Администрации </w:t>
      </w:r>
      <w:r>
        <w:rPr>
          <w:rFonts w:ascii="XO Thames" w:hAnsi="XO Thames" w:eastAsia="XO Thames" w:cs="XO Thames"/>
          <w:sz w:val="28"/>
          <w:szCs w:val="28"/>
        </w:rPr>
        <w:t xml:space="preserve">района</w:t>
      </w:r>
      <w:r>
        <w:rPr>
          <w:rFonts w:ascii="XO Thames" w:hAnsi="XO Thames" w:eastAsia="XO Thames" w:cs="XO Thames"/>
          <w:sz w:val="28"/>
          <w:szCs w:val="28"/>
        </w:rPr>
        <w:t xml:space="preserve">. </w:t>
      </w:r>
      <w:r>
        <w:rPr>
          <w:rFonts w:ascii="XO Thames" w:hAnsi="XO Thames" w:eastAsia="XO Thames" w:cs="XO Thames"/>
          <w:sz w:val="28"/>
          <w:szCs w:val="28"/>
        </w:rPr>
      </w:r>
      <w:r>
        <w:rPr>
          <w:rFonts w:ascii="XO Thames" w:hAnsi="XO Thames" w:eastAsia="XO Thames" w:cs="XO Thames"/>
          <w:sz w:val="28"/>
          <w:szCs w:val="28"/>
        </w:rPr>
      </w:r>
    </w:p>
    <w:p>
      <w:pPr>
        <w:pStyle w:val="914"/>
        <w:ind w:firstLine="709"/>
        <w:jc w:val="both"/>
        <w:tabs>
          <w:tab w:val="left" w:pos="0" w:leader="none"/>
        </w:tabs>
        <w:rPr>
          <w:rFonts w:ascii="XO Thames" w:hAnsi="XO Thames" w:eastAsia="XO Thames" w:cs="XO Thames"/>
          <w:sz w:val="28"/>
          <w:szCs w:val="28"/>
        </w:rPr>
      </w:pPr>
      <w:r>
        <w:rPr>
          <w:rFonts w:ascii="XO Thames" w:hAnsi="XO Thames" w:eastAsia="XO Thames" w:cs="XO Thames"/>
          <w:sz w:val="28"/>
          <w:szCs w:val="28"/>
        </w:rPr>
        <w:t xml:space="preserve">При п</w:t>
      </w:r>
      <w:r>
        <w:rPr>
          <w:rFonts w:ascii="XO Thames" w:hAnsi="XO Thames" w:eastAsia="XO Thames" w:cs="XO Thames"/>
          <w:sz w:val="28"/>
          <w:szCs w:val="28"/>
        </w:rPr>
        <w:t xml:space="preserve">оощрени</w:t>
      </w:r>
      <w:r>
        <w:rPr>
          <w:rFonts w:ascii="XO Thames" w:hAnsi="XO Thames" w:eastAsia="XO Thames" w:cs="XO Thames"/>
          <w:sz w:val="28"/>
          <w:szCs w:val="28"/>
        </w:rPr>
        <w:t xml:space="preserve">и</w:t>
      </w:r>
      <w:r>
        <w:rPr>
          <w:rFonts w:ascii="XO Thames" w:hAnsi="XO Thames" w:eastAsia="XO Thames" w:cs="XO Thames"/>
          <w:sz w:val="28"/>
          <w:szCs w:val="28"/>
        </w:rPr>
        <w:t xml:space="preserve"> Благодарственным письмом Администрации района приказ главы Администрации района не оформляется.</w:t>
      </w:r>
      <w:r>
        <w:rPr>
          <w:rFonts w:ascii="XO Thames" w:hAnsi="XO Thames" w:eastAsia="XO Thames" w:cs="XO Thames"/>
          <w:sz w:val="28"/>
          <w:szCs w:val="28"/>
        </w:rPr>
      </w:r>
      <w:r>
        <w:rPr>
          <w:rFonts w:ascii="XO Thames" w:hAnsi="XO Thames" w:eastAsia="XO Thames" w:cs="XO Thames"/>
          <w:sz w:val="28"/>
          <w:szCs w:val="28"/>
        </w:rPr>
      </w:r>
    </w:p>
    <w:p>
      <w:pPr>
        <w:pStyle w:val="914"/>
        <w:ind w:firstLine="709"/>
        <w:jc w:val="both"/>
        <w:tabs>
          <w:tab w:val="left" w:pos="0" w:leader="none"/>
        </w:tabs>
        <w:rPr>
          <w:rFonts w:ascii="XO Thames" w:hAnsi="XO Thames" w:cs="XO Thames"/>
          <w:sz w:val="28"/>
          <w:szCs w:val="28"/>
        </w:rPr>
      </w:pPr>
      <w:r>
        <w:rPr>
          <w:rFonts w:ascii="XO Thames" w:hAnsi="XO Thames" w:eastAsia="XO Thames" w:cs="XO Thames"/>
          <w:sz w:val="28"/>
          <w:szCs w:val="28"/>
        </w:rPr>
        <w:t xml:space="preserve">9. Учет граждан, организаций, общественных объединений, поощренных Почетной грамотой Администрации района, Благодарностью Администрации района, Благодарственным письмом Администрации района ведется уполномоченными специалистами Администрации района.</w:t>
      </w:r>
      <w:r>
        <w:rPr>
          <w:rFonts w:ascii="XO Thames" w:hAnsi="XO Thames" w:cs="XO Thames"/>
          <w:sz w:val="28"/>
          <w:szCs w:val="28"/>
        </w:rPr>
      </w:r>
      <w:r>
        <w:rPr>
          <w:rFonts w:ascii="XO Thames" w:hAnsi="XO Thames" w:cs="XO Thames"/>
          <w:sz w:val="28"/>
          <w:szCs w:val="28"/>
        </w:rPr>
      </w:r>
    </w:p>
    <w:p>
      <w:pPr>
        <w:pStyle w:val="914"/>
        <w:ind w:firstLine="709"/>
        <w:jc w:val="both"/>
        <w:tabs>
          <w:tab w:val="left" w:pos="0" w:leader="none"/>
        </w:tabs>
        <w:rPr>
          <w:rFonts w:ascii="XO Thames" w:hAnsi="XO Thames" w:cs="XO Thames"/>
          <w:sz w:val="28"/>
          <w:szCs w:val="28"/>
        </w:rPr>
      </w:pPr>
      <w:r>
        <w:rPr>
          <w:rFonts w:ascii="XO Thames" w:hAnsi="XO Thames" w:eastAsia="XO Thames" w:cs="XO Thames"/>
          <w:sz w:val="28"/>
          <w:szCs w:val="28"/>
        </w:rPr>
        <w:t xml:space="preserve">10</w:t>
      </w:r>
      <w:r>
        <w:rPr>
          <w:rFonts w:ascii="XO Thames" w:hAnsi="XO Thames" w:eastAsia="XO Thames" w:cs="XO Thames"/>
          <w:sz w:val="28"/>
          <w:szCs w:val="28"/>
        </w:rPr>
        <w:t xml:space="preserve">. При утрате Почетной грамоты</w:t>
      </w:r>
      <w:r>
        <w:rPr>
          <w:rFonts w:ascii="XO Thames" w:hAnsi="XO Thames" w:eastAsia="XO Thames" w:cs="XO Thames"/>
          <w:sz w:val="28"/>
          <w:szCs w:val="28"/>
        </w:rPr>
        <w:t xml:space="preserve"> Администрации района</w:t>
      </w:r>
      <w:r>
        <w:rPr>
          <w:rFonts w:ascii="XO Thames" w:hAnsi="XO Thames" w:eastAsia="XO Thames" w:cs="XO Thames"/>
          <w:sz w:val="28"/>
          <w:szCs w:val="28"/>
        </w:rPr>
        <w:t xml:space="preserve">, Благодарности</w:t>
      </w:r>
      <w:r>
        <w:rPr>
          <w:rFonts w:ascii="XO Thames" w:hAnsi="XO Thames" w:eastAsia="XO Thames" w:cs="XO Thames"/>
          <w:sz w:val="28"/>
          <w:szCs w:val="28"/>
        </w:rPr>
        <w:t xml:space="preserve"> Администрации района</w:t>
      </w:r>
      <w:r>
        <w:rPr>
          <w:rFonts w:ascii="XO Thames" w:hAnsi="XO Thames" w:eastAsia="XO Thames" w:cs="XO Thames"/>
          <w:sz w:val="28"/>
          <w:szCs w:val="28"/>
        </w:rPr>
        <w:t xml:space="preserve">, Благодарственного письма</w:t>
      </w:r>
      <w:r>
        <w:rPr>
          <w:rFonts w:ascii="XO Thames" w:hAnsi="XO Thames" w:eastAsia="XO Thames" w:cs="XO Thames"/>
          <w:sz w:val="28"/>
          <w:szCs w:val="28"/>
        </w:rPr>
        <w:t xml:space="preserve"> Администрации района</w:t>
      </w:r>
      <w:r>
        <w:rPr>
          <w:rFonts w:ascii="XO Thames" w:hAnsi="XO Thames" w:eastAsia="XO Thames" w:cs="XO Thames"/>
          <w:sz w:val="28"/>
          <w:szCs w:val="28"/>
        </w:rPr>
        <w:t xml:space="preserve"> дубликат не выдается.</w:t>
      </w:r>
      <w:r>
        <w:rPr>
          <w:rFonts w:ascii="XO Thames" w:hAnsi="XO Thames" w:cs="XO Thames"/>
          <w:sz w:val="28"/>
          <w:szCs w:val="28"/>
        </w:rPr>
      </w:r>
      <w:r>
        <w:rPr>
          <w:rFonts w:ascii="XO Thames" w:hAnsi="XO Thames" w:cs="XO Thames"/>
          <w:sz w:val="28"/>
          <w:szCs w:val="28"/>
        </w:rPr>
      </w:r>
    </w:p>
    <w:p>
      <w:pPr>
        <w:pStyle w:val="914"/>
        <w:ind w:firstLine="709"/>
        <w:jc w:val="both"/>
        <w:tabs>
          <w:tab w:val="left" w:pos="0" w:leader="none"/>
        </w:tabs>
        <w:rPr>
          <w:rFonts w:ascii="XO Thames" w:hAnsi="XO Thames" w:eastAsia="XO Thames" w:cs="XO Thames"/>
          <w:sz w:val="28"/>
          <w:szCs w:val="28"/>
        </w:rPr>
      </w:pPr>
      <w:r>
        <w:rPr>
          <w:rFonts w:ascii="XO Thames" w:hAnsi="XO Thames" w:eastAsia="XO Thames" w:cs="XO Thames"/>
          <w:sz w:val="28"/>
          <w:szCs w:val="28"/>
        </w:rPr>
        <w:t xml:space="preserve">11</w:t>
      </w:r>
      <w:r>
        <w:rPr>
          <w:rFonts w:ascii="XO Thames" w:hAnsi="XO Thames" w:eastAsia="XO Thames" w:cs="XO Thames"/>
          <w:sz w:val="28"/>
          <w:szCs w:val="28"/>
        </w:rPr>
        <w:t xml:space="preserve">. Повторное представление к поощрению:</w:t>
      </w:r>
      <w:r>
        <w:rPr>
          <w:rFonts w:ascii="XO Thames" w:hAnsi="XO Thames" w:eastAsia="XO Thames" w:cs="XO Thames"/>
          <w:sz w:val="28"/>
          <w:szCs w:val="28"/>
        </w:rPr>
      </w:r>
      <w:r>
        <w:rPr>
          <w:rFonts w:ascii="XO Thames" w:hAnsi="XO Thames" w:eastAsia="XO Thames" w:cs="XO Thames"/>
          <w:sz w:val="28"/>
          <w:szCs w:val="28"/>
        </w:rPr>
      </w:r>
    </w:p>
    <w:p>
      <w:pPr>
        <w:pStyle w:val="914"/>
        <w:ind w:firstLine="709"/>
        <w:jc w:val="both"/>
        <w:tabs>
          <w:tab w:val="left" w:pos="0" w:leader="none"/>
        </w:tabs>
        <w:rPr>
          <w:rFonts w:ascii="XO Thames" w:hAnsi="XO Thames" w:eastAsia="XO Thames" w:cs="XO Thames"/>
          <w:sz w:val="28"/>
          <w:szCs w:val="28"/>
        </w:rPr>
      </w:pPr>
      <w:r>
        <w:rPr>
          <w:rFonts w:ascii="XO Thames" w:hAnsi="XO Thames" w:eastAsia="XO Thames" w:cs="XO Thames"/>
          <w:sz w:val="28"/>
          <w:szCs w:val="28"/>
        </w:rPr>
        <w:t xml:space="preserve">1) Почетной грамотой</w:t>
      </w:r>
      <w:r>
        <w:rPr>
          <w:rFonts w:ascii="XO Thames" w:hAnsi="XO Thames" w:eastAsia="XO Thames" w:cs="XO Thames"/>
          <w:sz w:val="28"/>
          <w:szCs w:val="28"/>
        </w:rPr>
        <w:t xml:space="preserve"> Администрации района</w:t>
      </w:r>
      <w:r>
        <w:rPr>
          <w:rFonts w:ascii="XO Thames" w:hAnsi="XO Thames" w:eastAsia="XO Thames" w:cs="XO Thames"/>
          <w:sz w:val="28"/>
          <w:szCs w:val="28"/>
        </w:rPr>
        <w:t xml:space="preserve"> возможно не ранее, чем через </w:t>
      </w:r>
      <w:r>
        <w:rPr>
          <w:rFonts w:ascii="XO Thames" w:hAnsi="XO Thames" w:eastAsia="XO Thames" w:cs="XO Thames"/>
          <w:sz w:val="28"/>
          <w:szCs w:val="28"/>
        </w:rPr>
        <w:t xml:space="preserve">три года</w:t>
      </w:r>
      <w:r>
        <w:rPr>
          <w:rFonts w:ascii="XO Thames" w:hAnsi="XO Thames" w:eastAsia="XO Thames" w:cs="XO Thames"/>
          <w:sz w:val="28"/>
          <w:szCs w:val="28"/>
        </w:rPr>
        <w:t xml:space="preserve"> после предыдущего поощрения Почетной грамотой</w:t>
      </w:r>
      <w:r>
        <w:rPr>
          <w:rFonts w:ascii="XO Thames" w:hAnsi="XO Thames" w:eastAsia="XO Thames" w:cs="XO Thames"/>
          <w:sz w:val="28"/>
          <w:szCs w:val="28"/>
        </w:rPr>
        <w:t xml:space="preserve"> Администрации района</w:t>
      </w:r>
      <w:r>
        <w:rPr>
          <w:rFonts w:ascii="XO Thames" w:hAnsi="XO Thames" w:eastAsia="XO Thames" w:cs="XO Thames"/>
          <w:sz w:val="28"/>
          <w:szCs w:val="28"/>
        </w:rPr>
        <w:t xml:space="preserve">, Благодарностью</w:t>
      </w:r>
      <w:r>
        <w:rPr>
          <w:rFonts w:ascii="XO Thames" w:hAnsi="XO Thames" w:eastAsia="XO Thames" w:cs="XO Thames"/>
          <w:sz w:val="28"/>
          <w:szCs w:val="28"/>
        </w:rPr>
        <w:t xml:space="preserve"> Администрации района</w:t>
      </w:r>
      <w:r>
        <w:rPr>
          <w:rFonts w:ascii="XO Thames" w:hAnsi="XO Thames" w:eastAsia="XO Thames" w:cs="XO Thames"/>
          <w:sz w:val="28"/>
          <w:szCs w:val="28"/>
        </w:rPr>
        <w:t xml:space="preserve">;</w:t>
      </w:r>
      <w:r>
        <w:rPr>
          <w:rFonts w:ascii="XO Thames" w:hAnsi="XO Thames" w:eastAsia="XO Thames" w:cs="XO Thames"/>
          <w:sz w:val="28"/>
          <w:szCs w:val="28"/>
        </w:rPr>
      </w:r>
      <w:r>
        <w:rPr>
          <w:rFonts w:ascii="XO Thames" w:hAnsi="XO Thames" w:eastAsia="XO Thames" w:cs="XO Thames"/>
          <w:sz w:val="28"/>
          <w:szCs w:val="28"/>
        </w:rPr>
      </w:r>
    </w:p>
    <w:p>
      <w:pPr>
        <w:pStyle w:val="914"/>
        <w:ind w:firstLine="709"/>
        <w:jc w:val="both"/>
        <w:tabs>
          <w:tab w:val="left" w:pos="0" w:leader="none"/>
        </w:tabs>
        <w:rPr>
          <w:rFonts w:ascii="XO Thames" w:hAnsi="XO Thames" w:eastAsia="XO Thames" w:cs="XO Thames"/>
          <w:sz w:val="28"/>
          <w:szCs w:val="28"/>
        </w:rPr>
      </w:pPr>
      <w:r>
        <w:rPr>
          <w:rFonts w:ascii="XO Thames" w:hAnsi="XO Thames" w:eastAsia="XO Thames" w:cs="XO Thames"/>
          <w:sz w:val="28"/>
          <w:szCs w:val="28"/>
        </w:rPr>
        <w:t xml:space="preserve">2) Благодарностью </w:t>
      </w:r>
      <w:r>
        <w:rPr>
          <w:rFonts w:ascii="XO Thames" w:hAnsi="XO Thames" w:eastAsia="XO Thames" w:cs="XO Thames"/>
          <w:sz w:val="28"/>
          <w:szCs w:val="28"/>
        </w:rPr>
        <w:t xml:space="preserve">Администрации района </w:t>
      </w:r>
      <w:r>
        <w:rPr>
          <w:rFonts w:ascii="XO Thames" w:hAnsi="XO Thames" w:eastAsia="XO Thames" w:cs="XO Thames"/>
          <w:sz w:val="28"/>
          <w:szCs w:val="28"/>
        </w:rPr>
        <w:t xml:space="preserve">– не ранее, чем через </w:t>
      </w:r>
      <w:r>
        <w:rPr>
          <w:rFonts w:ascii="XO Thames" w:hAnsi="XO Thames" w:eastAsia="XO Thames" w:cs="XO Thames"/>
          <w:sz w:val="28"/>
          <w:szCs w:val="28"/>
        </w:rPr>
        <w:t xml:space="preserve">два</w:t>
      </w:r>
      <w:r>
        <w:rPr>
          <w:rFonts w:ascii="XO Thames" w:hAnsi="XO Thames" w:eastAsia="XO Thames" w:cs="XO Thames"/>
          <w:sz w:val="28"/>
          <w:szCs w:val="28"/>
        </w:rPr>
        <w:t xml:space="preserve"> года </w:t>
      </w:r>
      <w:r>
        <w:rPr>
          <w:rFonts w:ascii="XO Thames" w:hAnsi="XO Thames" w:eastAsia="XO Thames" w:cs="XO Thames"/>
          <w:sz w:val="28"/>
          <w:szCs w:val="28"/>
        </w:rPr>
        <w:t xml:space="preserve">после предыдущего поощрения Почетной грамотой</w:t>
      </w:r>
      <w:r>
        <w:rPr>
          <w:rFonts w:ascii="XO Thames" w:hAnsi="XO Thames" w:eastAsia="XO Thames" w:cs="XO Thames"/>
          <w:sz w:val="28"/>
          <w:szCs w:val="28"/>
        </w:rPr>
        <w:t xml:space="preserve"> Администрации района</w:t>
      </w:r>
      <w:r>
        <w:rPr>
          <w:rFonts w:ascii="XO Thames" w:hAnsi="XO Thames" w:eastAsia="XO Thames" w:cs="XO Thames"/>
          <w:sz w:val="28"/>
          <w:szCs w:val="28"/>
        </w:rPr>
        <w:t xml:space="preserve">, Благодарностью</w:t>
      </w:r>
      <w:r>
        <w:rPr>
          <w:rFonts w:ascii="XO Thames" w:hAnsi="XO Thames" w:eastAsia="XO Thames" w:cs="XO Thames"/>
          <w:sz w:val="28"/>
          <w:szCs w:val="28"/>
        </w:rPr>
        <w:t xml:space="preserve"> Администрации района</w:t>
      </w:r>
      <w:r>
        <w:rPr>
          <w:rFonts w:ascii="XO Thames" w:hAnsi="XO Thames" w:eastAsia="XO Thames" w:cs="XO Thames"/>
          <w:sz w:val="28"/>
          <w:szCs w:val="28"/>
        </w:rPr>
        <w:t xml:space="preserve">;</w:t>
      </w:r>
      <w:r>
        <w:rPr>
          <w:rFonts w:ascii="XO Thames" w:hAnsi="XO Thames" w:eastAsia="XO Thames" w:cs="XO Thames"/>
          <w:sz w:val="28"/>
          <w:szCs w:val="28"/>
        </w:rPr>
      </w:r>
      <w:r>
        <w:rPr>
          <w:rFonts w:ascii="XO Thames" w:hAnsi="XO Thames" w:eastAsia="XO Thames" w:cs="XO Thames"/>
          <w:sz w:val="28"/>
          <w:szCs w:val="28"/>
        </w:rPr>
      </w:r>
    </w:p>
    <w:p>
      <w:pPr>
        <w:pStyle w:val="914"/>
        <w:ind w:firstLine="709"/>
        <w:jc w:val="both"/>
        <w:tabs>
          <w:tab w:val="left" w:pos="0" w:leader="none"/>
        </w:tabs>
        <w:rPr>
          <w:rFonts w:ascii="XO Thames" w:hAnsi="XO Thames" w:eastAsia="XO Thames" w:cs="XO Thames"/>
          <w:sz w:val="28"/>
          <w:szCs w:val="28"/>
        </w:rPr>
      </w:pPr>
      <w:r>
        <w:rPr>
          <w:rFonts w:ascii="XO Thames" w:hAnsi="XO Thames" w:eastAsia="XO Thames" w:cs="XO Thames"/>
          <w:sz w:val="28"/>
          <w:szCs w:val="28"/>
        </w:rPr>
        <w:t xml:space="preserve">3) Благодарственным письмом</w:t>
      </w:r>
      <w:r>
        <w:rPr>
          <w:rFonts w:ascii="XO Thames" w:hAnsi="XO Thames" w:eastAsia="XO Thames" w:cs="XO Thames"/>
          <w:sz w:val="28"/>
          <w:szCs w:val="28"/>
        </w:rPr>
        <w:t xml:space="preserve"> Администрации района</w:t>
      </w:r>
      <w:r>
        <w:rPr>
          <w:rFonts w:ascii="XO Thames" w:hAnsi="XO Thames" w:eastAsia="XO Thames" w:cs="XO Thames"/>
          <w:sz w:val="28"/>
          <w:szCs w:val="28"/>
        </w:rPr>
        <w:t xml:space="preserve"> – </w:t>
      </w:r>
      <w:r>
        <w:rPr>
          <w:rFonts w:ascii="XO Thames" w:hAnsi="XO Thames" w:eastAsia="XO Thames" w:cs="XO Thames"/>
          <w:sz w:val="28"/>
          <w:szCs w:val="28"/>
        </w:rPr>
        <w:t xml:space="preserve">без предъявления к сроку предыдущего поощрения</w:t>
      </w:r>
      <w:r>
        <w:rPr>
          <w:rFonts w:ascii="XO Thames" w:hAnsi="XO Thames" w:eastAsia="XO Thames" w:cs="XO Thames"/>
          <w:sz w:val="28"/>
          <w:szCs w:val="28"/>
        </w:rPr>
        <w:t xml:space="preserve">.</w:t>
      </w:r>
      <w:r>
        <w:rPr>
          <w:rFonts w:ascii="XO Thames" w:hAnsi="XO Thames" w:eastAsia="XO Thames" w:cs="XO Thames"/>
          <w:sz w:val="28"/>
          <w:szCs w:val="28"/>
        </w:rPr>
        <w:t xml:space="preserve"> </w:t>
      </w:r>
      <w:r>
        <w:rPr>
          <w:rFonts w:ascii="XO Thames" w:hAnsi="XO Thames" w:eastAsia="XO Thames" w:cs="XO Thames"/>
          <w:sz w:val="28"/>
          <w:szCs w:val="28"/>
        </w:rPr>
      </w:r>
      <w:r>
        <w:rPr>
          <w:rFonts w:ascii="XO Thames" w:hAnsi="XO Thames" w:eastAsia="XO Thames" w:cs="XO Thames"/>
          <w:sz w:val="28"/>
          <w:szCs w:val="28"/>
        </w:rPr>
      </w:r>
    </w:p>
    <w:p>
      <w:pPr>
        <w:pStyle w:val="722"/>
        <w:ind w:firstLine="709"/>
        <w:jc w:val="both"/>
      </w:pPr>
      <w:r>
        <w:t xml:space="preserve">1</w:t>
      </w:r>
      <w:r>
        <w:t xml:space="preserve">2</w:t>
      </w:r>
      <w:r>
        <w:t xml:space="preserve">. Почетная грамота </w:t>
      </w:r>
      <w:r>
        <w:rPr>
          <w:rFonts w:eastAsia="XO Thames" w:cs="XO Thames"/>
          <w:szCs w:val="28"/>
        </w:rPr>
        <w:t xml:space="preserve">Администрации района</w:t>
      </w:r>
      <w:r>
        <w:t xml:space="preserve">, Благодарность </w:t>
      </w:r>
      <w:r>
        <w:rPr>
          <w:rFonts w:eastAsia="XO Thames" w:cs="XO Thames"/>
          <w:szCs w:val="28"/>
        </w:rPr>
        <w:t xml:space="preserve">Администрации района, Благодарственное письмо Администрации района</w:t>
      </w:r>
      <w:r>
        <w:t xml:space="preserve"> оформляются на соответствующих</w:t>
      </w:r>
      <w:r>
        <w:t xml:space="preserve"> бланк</w:t>
      </w:r>
      <w:r>
        <w:t xml:space="preserve">ах с нанесением официальных эмблем</w:t>
      </w:r>
      <w:r>
        <w:t xml:space="preserve"> (логотипов) </w:t>
      </w:r>
      <w:r>
        <w:t xml:space="preserve">соответствующего района</w:t>
      </w:r>
      <w:r>
        <w:t xml:space="preserve">. </w:t>
      </w:r>
      <w:r/>
    </w:p>
    <w:p>
      <w:pPr>
        <w:pStyle w:val="914"/>
        <w:ind w:firstLine="709"/>
        <w:jc w:val="both"/>
        <w:tabs>
          <w:tab w:val="left" w:pos="0" w:leader="none"/>
        </w:tabs>
        <w:rPr>
          <w:rFonts w:ascii="XO Thames" w:hAnsi="XO Thames" w:eastAsia="XO Thames" w:cs="XO Thames"/>
          <w:sz w:val="28"/>
          <w:szCs w:val="28"/>
          <w:shd w:val="clear" w:color="auto" w:fill="ffffff"/>
        </w:rPr>
      </w:pPr>
      <w:r>
        <w:rPr>
          <w:rFonts w:ascii="XO Thames" w:hAnsi="XO Thames" w:eastAsia="XO Thames" w:cs="XO Thames"/>
          <w:sz w:val="28"/>
          <w:szCs w:val="28"/>
          <w:shd w:val="clear" w:color="auto" w:fill="ffffff"/>
        </w:rPr>
        <w:t xml:space="preserve">13</w:t>
      </w:r>
      <w:r>
        <w:rPr>
          <w:rFonts w:ascii="XO Thames" w:hAnsi="XO Thames" w:eastAsia="XO Thames" w:cs="XO Thames"/>
          <w:sz w:val="28"/>
          <w:szCs w:val="28"/>
          <w:shd w:val="clear" w:color="auto" w:fill="ffffff"/>
        </w:rPr>
        <w:t xml:space="preserve">. Закупки товаров работ и услуг, связанных с изготовлением бланков</w:t>
      </w:r>
      <w:r>
        <w:rPr>
          <w:rFonts w:ascii="XO Thames" w:hAnsi="XO Thames" w:eastAsia="XO Thames" w:cs="XO Thames"/>
          <w:sz w:val="28"/>
          <w:szCs w:val="28"/>
          <w:shd w:val="clear" w:color="auto" w:fill="ffffff"/>
        </w:rPr>
        <w:t xml:space="preserve">, указанных в пункте 12 настоящего Положения, и папок к ним</w:t>
      </w:r>
      <w:r>
        <w:rPr>
          <w:rFonts w:ascii="XO Thames" w:hAnsi="XO Thames" w:eastAsia="XO Thames" w:cs="XO Thames"/>
          <w:sz w:val="28"/>
          <w:szCs w:val="28"/>
          <w:shd w:val="clear" w:color="auto" w:fill="ffffff"/>
        </w:rPr>
        <w:t xml:space="preserve">,</w:t>
      </w:r>
      <w:r>
        <w:rPr>
          <w:rFonts w:ascii="XO Thames" w:hAnsi="XO Thames" w:eastAsia="XO Thames" w:cs="XO Thames"/>
          <w:sz w:val="28"/>
          <w:szCs w:val="28"/>
          <w:shd w:val="clear" w:color="auto" w:fill="ffffff"/>
        </w:rPr>
        <w:t xml:space="preserve"> осуществляет</w:t>
      </w:r>
      <w:r>
        <w:rPr>
          <w:rFonts w:ascii="XO Thames" w:hAnsi="XO Thames" w:eastAsia="XO Thames" w:cs="XO Thames"/>
          <w:sz w:val="28"/>
          <w:szCs w:val="28"/>
          <w:shd w:val="clear" w:color="auto" w:fill="ffffff"/>
        </w:rPr>
        <w:t xml:space="preserve">ся в соответствии с законодательством</w:t>
      </w:r>
      <w:r>
        <w:rPr>
          <w:rFonts w:ascii="XO Thames" w:hAnsi="XO Thames" w:eastAsia="XO Thames" w:cs="XO Thames"/>
          <w:sz w:val="28"/>
          <w:szCs w:val="28"/>
          <w:shd w:val="clear" w:color="auto" w:fill="ffffff"/>
        </w:rPr>
        <w:t xml:space="preserve"> Российской Федерации</w:t>
      </w:r>
      <w:r>
        <w:rPr>
          <w:rFonts w:ascii="XO Thames" w:hAnsi="XO Thames" w:eastAsia="XO Thames" w:cs="XO Thames"/>
          <w:sz w:val="28"/>
          <w:szCs w:val="28"/>
          <w:shd w:val="clear" w:color="auto" w:fill="ffffff"/>
        </w:rPr>
        <w:t xml:space="preserve"> </w:t>
      </w:r>
      <w:r>
        <w:rPr>
          <w:rFonts w:ascii="XO Thames" w:hAnsi="XO Thames" w:eastAsia="XO Thames" w:cs="XO Thames"/>
          <w:sz w:val="28"/>
          <w:szCs w:val="28"/>
          <w:shd w:val="clear" w:color="auto" w:fill="ffffff"/>
        </w:rPr>
        <w:t xml:space="preserve">о контрактной системе</w:t>
      </w:r>
      <w:r>
        <w:rPr>
          <w:rFonts w:ascii="XO Thames" w:hAnsi="XO Thames" w:eastAsia="XO Thames" w:cs="XO Thames"/>
          <w:sz w:val="28"/>
          <w:szCs w:val="28"/>
          <w:shd w:val="clear" w:color="auto" w:fill="ffffff"/>
        </w:rPr>
        <w:t xml:space="preserve"> </w:t>
      </w:r>
      <w:r>
        <w:rPr>
          <w:rFonts w:ascii="XO Thames" w:hAnsi="XO Thames" w:eastAsia="XO Thames" w:cs="XO Thames"/>
          <w:sz w:val="28"/>
          <w:szCs w:val="28"/>
          <w:shd w:val="clear" w:color="auto" w:fill="ffffff"/>
        </w:rPr>
        <w:t xml:space="preserve">в сфере закупок товаров, работ, услуг для обеспечения</w:t>
      </w:r>
      <w:r>
        <w:rPr>
          <w:rFonts w:ascii="XO Thames" w:hAnsi="XO Thames" w:eastAsia="XO Thames" w:cs="XO Thames"/>
          <w:sz w:val="28"/>
          <w:szCs w:val="28"/>
          <w:shd w:val="clear" w:color="auto" w:fill="ffffff"/>
        </w:rPr>
        <w:t xml:space="preserve"> </w:t>
      </w:r>
      <w:r>
        <w:rPr>
          <w:rFonts w:ascii="XO Thames" w:hAnsi="XO Thames" w:eastAsia="XO Thames" w:cs="XO Thames"/>
          <w:sz w:val="28"/>
          <w:szCs w:val="28"/>
          <w:shd w:val="clear" w:color="auto" w:fill="ffffff"/>
        </w:rPr>
        <w:t xml:space="preserve">государственных и муниципальных нужд</w:t>
      </w:r>
      <w:r>
        <w:rPr>
          <w:rFonts w:ascii="XO Thames" w:hAnsi="XO Thames" w:eastAsia="XO Thames" w:cs="XO Thames"/>
          <w:sz w:val="28"/>
          <w:szCs w:val="28"/>
          <w:shd w:val="clear" w:color="auto" w:fill="ffffff"/>
        </w:rPr>
        <w:t xml:space="preserve"> за счет средств Администрации соответствующего района.</w:t>
      </w:r>
      <w:r>
        <w:rPr>
          <w:rFonts w:ascii="XO Thames" w:hAnsi="XO Thames" w:eastAsia="XO Thames" w:cs="XO Thames"/>
          <w:sz w:val="28"/>
          <w:szCs w:val="28"/>
          <w:shd w:val="clear" w:color="auto" w:fill="ffffff"/>
        </w:rPr>
      </w:r>
      <w:r>
        <w:rPr>
          <w:rFonts w:ascii="XO Thames" w:hAnsi="XO Thames" w:eastAsia="XO Thames" w:cs="XO Thames"/>
          <w:sz w:val="28"/>
          <w:szCs w:val="28"/>
          <w:shd w:val="clear" w:color="auto" w:fill="ffffff"/>
        </w:rPr>
      </w:r>
    </w:p>
    <w:p>
      <w:pPr>
        <w:pStyle w:val="914"/>
        <w:ind w:firstLine="709"/>
        <w:jc w:val="both"/>
        <w:tabs>
          <w:tab w:val="left" w:pos="0" w:leader="none"/>
        </w:tabs>
        <w:rPr>
          <w:rFonts w:ascii="XO Thames" w:hAnsi="XO Thames" w:eastAsia="XO Thames" w:cs="XO Thames"/>
          <w:sz w:val="28"/>
          <w:szCs w:val="28"/>
          <w:shd w:val="clear" w:color="auto" w:fill="ffffff"/>
        </w:rPr>
      </w:pPr>
      <w:r>
        <w:rPr>
          <w:rFonts w:ascii="XO Thames" w:hAnsi="XO Thames" w:eastAsia="XO Thames" w:cs="XO Thames"/>
          <w:sz w:val="28"/>
          <w:szCs w:val="28"/>
          <w:shd w:val="clear" w:color="auto" w:fill="ffffff"/>
        </w:rPr>
      </w:r>
      <w:r>
        <w:rPr>
          <w:rFonts w:ascii="XO Thames" w:hAnsi="XO Thames" w:eastAsia="XO Thames" w:cs="XO Thames"/>
          <w:sz w:val="28"/>
          <w:szCs w:val="28"/>
          <w:shd w:val="clear" w:color="auto" w:fill="ffffff"/>
        </w:rPr>
      </w:r>
      <w:r>
        <w:rPr>
          <w:rFonts w:ascii="XO Thames" w:hAnsi="XO Thames" w:eastAsia="XO Thames" w:cs="XO Thames"/>
          <w:sz w:val="28"/>
          <w:szCs w:val="28"/>
          <w:shd w:val="clear" w:color="auto" w:fill="ffffff"/>
        </w:rPr>
      </w:r>
    </w:p>
    <w:p>
      <w:pPr>
        <w:pStyle w:val="914"/>
        <w:ind w:firstLine="709"/>
        <w:jc w:val="both"/>
        <w:tabs>
          <w:tab w:val="left" w:pos="0" w:leader="none"/>
        </w:tabs>
        <w:rPr>
          <w:rFonts w:ascii="XO Thames" w:hAnsi="XO Thames" w:eastAsia="XO Thames" w:cs="XO Thames"/>
          <w:sz w:val="28"/>
          <w:szCs w:val="28"/>
          <w:shd w:val="clear" w:color="auto" w:fill="ffffff"/>
        </w:rPr>
      </w:pPr>
      <w:r>
        <w:rPr>
          <w:rFonts w:ascii="XO Thames" w:hAnsi="XO Thames" w:eastAsia="XO Thames" w:cs="XO Thames"/>
          <w:sz w:val="28"/>
          <w:szCs w:val="28"/>
          <w:shd w:val="clear" w:color="auto" w:fill="ffffff"/>
        </w:rPr>
      </w:r>
      <w:r>
        <w:rPr>
          <w:rFonts w:ascii="XO Thames" w:hAnsi="XO Thames" w:eastAsia="XO Thames" w:cs="XO Thames"/>
          <w:sz w:val="28"/>
          <w:szCs w:val="28"/>
          <w:shd w:val="clear" w:color="auto" w:fill="ffffff"/>
        </w:rPr>
      </w:r>
      <w:r>
        <w:rPr>
          <w:rFonts w:ascii="XO Thames" w:hAnsi="XO Thames" w:eastAsia="XO Thames" w:cs="XO Thames"/>
          <w:sz w:val="28"/>
          <w:szCs w:val="28"/>
          <w:shd w:val="clear" w:color="auto" w:fill="ffffff"/>
        </w:rPr>
      </w:r>
    </w:p>
    <w:p>
      <w:pPr>
        <w:pStyle w:val="914"/>
        <w:ind w:firstLine="709"/>
        <w:jc w:val="both"/>
        <w:tabs>
          <w:tab w:val="left" w:pos="0" w:leader="none"/>
        </w:tabs>
        <w:rPr>
          <w:rFonts w:ascii="XO Thames" w:hAnsi="XO Thames" w:eastAsia="XO Thames" w:cs="XO Thames"/>
          <w:sz w:val="28"/>
          <w:szCs w:val="28"/>
          <w:shd w:val="clear" w:color="auto" w:fill="ffffff"/>
        </w:rPr>
      </w:pPr>
      <w:r>
        <w:rPr>
          <w:rFonts w:ascii="XO Thames" w:hAnsi="XO Thames" w:eastAsia="XO Thames" w:cs="XO Thames"/>
          <w:sz w:val="28"/>
          <w:szCs w:val="28"/>
          <w:shd w:val="clear" w:color="auto" w:fill="ffffff"/>
        </w:rPr>
      </w:r>
      <w:r>
        <w:rPr>
          <w:rFonts w:ascii="XO Thames" w:hAnsi="XO Thames" w:eastAsia="XO Thames" w:cs="XO Thames"/>
          <w:sz w:val="28"/>
          <w:szCs w:val="28"/>
          <w:shd w:val="clear" w:color="auto" w:fill="ffffff"/>
        </w:rPr>
      </w:r>
      <w:r>
        <w:rPr>
          <w:rFonts w:ascii="XO Thames" w:hAnsi="XO Thames" w:eastAsia="XO Thames" w:cs="XO Thames"/>
          <w:sz w:val="28"/>
          <w:szCs w:val="28"/>
          <w:shd w:val="clear" w:color="auto" w:fill="ffffff"/>
        </w:rPr>
      </w:r>
    </w:p>
    <w:p>
      <w:pPr>
        <w:pStyle w:val="914"/>
        <w:jc w:val="both"/>
        <w:rPr>
          <w:rFonts w:ascii="Times New Roman" w:hAnsi="Times New Roman" w:eastAsia="XO Thames" w:cs="Times New Roman"/>
          <w:sz w:val="28"/>
          <w:szCs w:val="28"/>
        </w:rPr>
      </w:pPr>
      <w:r>
        <w:rPr>
          <w:rFonts w:ascii="Times New Roman" w:hAnsi="Times New Roman" w:eastAsia="XO Thames" w:cs="Times New Roman"/>
          <w:sz w:val="28"/>
          <w:szCs w:val="28"/>
        </w:rPr>
        <w:t xml:space="preserve">Заместитель Главы города,</w:t>
      </w:r>
      <w:r>
        <w:rPr>
          <w:rFonts w:ascii="Times New Roman" w:hAnsi="Times New Roman" w:eastAsia="XO Thames" w:cs="Times New Roman"/>
          <w:sz w:val="28"/>
          <w:szCs w:val="28"/>
        </w:rPr>
      </w:r>
      <w:r>
        <w:rPr>
          <w:rFonts w:ascii="Times New Roman" w:hAnsi="Times New Roman" w:eastAsia="XO Thames" w:cs="Times New Roman"/>
          <w:sz w:val="28"/>
          <w:szCs w:val="28"/>
        </w:rPr>
      </w:r>
    </w:p>
    <w:p>
      <w:pPr>
        <w:pStyle w:val="9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XO Thames" w:cs="Times New Roman"/>
          <w:sz w:val="28"/>
          <w:szCs w:val="28"/>
        </w:rPr>
        <w:t xml:space="preserve">руководитель аппарата Администрации города                                В. В. Смирнов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ind w:firstLine="709"/>
        <w:jc w:val="both"/>
        <w:tabs>
          <w:tab w:val="left" w:pos="0" w:leader="none"/>
        </w:tabs>
        <w:rPr>
          <w:rFonts w:ascii="XO Thames" w:hAnsi="XO Thames" w:eastAsia="XO Thames" w:cs="XO Thames"/>
          <w:sz w:val="28"/>
          <w:szCs w:val="28"/>
          <w:shd w:val="clear" w:color="auto" w:fill="ffffff"/>
        </w:rPr>
      </w:pPr>
      <w:r>
        <w:rPr>
          <w:rFonts w:ascii="XO Thames" w:hAnsi="XO Thames" w:eastAsia="XO Thames" w:cs="XO Thames"/>
          <w:sz w:val="28"/>
          <w:szCs w:val="28"/>
          <w:shd w:val="clear" w:color="auto" w:fill="ffffff"/>
        </w:rPr>
      </w:r>
      <w:r>
        <w:rPr>
          <w:rFonts w:ascii="XO Thames" w:hAnsi="XO Thames" w:eastAsia="XO Thames" w:cs="XO Thames"/>
          <w:sz w:val="28"/>
          <w:szCs w:val="28"/>
          <w:shd w:val="clear" w:color="auto" w:fill="ffffff"/>
        </w:rPr>
      </w:r>
      <w:r>
        <w:rPr>
          <w:rFonts w:ascii="XO Thames" w:hAnsi="XO Thames" w:eastAsia="XO Thames" w:cs="XO Thames"/>
          <w:sz w:val="28"/>
          <w:szCs w:val="28"/>
          <w:shd w:val="clear" w:color="auto" w:fill="ffffff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701" w:header="426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erif">
    <w:panose1 w:val="02020603050405020304"/>
  </w:font>
  <w:font w:name="Times New Roman">
    <w:panose1 w:val="02020603050405020304"/>
  </w:font>
  <w:font w:name="Courier New">
    <w:panose1 w:val="02070409020205020404"/>
  </w:font>
  <w:font w:name="Mangal">
    <w:panose1 w:val="02040503050306020203"/>
  </w:font>
  <w:font w:name="Segoe UI">
    <w:panose1 w:val="020B0502040504020204"/>
  </w:font>
  <w:font w:name="Arial">
    <w:panose1 w:val="020B0604020202020204"/>
  </w:font>
  <w:font w:name="Droid Sans Fallback">
    <w:panose1 w:val="02000603000000000000"/>
  </w:font>
  <w:font w:name="Droid Sans Devanagari">
    <w:panose1 w:val="02000603000000000000"/>
  </w:font>
  <w:font w:name="XO Thames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5</w:t>
    </w:r>
    <w:r>
      <w:fldChar w:fldCharType="end"/>
    </w:r>
    <w:r/>
  </w:p>
  <w:p>
    <w:pPr>
      <w:pStyle w:val="91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XO Thames" w:hAnsi="XO Thames" w:eastAsia="Droid Sans Fallback" w:cs="Droid Sans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722"/>
    <w:next w:val="722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722"/>
    <w:next w:val="722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722"/>
    <w:next w:val="722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722"/>
    <w:next w:val="722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722"/>
    <w:next w:val="722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722"/>
    <w:next w:val="722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722"/>
    <w:next w:val="722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722"/>
    <w:next w:val="722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722"/>
    <w:next w:val="722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722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722"/>
    <w:next w:val="722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722"/>
    <w:next w:val="722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722"/>
    <w:next w:val="722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722"/>
    <w:next w:val="722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722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01">
    <w:name w:val="Footer"/>
    <w:basedOn w:val="722"/>
    <w:link w:val="75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02">
    <w:name w:val="Caption"/>
    <w:basedOn w:val="722"/>
    <w:next w:val="7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0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4">
    <w:name w:val="Hyperlink"/>
    <w:uiPriority w:val="99"/>
    <w:unhideWhenUsed/>
    <w:rPr>
      <w:color w:val="0000ff" w:themeColor="hyperlink"/>
      <w:u w:val="single"/>
    </w:rPr>
  </w:style>
  <w:style w:type="paragraph" w:styleId="705">
    <w:name w:val="footnote text"/>
    <w:basedOn w:val="722"/>
    <w:link w:val="706"/>
    <w:uiPriority w:val="99"/>
    <w:semiHidden/>
    <w:unhideWhenUsed/>
    <w:pPr>
      <w:spacing w:after="40" w:line="240" w:lineRule="auto"/>
    </w:pPr>
    <w:rPr>
      <w:sz w:val="18"/>
    </w:rPr>
  </w:style>
  <w:style w:type="character" w:styleId="706">
    <w:name w:val="Footnote Text Char"/>
    <w:link w:val="705"/>
    <w:uiPriority w:val="99"/>
    <w:rPr>
      <w:sz w:val="18"/>
    </w:rPr>
  </w:style>
  <w:style w:type="character" w:styleId="707">
    <w:name w:val="footnote reference"/>
    <w:uiPriority w:val="99"/>
    <w:unhideWhenUsed/>
    <w:rPr>
      <w:vertAlign w:val="superscript"/>
    </w:rPr>
  </w:style>
  <w:style w:type="paragraph" w:styleId="708">
    <w:name w:val="endnote text"/>
    <w:basedOn w:val="722"/>
    <w:link w:val="709"/>
    <w:uiPriority w:val="99"/>
    <w:semiHidden/>
    <w:unhideWhenUsed/>
    <w:pPr>
      <w:spacing w:after="0" w:line="240" w:lineRule="auto"/>
    </w:pPr>
    <w:rPr>
      <w:sz w:val="20"/>
    </w:rPr>
  </w:style>
  <w:style w:type="character" w:styleId="709">
    <w:name w:val="Endnote Text Char"/>
    <w:link w:val="708"/>
    <w:uiPriority w:val="99"/>
    <w:rPr>
      <w:sz w:val="20"/>
    </w:rPr>
  </w:style>
  <w:style w:type="character" w:styleId="710">
    <w:name w:val="endnote reference"/>
    <w:uiPriority w:val="99"/>
    <w:semiHidden/>
    <w:unhideWhenUsed/>
    <w:rPr>
      <w:vertAlign w:val="superscript"/>
    </w:rPr>
  </w:style>
  <w:style w:type="paragraph" w:styleId="711">
    <w:name w:val="toc 1"/>
    <w:basedOn w:val="722"/>
    <w:next w:val="722"/>
    <w:uiPriority w:val="39"/>
    <w:unhideWhenUsed/>
    <w:pPr>
      <w:ind w:left="0" w:right="0" w:firstLine="0"/>
      <w:spacing w:after="57"/>
    </w:pPr>
  </w:style>
  <w:style w:type="paragraph" w:styleId="712">
    <w:name w:val="toc 2"/>
    <w:basedOn w:val="722"/>
    <w:next w:val="722"/>
    <w:uiPriority w:val="39"/>
    <w:unhideWhenUsed/>
    <w:pPr>
      <w:ind w:left="283" w:right="0" w:firstLine="0"/>
      <w:spacing w:after="57"/>
    </w:pPr>
  </w:style>
  <w:style w:type="paragraph" w:styleId="713">
    <w:name w:val="toc 3"/>
    <w:basedOn w:val="722"/>
    <w:next w:val="722"/>
    <w:uiPriority w:val="39"/>
    <w:unhideWhenUsed/>
    <w:pPr>
      <w:ind w:left="567" w:right="0" w:firstLine="0"/>
      <w:spacing w:after="57"/>
    </w:pPr>
  </w:style>
  <w:style w:type="paragraph" w:styleId="714">
    <w:name w:val="toc 4"/>
    <w:basedOn w:val="722"/>
    <w:next w:val="722"/>
    <w:uiPriority w:val="39"/>
    <w:unhideWhenUsed/>
    <w:pPr>
      <w:ind w:left="850" w:right="0" w:firstLine="0"/>
      <w:spacing w:after="57"/>
    </w:pPr>
  </w:style>
  <w:style w:type="paragraph" w:styleId="715">
    <w:name w:val="toc 5"/>
    <w:basedOn w:val="722"/>
    <w:next w:val="722"/>
    <w:uiPriority w:val="39"/>
    <w:unhideWhenUsed/>
    <w:pPr>
      <w:ind w:left="1134" w:right="0" w:firstLine="0"/>
      <w:spacing w:after="57"/>
    </w:pPr>
  </w:style>
  <w:style w:type="paragraph" w:styleId="716">
    <w:name w:val="toc 6"/>
    <w:basedOn w:val="722"/>
    <w:next w:val="722"/>
    <w:uiPriority w:val="39"/>
    <w:unhideWhenUsed/>
    <w:pPr>
      <w:ind w:left="1417" w:right="0" w:firstLine="0"/>
      <w:spacing w:after="57"/>
    </w:pPr>
  </w:style>
  <w:style w:type="paragraph" w:styleId="717">
    <w:name w:val="toc 7"/>
    <w:basedOn w:val="722"/>
    <w:next w:val="722"/>
    <w:uiPriority w:val="39"/>
    <w:unhideWhenUsed/>
    <w:pPr>
      <w:ind w:left="1701" w:right="0" w:firstLine="0"/>
      <w:spacing w:after="57"/>
    </w:pPr>
  </w:style>
  <w:style w:type="paragraph" w:styleId="718">
    <w:name w:val="toc 8"/>
    <w:basedOn w:val="722"/>
    <w:next w:val="722"/>
    <w:uiPriority w:val="39"/>
    <w:unhideWhenUsed/>
    <w:pPr>
      <w:ind w:left="1984" w:right="0" w:firstLine="0"/>
      <w:spacing w:after="57"/>
    </w:pPr>
  </w:style>
  <w:style w:type="paragraph" w:styleId="719">
    <w:name w:val="toc 9"/>
    <w:basedOn w:val="722"/>
    <w:next w:val="722"/>
    <w:uiPriority w:val="39"/>
    <w:unhideWhenUsed/>
    <w:pPr>
      <w:ind w:left="2268" w:right="0" w:firstLine="0"/>
      <w:spacing w:after="57"/>
    </w:pPr>
  </w:style>
  <w:style w:type="paragraph" w:styleId="720">
    <w:name w:val="TOC Heading"/>
    <w:uiPriority w:val="39"/>
    <w:unhideWhenUsed/>
  </w:style>
  <w:style w:type="paragraph" w:styleId="721">
    <w:name w:val="table of figures"/>
    <w:basedOn w:val="722"/>
    <w:next w:val="722"/>
    <w:uiPriority w:val="99"/>
    <w:unhideWhenUsed/>
    <w:pPr>
      <w:spacing w:after="0" w:afterAutospacing="0"/>
    </w:pPr>
  </w:style>
  <w:style w:type="paragraph" w:styleId="722" w:default="1">
    <w:name w:val="Normal"/>
    <w:next w:val="722"/>
    <w:link w:val="722"/>
    <w:qFormat/>
    <w:rPr>
      <w:sz w:val="28"/>
      <w:szCs w:val="24"/>
      <w:lang w:val="ru-RU" w:eastAsia="zh-CN" w:bidi="hi-IN"/>
    </w:rPr>
  </w:style>
  <w:style w:type="paragraph" w:styleId="723">
    <w:name w:val="Заголовок 1"/>
    <w:basedOn w:val="722"/>
    <w:next w:val="722"/>
    <w:link w:val="7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24">
    <w:name w:val="Заголовок 2"/>
    <w:basedOn w:val="722"/>
    <w:next w:val="722"/>
    <w:link w:val="73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5">
    <w:name w:val="Заголовок 3"/>
    <w:basedOn w:val="722"/>
    <w:next w:val="722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6">
    <w:name w:val="Заголовок 4"/>
    <w:basedOn w:val="722"/>
    <w:next w:val="722"/>
    <w:link w:val="73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7">
    <w:name w:val="Заголовок 5"/>
    <w:basedOn w:val="722"/>
    <w:next w:val="722"/>
    <w:link w:val="7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8">
    <w:name w:val="Заголовок 6"/>
    <w:basedOn w:val="722"/>
    <w:next w:val="722"/>
    <w:link w:val="74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9">
    <w:name w:val="Заголовок 7"/>
    <w:basedOn w:val="722"/>
    <w:next w:val="722"/>
    <w:link w:val="74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0">
    <w:name w:val="Заголовок 8"/>
    <w:basedOn w:val="722"/>
    <w:next w:val="722"/>
    <w:link w:val="74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1">
    <w:name w:val="Заголовок 9"/>
    <w:basedOn w:val="722"/>
    <w:next w:val="722"/>
    <w:link w:val="7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2">
    <w:name w:val="Основной шрифт абзаца"/>
    <w:next w:val="732"/>
    <w:link w:val="722"/>
    <w:uiPriority w:val="1"/>
    <w:semiHidden/>
    <w:unhideWhenUsed/>
  </w:style>
  <w:style w:type="table" w:styleId="733">
    <w:name w:val="Обычная таблица"/>
    <w:next w:val="733"/>
    <w:link w:val="722"/>
    <w:uiPriority w:val="99"/>
    <w:semiHidden/>
    <w:unhideWhenUsed/>
    <w:tblPr/>
  </w:style>
  <w:style w:type="numbering" w:styleId="734">
    <w:name w:val="Нет списка"/>
    <w:next w:val="734"/>
    <w:link w:val="722"/>
    <w:uiPriority w:val="99"/>
    <w:semiHidden/>
    <w:unhideWhenUsed/>
  </w:style>
  <w:style w:type="character" w:styleId="735">
    <w:name w:val="Заголовок 1 Знак"/>
    <w:next w:val="735"/>
    <w:link w:val="723"/>
    <w:uiPriority w:val="9"/>
    <w:rPr>
      <w:rFonts w:ascii="Arial" w:hAnsi="Arial" w:eastAsia="Arial" w:cs="Arial"/>
      <w:sz w:val="40"/>
      <w:szCs w:val="40"/>
    </w:rPr>
  </w:style>
  <w:style w:type="character" w:styleId="736">
    <w:name w:val="Заголовок 2 Знак"/>
    <w:next w:val="736"/>
    <w:link w:val="724"/>
    <w:uiPriority w:val="9"/>
    <w:rPr>
      <w:rFonts w:ascii="Arial" w:hAnsi="Arial" w:eastAsia="Arial" w:cs="Arial"/>
      <w:sz w:val="34"/>
    </w:rPr>
  </w:style>
  <w:style w:type="character" w:styleId="737">
    <w:name w:val="Заголовок 3 Знак"/>
    <w:next w:val="737"/>
    <w:link w:val="725"/>
    <w:uiPriority w:val="9"/>
    <w:rPr>
      <w:rFonts w:ascii="Arial" w:hAnsi="Arial" w:eastAsia="Arial" w:cs="Arial"/>
      <w:sz w:val="30"/>
      <w:szCs w:val="30"/>
    </w:rPr>
  </w:style>
  <w:style w:type="character" w:styleId="738">
    <w:name w:val="Заголовок 4 Знак"/>
    <w:next w:val="738"/>
    <w:link w:val="726"/>
    <w:uiPriority w:val="9"/>
    <w:rPr>
      <w:rFonts w:ascii="Arial" w:hAnsi="Arial" w:eastAsia="Arial" w:cs="Arial"/>
      <w:b/>
      <w:bCs/>
      <w:sz w:val="26"/>
      <w:szCs w:val="26"/>
    </w:rPr>
  </w:style>
  <w:style w:type="character" w:styleId="739">
    <w:name w:val="Заголовок 5 Знак"/>
    <w:next w:val="739"/>
    <w:link w:val="727"/>
    <w:uiPriority w:val="9"/>
    <w:rPr>
      <w:rFonts w:ascii="Arial" w:hAnsi="Arial" w:eastAsia="Arial" w:cs="Arial"/>
      <w:b/>
      <w:bCs/>
      <w:sz w:val="24"/>
      <w:szCs w:val="24"/>
    </w:rPr>
  </w:style>
  <w:style w:type="character" w:styleId="740">
    <w:name w:val="Заголовок 6 Знак"/>
    <w:next w:val="740"/>
    <w:link w:val="728"/>
    <w:uiPriority w:val="9"/>
    <w:rPr>
      <w:rFonts w:ascii="Arial" w:hAnsi="Arial" w:eastAsia="Arial" w:cs="Arial"/>
      <w:b/>
      <w:bCs/>
      <w:sz w:val="22"/>
      <w:szCs w:val="22"/>
    </w:rPr>
  </w:style>
  <w:style w:type="character" w:styleId="741">
    <w:name w:val="Заголовок 7 Знак"/>
    <w:next w:val="741"/>
    <w:link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2">
    <w:name w:val="Заголовок 8 Знак"/>
    <w:next w:val="742"/>
    <w:link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743">
    <w:name w:val="Заголовок 9 Знак"/>
    <w:next w:val="743"/>
    <w:link w:val="731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Абзац списка"/>
    <w:basedOn w:val="722"/>
    <w:next w:val="744"/>
    <w:link w:val="722"/>
    <w:uiPriority w:val="34"/>
    <w:qFormat/>
    <w:pPr>
      <w:contextualSpacing/>
      <w:ind w:left="720"/>
    </w:pPr>
  </w:style>
  <w:style w:type="paragraph" w:styleId="745">
    <w:name w:val="Без интервала"/>
    <w:next w:val="745"/>
    <w:link w:val="722"/>
    <w:uiPriority w:val="1"/>
    <w:qFormat/>
    <w:rPr>
      <w:szCs w:val="24"/>
      <w:lang w:val="ru-RU" w:eastAsia="zh-CN" w:bidi="hi-IN"/>
    </w:rPr>
  </w:style>
  <w:style w:type="paragraph" w:styleId="746">
    <w:name w:val="Название"/>
    <w:basedOn w:val="722"/>
    <w:next w:val="722"/>
    <w:link w:val="74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7">
    <w:name w:val="Название Знак"/>
    <w:next w:val="747"/>
    <w:link w:val="746"/>
    <w:uiPriority w:val="10"/>
    <w:rPr>
      <w:sz w:val="48"/>
      <w:szCs w:val="48"/>
    </w:rPr>
  </w:style>
  <w:style w:type="paragraph" w:styleId="748">
    <w:name w:val="Подзаголовок"/>
    <w:basedOn w:val="722"/>
    <w:next w:val="722"/>
    <w:link w:val="749"/>
    <w:uiPriority w:val="11"/>
    <w:qFormat/>
    <w:pPr>
      <w:spacing w:before="200" w:after="200"/>
    </w:pPr>
    <w:rPr>
      <w:sz w:val="24"/>
      <w:szCs w:val="24"/>
    </w:rPr>
  </w:style>
  <w:style w:type="character" w:styleId="749">
    <w:name w:val="Подзаголовок Знак"/>
    <w:next w:val="749"/>
    <w:link w:val="748"/>
    <w:uiPriority w:val="11"/>
    <w:rPr>
      <w:sz w:val="24"/>
      <w:szCs w:val="24"/>
    </w:rPr>
  </w:style>
  <w:style w:type="paragraph" w:styleId="750">
    <w:name w:val="Цитата 2"/>
    <w:basedOn w:val="722"/>
    <w:next w:val="722"/>
    <w:link w:val="751"/>
    <w:uiPriority w:val="29"/>
    <w:qFormat/>
    <w:pPr>
      <w:ind w:left="720" w:right="720"/>
    </w:pPr>
    <w:rPr>
      <w:i/>
    </w:rPr>
  </w:style>
  <w:style w:type="character" w:styleId="751">
    <w:name w:val="Цитата 2 Знак"/>
    <w:next w:val="751"/>
    <w:link w:val="750"/>
    <w:uiPriority w:val="29"/>
    <w:rPr>
      <w:i/>
    </w:rPr>
  </w:style>
  <w:style w:type="paragraph" w:styleId="752">
    <w:name w:val="Выделенная цитата"/>
    <w:basedOn w:val="722"/>
    <w:next w:val="722"/>
    <w:link w:val="75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3">
    <w:name w:val="Выделенная цитата Знак"/>
    <w:next w:val="753"/>
    <w:link w:val="752"/>
    <w:uiPriority w:val="30"/>
    <w:rPr>
      <w:i/>
    </w:rPr>
  </w:style>
  <w:style w:type="character" w:styleId="754">
    <w:name w:val="Header Char"/>
    <w:basedOn w:val="732"/>
    <w:next w:val="754"/>
    <w:link w:val="722"/>
    <w:uiPriority w:val="99"/>
  </w:style>
  <w:style w:type="character" w:styleId="755">
    <w:name w:val="Footer Char"/>
    <w:basedOn w:val="732"/>
    <w:next w:val="755"/>
    <w:link w:val="722"/>
    <w:uiPriority w:val="99"/>
  </w:style>
  <w:style w:type="character" w:styleId="756">
    <w:name w:val="Caption Char"/>
    <w:next w:val="756"/>
    <w:link w:val="722"/>
    <w:uiPriority w:val="99"/>
  </w:style>
  <w:style w:type="table" w:styleId="757">
    <w:name w:val="Сетка таблицы"/>
    <w:basedOn w:val="733"/>
    <w:next w:val="757"/>
    <w:link w:val="722"/>
    <w:uiPriority w:val="59"/>
    <w:pPr>
      <w:spacing w:after="0" w:line="240" w:lineRule="auto"/>
    </w:pPr>
    <w:tblPr/>
  </w:style>
  <w:style w:type="table" w:styleId="758">
    <w:name w:val="Table Grid Light"/>
    <w:basedOn w:val="733"/>
    <w:next w:val="758"/>
    <w:link w:val="722"/>
    <w:uiPriority w:val="59"/>
    <w:pPr>
      <w:spacing w:after="0" w:line="240" w:lineRule="auto"/>
    </w:pPr>
    <w:tblPr/>
  </w:style>
  <w:style w:type="table" w:styleId="759">
    <w:name w:val="Plain Table 1"/>
    <w:basedOn w:val="733"/>
    <w:next w:val="759"/>
    <w:link w:val="722"/>
    <w:uiPriority w:val="59"/>
    <w:pPr>
      <w:spacing w:after="0" w:line="240" w:lineRule="auto"/>
    </w:pPr>
    <w:tblPr/>
  </w:style>
  <w:style w:type="table" w:styleId="760">
    <w:name w:val="Plain Table 2"/>
    <w:basedOn w:val="733"/>
    <w:next w:val="760"/>
    <w:link w:val="722"/>
    <w:uiPriority w:val="59"/>
    <w:pPr>
      <w:spacing w:after="0" w:line="240" w:lineRule="auto"/>
    </w:pPr>
    <w:tblPr/>
  </w:style>
  <w:style w:type="table" w:styleId="761">
    <w:name w:val="Plain Table 3"/>
    <w:basedOn w:val="733"/>
    <w:next w:val="761"/>
    <w:link w:val="722"/>
    <w:uiPriority w:val="99"/>
    <w:pPr>
      <w:spacing w:after="0" w:line="240" w:lineRule="auto"/>
    </w:pPr>
    <w:tblPr/>
  </w:style>
  <w:style w:type="table" w:styleId="762">
    <w:name w:val="Plain Table 4"/>
    <w:basedOn w:val="733"/>
    <w:next w:val="762"/>
    <w:link w:val="722"/>
    <w:uiPriority w:val="99"/>
    <w:pPr>
      <w:spacing w:after="0" w:line="240" w:lineRule="auto"/>
    </w:pPr>
    <w:tblPr/>
  </w:style>
  <w:style w:type="table" w:styleId="763">
    <w:name w:val="Plain Table 5"/>
    <w:basedOn w:val="733"/>
    <w:next w:val="763"/>
    <w:link w:val="722"/>
    <w:uiPriority w:val="99"/>
    <w:tblPr/>
  </w:style>
  <w:style w:type="table" w:styleId="764">
    <w:name w:val="Grid Table 1 Light"/>
    <w:basedOn w:val="733"/>
    <w:next w:val="764"/>
    <w:link w:val="722"/>
    <w:uiPriority w:val="99"/>
    <w:pPr>
      <w:spacing w:after="0" w:line="240" w:lineRule="auto"/>
    </w:pPr>
    <w:tblPr/>
  </w:style>
  <w:style w:type="table" w:styleId="765">
    <w:name w:val="Grid Table 1 Light - Accent 1"/>
    <w:basedOn w:val="733"/>
    <w:next w:val="765"/>
    <w:link w:val="722"/>
    <w:uiPriority w:val="99"/>
    <w:pPr>
      <w:spacing w:after="0" w:line="240" w:lineRule="auto"/>
    </w:pPr>
    <w:tblPr/>
  </w:style>
  <w:style w:type="table" w:styleId="766">
    <w:name w:val="Grid Table 1 Light - Accent 2"/>
    <w:basedOn w:val="733"/>
    <w:next w:val="766"/>
    <w:link w:val="722"/>
    <w:uiPriority w:val="99"/>
    <w:pPr>
      <w:spacing w:after="0" w:line="240" w:lineRule="auto"/>
    </w:pPr>
    <w:tblPr/>
  </w:style>
  <w:style w:type="table" w:styleId="767">
    <w:name w:val="Grid Table 1 Light - Accent 3"/>
    <w:basedOn w:val="733"/>
    <w:next w:val="767"/>
    <w:link w:val="722"/>
    <w:uiPriority w:val="99"/>
    <w:pPr>
      <w:spacing w:after="0" w:line="240" w:lineRule="auto"/>
    </w:pPr>
    <w:tblPr/>
  </w:style>
  <w:style w:type="table" w:styleId="768">
    <w:name w:val="Grid Table 1 Light - Accent 4"/>
    <w:basedOn w:val="733"/>
    <w:next w:val="768"/>
    <w:link w:val="722"/>
    <w:uiPriority w:val="99"/>
    <w:pPr>
      <w:spacing w:after="0" w:line="240" w:lineRule="auto"/>
    </w:pPr>
    <w:tblPr/>
  </w:style>
  <w:style w:type="table" w:styleId="769">
    <w:name w:val="Grid Table 1 Light - Accent 5"/>
    <w:basedOn w:val="733"/>
    <w:next w:val="769"/>
    <w:link w:val="722"/>
    <w:uiPriority w:val="99"/>
    <w:pPr>
      <w:spacing w:after="0" w:line="240" w:lineRule="auto"/>
    </w:pPr>
    <w:tblPr/>
  </w:style>
  <w:style w:type="table" w:styleId="770">
    <w:name w:val="Grid Table 1 Light - Accent 6"/>
    <w:basedOn w:val="733"/>
    <w:next w:val="770"/>
    <w:link w:val="722"/>
    <w:uiPriority w:val="99"/>
    <w:pPr>
      <w:spacing w:after="0" w:line="240" w:lineRule="auto"/>
    </w:pPr>
    <w:tblPr/>
  </w:style>
  <w:style w:type="table" w:styleId="771">
    <w:name w:val="Grid Table 2"/>
    <w:basedOn w:val="733"/>
    <w:next w:val="771"/>
    <w:link w:val="722"/>
    <w:uiPriority w:val="99"/>
    <w:pPr>
      <w:spacing w:after="0" w:line="240" w:lineRule="auto"/>
    </w:pPr>
    <w:tblPr/>
  </w:style>
  <w:style w:type="table" w:styleId="772">
    <w:name w:val="Grid Table 2 - Accent 1"/>
    <w:basedOn w:val="733"/>
    <w:next w:val="772"/>
    <w:link w:val="722"/>
    <w:uiPriority w:val="99"/>
    <w:pPr>
      <w:spacing w:after="0" w:line="240" w:lineRule="auto"/>
    </w:pPr>
    <w:tblPr/>
  </w:style>
  <w:style w:type="table" w:styleId="773">
    <w:name w:val="Grid Table 2 - Accent 2"/>
    <w:basedOn w:val="733"/>
    <w:next w:val="773"/>
    <w:link w:val="722"/>
    <w:uiPriority w:val="99"/>
    <w:pPr>
      <w:spacing w:after="0" w:line="240" w:lineRule="auto"/>
    </w:pPr>
    <w:tblPr/>
  </w:style>
  <w:style w:type="table" w:styleId="774">
    <w:name w:val="Grid Table 2 - Accent 3"/>
    <w:basedOn w:val="733"/>
    <w:next w:val="774"/>
    <w:link w:val="722"/>
    <w:uiPriority w:val="99"/>
    <w:pPr>
      <w:spacing w:after="0" w:line="240" w:lineRule="auto"/>
    </w:pPr>
    <w:tblPr/>
  </w:style>
  <w:style w:type="table" w:styleId="775">
    <w:name w:val="Grid Table 2 - Accent 4"/>
    <w:basedOn w:val="733"/>
    <w:next w:val="775"/>
    <w:link w:val="722"/>
    <w:uiPriority w:val="99"/>
    <w:pPr>
      <w:spacing w:after="0" w:line="240" w:lineRule="auto"/>
    </w:pPr>
    <w:tblPr/>
  </w:style>
  <w:style w:type="table" w:styleId="776">
    <w:name w:val="Grid Table 2 - Accent 5"/>
    <w:basedOn w:val="733"/>
    <w:next w:val="776"/>
    <w:link w:val="722"/>
    <w:uiPriority w:val="99"/>
    <w:pPr>
      <w:spacing w:after="0" w:line="240" w:lineRule="auto"/>
    </w:pPr>
    <w:tblPr/>
  </w:style>
  <w:style w:type="table" w:styleId="777">
    <w:name w:val="Grid Table 2 - Accent 6"/>
    <w:basedOn w:val="733"/>
    <w:next w:val="777"/>
    <w:link w:val="722"/>
    <w:uiPriority w:val="99"/>
    <w:pPr>
      <w:spacing w:after="0" w:line="240" w:lineRule="auto"/>
    </w:pPr>
    <w:tblPr/>
  </w:style>
  <w:style w:type="table" w:styleId="778">
    <w:name w:val="Grid Table 3"/>
    <w:basedOn w:val="733"/>
    <w:next w:val="778"/>
    <w:link w:val="722"/>
    <w:uiPriority w:val="99"/>
    <w:tblPr/>
  </w:style>
  <w:style w:type="table" w:styleId="779">
    <w:name w:val="Grid Table 3 - Accent 1"/>
    <w:basedOn w:val="733"/>
    <w:next w:val="779"/>
    <w:link w:val="722"/>
    <w:uiPriority w:val="99"/>
    <w:tblPr/>
  </w:style>
  <w:style w:type="table" w:styleId="780">
    <w:name w:val="Grid Table 3 - Accent 2"/>
    <w:basedOn w:val="733"/>
    <w:next w:val="780"/>
    <w:link w:val="722"/>
    <w:uiPriority w:val="99"/>
    <w:tblPr/>
  </w:style>
  <w:style w:type="table" w:styleId="781">
    <w:name w:val="Grid Table 3 - Accent 3"/>
    <w:basedOn w:val="733"/>
    <w:next w:val="781"/>
    <w:link w:val="722"/>
    <w:uiPriority w:val="99"/>
    <w:tblPr/>
  </w:style>
  <w:style w:type="table" w:styleId="782">
    <w:name w:val="Grid Table 3 - Accent 4"/>
    <w:basedOn w:val="733"/>
    <w:next w:val="782"/>
    <w:link w:val="722"/>
    <w:uiPriority w:val="99"/>
    <w:tblPr/>
  </w:style>
  <w:style w:type="table" w:styleId="783">
    <w:name w:val="Grid Table 3 - Accent 5"/>
    <w:basedOn w:val="733"/>
    <w:next w:val="783"/>
    <w:link w:val="722"/>
    <w:uiPriority w:val="99"/>
    <w:tblPr/>
  </w:style>
  <w:style w:type="table" w:styleId="784">
    <w:name w:val="Grid Table 3 - Accent 6"/>
    <w:basedOn w:val="733"/>
    <w:next w:val="784"/>
    <w:link w:val="722"/>
    <w:uiPriority w:val="99"/>
    <w:tblPr/>
  </w:style>
  <w:style w:type="table" w:styleId="785">
    <w:name w:val="Grid Table 4"/>
    <w:basedOn w:val="733"/>
    <w:next w:val="785"/>
    <w:link w:val="722"/>
    <w:uiPriority w:val="59"/>
    <w:pPr>
      <w:spacing w:after="0" w:line="240" w:lineRule="auto"/>
    </w:pPr>
    <w:tblPr/>
  </w:style>
  <w:style w:type="table" w:styleId="786">
    <w:name w:val="Grid Table 4 - Accent 1"/>
    <w:basedOn w:val="733"/>
    <w:next w:val="786"/>
    <w:link w:val="722"/>
    <w:uiPriority w:val="59"/>
    <w:pPr>
      <w:spacing w:after="0" w:line="240" w:lineRule="auto"/>
    </w:pPr>
    <w:tblPr/>
  </w:style>
  <w:style w:type="table" w:styleId="787">
    <w:name w:val="Grid Table 4 - Accent 2"/>
    <w:basedOn w:val="733"/>
    <w:next w:val="787"/>
    <w:link w:val="722"/>
    <w:uiPriority w:val="59"/>
    <w:pPr>
      <w:spacing w:after="0" w:line="240" w:lineRule="auto"/>
    </w:pPr>
    <w:tblPr/>
  </w:style>
  <w:style w:type="table" w:styleId="788">
    <w:name w:val="Grid Table 4 - Accent 3"/>
    <w:basedOn w:val="733"/>
    <w:next w:val="788"/>
    <w:link w:val="722"/>
    <w:uiPriority w:val="59"/>
    <w:pPr>
      <w:spacing w:after="0" w:line="240" w:lineRule="auto"/>
    </w:pPr>
    <w:tblPr/>
  </w:style>
  <w:style w:type="table" w:styleId="789">
    <w:name w:val="Grid Table 4 - Accent 4"/>
    <w:basedOn w:val="733"/>
    <w:next w:val="789"/>
    <w:link w:val="722"/>
    <w:uiPriority w:val="59"/>
    <w:pPr>
      <w:spacing w:after="0" w:line="240" w:lineRule="auto"/>
    </w:pPr>
    <w:tblPr/>
  </w:style>
  <w:style w:type="table" w:styleId="790">
    <w:name w:val="Grid Table 4 - Accent 5"/>
    <w:basedOn w:val="733"/>
    <w:next w:val="790"/>
    <w:link w:val="722"/>
    <w:uiPriority w:val="59"/>
    <w:pPr>
      <w:spacing w:after="0" w:line="240" w:lineRule="auto"/>
    </w:pPr>
    <w:tblPr/>
  </w:style>
  <w:style w:type="table" w:styleId="791">
    <w:name w:val="Grid Table 4 - Accent 6"/>
    <w:basedOn w:val="733"/>
    <w:next w:val="791"/>
    <w:link w:val="722"/>
    <w:uiPriority w:val="59"/>
    <w:pPr>
      <w:spacing w:after="0" w:line="240" w:lineRule="auto"/>
    </w:pPr>
    <w:tblPr/>
  </w:style>
  <w:style w:type="table" w:styleId="792">
    <w:name w:val="Grid Table 5 Dark"/>
    <w:basedOn w:val="733"/>
    <w:next w:val="792"/>
    <w:link w:val="722"/>
    <w:uiPriority w:val="99"/>
    <w:pPr>
      <w:spacing w:after="0" w:line="240" w:lineRule="auto"/>
    </w:pPr>
    <w:tblPr/>
  </w:style>
  <w:style w:type="table" w:styleId="793">
    <w:name w:val="Grid Table 5 Dark- Accent 1"/>
    <w:basedOn w:val="733"/>
    <w:next w:val="793"/>
    <w:link w:val="722"/>
    <w:uiPriority w:val="99"/>
    <w:pPr>
      <w:spacing w:after="0" w:line="240" w:lineRule="auto"/>
    </w:pPr>
    <w:tblPr/>
  </w:style>
  <w:style w:type="table" w:styleId="794">
    <w:name w:val="Grid Table 5 Dark - Accent 2"/>
    <w:basedOn w:val="733"/>
    <w:next w:val="794"/>
    <w:link w:val="722"/>
    <w:uiPriority w:val="99"/>
    <w:pPr>
      <w:spacing w:after="0" w:line="240" w:lineRule="auto"/>
    </w:pPr>
    <w:tblPr/>
  </w:style>
  <w:style w:type="table" w:styleId="795">
    <w:name w:val="Grid Table 5 Dark - Accent 3"/>
    <w:basedOn w:val="733"/>
    <w:next w:val="795"/>
    <w:link w:val="722"/>
    <w:uiPriority w:val="99"/>
    <w:pPr>
      <w:spacing w:after="0" w:line="240" w:lineRule="auto"/>
    </w:pPr>
    <w:tblPr/>
  </w:style>
  <w:style w:type="table" w:styleId="796">
    <w:name w:val="Grid Table 5 Dark- Accent 4"/>
    <w:basedOn w:val="733"/>
    <w:next w:val="796"/>
    <w:link w:val="722"/>
    <w:uiPriority w:val="99"/>
    <w:pPr>
      <w:spacing w:after="0" w:line="240" w:lineRule="auto"/>
    </w:pPr>
    <w:tblPr/>
  </w:style>
  <w:style w:type="table" w:styleId="797">
    <w:name w:val="Grid Table 5 Dark - Accent 5"/>
    <w:basedOn w:val="733"/>
    <w:next w:val="797"/>
    <w:link w:val="722"/>
    <w:uiPriority w:val="99"/>
    <w:pPr>
      <w:spacing w:after="0" w:line="240" w:lineRule="auto"/>
    </w:pPr>
    <w:tblPr/>
  </w:style>
  <w:style w:type="table" w:styleId="798">
    <w:name w:val="Grid Table 5 Dark - Accent 6"/>
    <w:basedOn w:val="733"/>
    <w:next w:val="798"/>
    <w:link w:val="722"/>
    <w:uiPriority w:val="99"/>
    <w:pPr>
      <w:spacing w:after="0" w:line="240" w:lineRule="auto"/>
    </w:pPr>
    <w:tblPr/>
  </w:style>
  <w:style w:type="table" w:styleId="799">
    <w:name w:val="Grid Table 6 Colorful"/>
    <w:basedOn w:val="733"/>
    <w:next w:val="799"/>
    <w:link w:val="722"/>
    <w:uiPriority w:val="99"/>
    <w:pPr>
      <w:spacing w:after="0" w:line="240" w:lineRule="auto"/>
    </w:pPr>
    <w:tblPr/>
  </w:style>
  <w:style w:type="table" w:styleId="800">
    <w:name w:val="Grid Table 6 Colorful - Accent 1"/>
    <w:basedOn w:val="733"/>
    <w:next w:val="800"/>
    <w:link w:val="722"/>
    <w:uiPriority w:val="99"/>
    <w:pPr>
      <w:spacing w:after="0" w:line="240" w:lineRule="auto"/>
    </w:pPr>
    <w:tblPr/>
  </w:style>
  <w:style w:type="table" w:styleId="801">
    <w:name w:val="Grid Table 6 Colorful - Accent 2"/>
    <w:basedOn w:val="733"/>
    <w:next w:val="801"/>
    <w:link w:val="722"/>
    <w:uiPriority w:val="99"/>
    <w:pPr>
      <w:spacing w:after="0" w:line="240" w:lineRule="auto"/>
    </w:pPr>
    <w:tblPr/>
  </w:style>
  <w:style w:type="table" w:styleId="802">
    <w:name w:val="Grid Table 6 Colorful - Accent 3"/>
    <w:basedOn w:val="733"/>
    <w:next w:val="802"/>
    <w:link w:val="722"/>
    <w:uiPriority w:val="99"/>
    <w:pPr>
      <w:spacing w:after="0" w:line="240" w:lineRule="auto"/>
    </w:pPr>
    <w:tblPr/>
  </w:style>
  <w:style w:type="table" w:styleId="803">
    <w:name w:val="Grid Table 6 Colorful - Accent 4"/>
    <w:basedOn w:val="733"/>
    <w:next w:val="803"/>
    <w:link w:val="722"/>
    <w:uiPriority w:val="99"/>
    <w:pPr>
      <w:spacing w:after="0" w:line="240" w:lineRule="auto"/>
    </w:pPr>
    <w:tblPr/>
  </w:style>
  <w:style w:type="table" w:styleId="804">
    <w:name w:val="Grid Table 6 Colorful - Accent 5"/>
    <w:basedOn w:val="733"/>
    <w:next w:val="804"/>
    <w:link w:val="722"/>
    <w:uiPriority w:val="99"/>
    <w:pPr>
      <w:spacing w:after="0" w:line="240" w:lineRule="auto"/>
    </w:pPr>
    <w:tblPr/>
  </w:style>
  <w:style w:type="table" w:styleId="805">
    <w:name w:val="Grid Table 6 Colorful - Accent 6"/>
    <w:basedOn w:val="733"/>
    <w:next w:val="805"/>
    <w:link w:val="722"/>
    <w:uiPriority w:val="99"/>
    <w:pPr>
      <w:spacing w:after="0" w:line="240" w:lineRule="auto"/>
    </w:pPr>
    <w:tblPr/>
  </w:style>
  <w:style w:type="table" w:styleId="806">
    <w:name w:val="Grid Table 7 Colorful"/>
    <w:basedOn w:val="733"/>
    <w:next w:val="806"/>
    <w:link w:val="722"/>
    <w:uiPriority w:val="99"/>
    <w:tblPr/>
  </w:style>
  <w:style w:type="table" w:styleId="807">
    <w:name w:val="Grid Table 7 Colorful - Accent 1"/>
    <w:basedOn w:val="733"/>
    <w:next w:val="807"/>
    <w:link w:val="722"/>
    <w:uiPriority w:val="99"/>
    <w:tblPr/>
  </w:style>
  <w:style w:type="table" w:styleId="808">
    <w:name w:val="Grid Table 7 Colorful - Accent 2"/>
    <w:basedOn w:val="733"/>
    <w:next w:val="808"/>
    <w:link w:val="722"/>
    <w:uiPriority w:val="99"/>
    <w:tblPr/>
  </w:style>
  <w:style w:type="table" w:styleId="809">
    <w:name w:val="Grid Table 7 Colorful - Accent 3"/>
    <w:basedOn w:val="733"/>
    <w:next w:val="809"/>
    <w:link w:val="722"/>
    <w:uiPriority w:val="99"/>
    <w:tblPr/>
  </w:style>
  <w:style w:type="table" w:styleId="810">
    <w:name w:val="Grid Table 7 Colorful - Accent 4"/>
    <w:basedOn w:val="733"/>
    <w:next w:val="810"/>
    <w:link w:val="722"/>
    <w:uiPriority w:val="99"/>
    <w:tblPr/>
  </w:style>
  <w:style w:type="table" w:styleId="811">
    <w:name w:val="Grid Table 7 Colorful - Accent 5"/>
    <w:basedOn w:val="733"/>
    <w:next w:val="811"/>
    <w:link w:val="722"/>
    <w:uiPriority w:val="99"/>
    <w:tblPr/>
  </w:style>
  <w:style w:type="table" w:styleId="812">
    <w:name w:val="Grid Table 7 Colorful - Accent 6"/>
    <w:basedOn w:val="733"/>
    <w:next w:val="812"/>
    <w:link w:val="722"/>
    <w:uiPriority w:val="99"/>
    <w:tblPr/>
  </w:style>
  <w:style w:type="table" w:styleId="813">
    <w:name w:val="List Table 1 Light"/>
    <w:basedOn w:val="733"/>
    <w:next w:val="813"/>
    <w:link w:val="722"/>
    <w:uiPriority w:val="99"/>
    <w:pPr>
      <w:spacing w:after="0" w:line="240" w:lineRule="auto"/>
    </w:pPr>
    <w:tblPr/>
  </w:style>
  <w:style w:type="table" w:styleId="814">
    <w:name w:val="List Table 1 Light - Accent 1"/>
    <w:basedOn w:val="733"/>
    <w:next w:val="814"/>
    <w:link w:val="722"/>
    <w:uiPriority w:val="99"/>
    <w:pPr>
      <w:spacing w:after="0" w:line="240" w:lineRule="auto"/>
    </w:pPr>
    <w:tblPr/>
  </w:style>
  <w:style w:type="table" w:styleId="815">
    <w:name w:val="List Table 1 Light - Accent 2"/>
    <w:basedOn w:val="733"/>
    <w:next w:val="815"/>
    <w:link w:val="722"/>
    <w:uiPriority w:val="99"/>
    <w:pPr>
      <w:spacing w:after="0" w:line="240" w:lineRule="auto"/>
    </w:pPr>
    <w:tblPr/>
  </w:style>
  <w:style w:type="table" w:styleId="816">
    <w:name w:val="List Table 1 Light - Accent 3"/>
    <w:basedOn w:val="733"/>
    <w:next w:val="816"/>
    <w:link w:val="722"/>
    <w:uiPriority w:val="99"/>
    <w:pPr>
      <w:spacing w:after="0" w:line="240" w:lineRule="auto"/>
    </w:pPr>
    <w:tblPr/>
  </w:style>
  <w:style w:type="table" w:styleId="817">
    <w:name w:val="List Table 1 Light - Accent 4"/>
    <w:basedOn w:val="733"/>
    <w:next w:val="817"/>
    <w:link w:val="722"/>
    <w:uiPriority w:val="99"/>
    <w:pPr>
      <w:spacing w:after="0" w:line="240" w:lineRule="auto"/>
    </w:pPr>
    <w:tblPr/>
  </w:style>
  <w:style w:type="table" w:styleId="818">
    <w:name w:val="List Table 1 Light - Accent 5"/>
    <w:basedOn w:val="733"/>
    <w:next w:val="818"/>
    <w:link w:val="722"/>
    <w:uiPriority w:val="99"/>
    <w:pPr>
      <w:spacing w:after="0" w:line="240" w:lineRule="auto"/>
    </w:pPr>
    <w:tblPr/>
  </w:style>
  <w:style w:type="table" w:styleId="819">
    <w:name w:val="List Table 1 Light - Accent 6"/>
    <w:basedOn w:val="733"/>
    <w:next w:val="819"/>
    <w:link w:val="722"/>
    <w:uiPriority w:val="99"/>
    <w:pPr>
      <w:spacing w:after="0" w:line="240" w:lineRule="auto"/>
    </w:pPr>
    <w:tblPr/>
  </w:style>
  <w:style w:type="table" w:styleId="820">
    <w:name w:val="List Table 2"/>
    <w:basedOn w:val="733"/>
    <w:next w:val="820"/>
    <w:link w:val="722"/>
    <w:uiPriority w:val="99"/>
    <w:pPr>
      <w:spacing w:after="0" w:line="240" w:lineRule="auto"/>
    </w:pPr>
    <w:tblPr/>
  </w:style>
  <w:style w:type="table" w:styleId="821">
    <w:name w:val="List Table 2 - Accent 1"/>
    <w:basedOn w:val="733"/>
    <w:next w:val="821"/>
    <w:link w:val="722"/>
    <w:uiPriority w:val="99"/>
    <w:pPr>
      <w:spacing w:after="0" w:line="240" w:lineRule="auto"/>
    </w:pPr>
    <w:tblPr/>
  </w:style>
  <w:style w:type="table" w:styleId="822">
    <w:name w:val="List Table 2 - Accent 2"/>
    <w:basedOn w:val="733"/>
    <w:next w:val="822"/>
    <w:link w:val="722"/>
    <w:uiPriority w:val="99"/>
    <w:pPr>
      <w:spacing w:after="0" w:line="240" w:lineRule="auto"/>
    </w:pPr>
    <w:tblPr/>
  </w:style>
  <w:style w:type="table" w:styleId="823">
    <w:name w:val="List Table 2 - Accent 3"/>
    <w:basedOn w:val="733"/>
    <w:next w:val="823"/>
    <w:link w:val="722"/>
    <w:uiPriority w:val="99"/>
    <w:pPr>
      <w:spacing w:after="0" w:line="240" w:lineRule="auto"/>
    </w:pPr>
    <w:tblPr/>
  </w:style>
  <w:style w:type="table" w:styleId="824">
    <w:name w:val="List Table 2 - Accent 4"/>
    <w:basedOn w:val="733"/>
    <w:next w:val="824"/>
    <w:link w:val="722"/>
    <w:uiPriority w:val="99"/>
    <w:pPr>
      <w:spacing w:after="0" w:line="240" w:lineRule="auto"/>
    </w:pPr>
    <w:tblPr/>
  </w:style>
  <w:style w:type="table" w:styleId="825">
    <w:name w:val="List Table 2 - Accent 5"/>
    <w:basedOn w:val="733"/>
    <w:next w:val="825"/>
    <w:link w:val="722"/>
    <w:uiPriority w:val="99"/>
    <w:pPr>
      <w:spacing w:after="0" w:line="240" w:lineRule="auto"/>
    </w:pPr>
    <w:tblPr/>
  </w:style>
  <w:style w:type="table" w:styleId="826">
    <w:name w:val="List Table 2 - Accent 6"/>
    <w:basedOn w:val="733"/>
    <w:next w:val="826"/>
    <w:link w:val="722"/>
    <w:uiPriority w:val="99"/>
    <w:pPr>
      <w:spacing w:after="0" w:line="240" w:lineRule="auto"/>
    </w:pPr>
    <w:tblPr/>
  </w:style>
  <w:style w:type="table" w:styleId="827">
    <w:name w:val="List Table 3"/>
    <w:basedOn w:val="733"/>
    <w:next w:val="827"/>
    <w:link w:val="722"/>
    <w:uiPriority w:val="99"/>
    <w:pPr>
      <w:spacing w:after="0" w:line="240" w:lineRule="auto"/>
    </w:pPr>
    <w:tblPr/>
  </w:style>
  <w:style w:type="table" w:styleId="828">
    <w:name w:val="List Table 3 - Accent 1"/>
    <w:basedOn w:val="733"/>
    <w:next w:val="828"/>
    <w:link w:val="722"/>
    <w:uiPriority w:val="99"/>
    <w:pPr>
      <w:spacing w:after="0" w:line="240" w:lineRule="auto"/>
    </w:pPr>
    <w:tblPr/>
  </w:style>
  <w:style w:type="table" w:styleId="829">
    <w:name w:val="List Table 3 - Accent 2"/>
    <w:basedOn w:val="733"/>
    <w:next w:val="829"/>
    <w:link w:val="722"/>
    <w:uiPriority w:val="99"/>
    <w:pPr>
      <w:spacing w:after="0" w:line="240" w:lineRule="auto"/>
    </w:pPr>
    <w:tblPr/>
  </w:style>
  <w:style w:type="table" w:styleId="830">
    <w:name w:val="List Table 3 - Accent 3"/>
    <w:basedOn w:val="733"/>
    <w:next w:val="830"/>
    <w:link w:val="722"/>
    <w:uiPriority w:val="99"/>
    <w:pPr>
      <w:spacing w:after="0" w:line="240" w:lineRule="auto"/>
    </w:pPr>
    <w:tblPr/>
  </w:style>
  <w:style w:type="table" w:styleId="831">
    <w:name w:val="List Table 3 - Accent 4"/>
    <w:basedOn w:val="733"/>
    <w:next w:val="831"/>
    <w:link w:val="722"/>
    <w:uiPriority w:val="99"/>
    <w:pPr>
      <w:spacing w:after="0" w:line="240" w:lineRule="auto"/>
    </w:pPr>
    <w:tblPr/>
  </w:style>
  <w:style w:type="table" w:styleId="832">
    <w:name w:val="List Table 3 - Accent 5"/>
    <w:basedOn w:val="733"/>
    <w:next w:val="832"/>
    <w:link w:val="722"/>
    <w:uiPriority w:val="99"/>
    <w:pPr>
      <w:spacing w:after="0" w:line="240" w:lineRule="auto"/>
    </w:pPr>
    <w:tblPr/>
  </w:style>
  <w:style w:type="table" w:styleId="833">
    <w:name w:val="List Table 3 - Accent 6"/>
    <w:basedOn w:val="733"/>
    <w:next w:val="833"/>
    <w:link w:val="722"/>
    <w:uiPriority w:val="99"/>
    <w:pPr>
      <w:spacing w:after="0" w:line="240" w:lineRule="auto"/>
    </w:pPr>
    <w:tblPr/>
  </w:style>
  <w:style w:type="table" w:styleId="834">
    <w:name w:val="List Table 4"/>
    <w:basedOn w:val="733"/>
    <w:next w:val="834"/>
    <w:link w:val="722"/>
    <w:uiPriority w:val="99"/>
    <w:pPr>
      <w:spacing w:after="0" w:line="240" w:lineRule="auto"/>
    </w:pPr>
    <w:tblPr/>
  </w:style>
  <w:style w:type="table" w:styleId="835">
    <w:name w:val="List Table 4 - Accent 1"/>
    <w:basedOn w:val="733"/>
    <w:next w:val="835"/>
    <w:link w:val="722"/>
    <w:uiPriority w:val="99"/>
    <w:pPr>
      <w:spacing w:after="0" w:line="240" w:lineRule="auto"/>
    </w:pPr>
    <w:tblPr/>
  </w:style>
  <w:style w:type="table" w:styleId="836">
    <w:name w:val="List Table 4 - Accent 2"/>
    <w:basedOn w:val="733"/>
    <w:next w:val="836"/>
    <w:link w:val="722"/>
    <w:uiPriority w:val="99"/>
    <w:pPr>
      <w:spacing w:after="0" w:line="240" w:lineRule="auto"/>
    </w:pPr>
    <w:tblPr/>
  </w:style>
  <w:style w:type="table" w:styleId="837">
    <w:name w:val="List Table 4 - Accent 3"/>
    <w:basedOn w:val="733"/>
    <w:next w:val="837"/>
    <w:link w:val="722"/>
    <w:uiPriority w:val="99"/>
    <w:pPr>
      <w:spacing w:after="0" w:line="240" w:lineRule="auto"/>
    </w:pPr>
    <w:tblPr/>
  </w:style>
  <w:style w:type="table" w:styleId="838">
    <w:name w:val="List Table 4 - Accent 4"/>
    <w:basedOn w:val="733"/>
    <w:next w:val="838"/>
    <w:link w:val="722"/>
    <w:uiPriority w:val="99"/>
    <w:pPr>
      <w:spacing w:after="0" w:line="240" w:lineRule="auto"/>
    </w:pPr>
    <w:tblPr/>
  </w:style>
  <w:style w:type="table" w:styleId="839">
    <w:name w:val="List Table 4 - Accent 5"/>
    <w:basedOn w:val="733"/>
    <w:next w:val="839"/>
    <w:link w:val="722"/>
    <w:uiPriority w:val="99"/>
    <w:pPr>
      <w:spacing w:after="0" w:line="240" w:lineRule="auto"/>
    </w:pPr>
    <w:tblPr/>
  </w:style>
  <w:style w:type="table" w:styleId="840">
    <w:name w:val="List Table 4 - Accent 6"/>
    <w:basedOn w:val="733"/>
    <w:next w:val="840"/>
    <w:link w:val="722"/>
    <w:uiPriority w:val="99"/>
    <w:pPr>
      <w:spacing w:after="0" w:line="240" w:lineRule="auto"/>
    </w:pPr>
    <w:tblPr/>
  </w:style>
  <w:style w:type="table" w:styleId="841">
    <w:name w:val="List Table 5 Dark"/>
    <w:basedOn w:val="733"/>
    <w:next w:val="841"/>
    <w:link w:val="722"/>
    <w:uiPriority w:val="99"/>
    <w:pPr>
      <w:spacing w:after="0" w:line="240" w:lineRule="auto"/>
    </w:pPr>
    <w:tblPr/>
  </w:style>
  <w:style w:type="table" w:styleId="842">
    <w:name w:val="List Table 5 Dark - Accent 1"/>
    <w:basedOn w:val="733"/>
    <w:next w:val="842"/>
    <w:link w:val="722"/>
    <w:uiPriority w:val="99"/>
    <w:pPr>
      <w:spacing w:after="0" w:line="240" w:lineRule="auto"/>
    </w:pPr>
    <w:tblPr/>
  </w:style>
  <w:style w:type="table" w:styleId="843">
    <w:name w:val="List Table 5 Dark - Accent 2"/>
    <w:basedOn w:val="733"/>
    <w:next w:val="843"/>
    <w:link w:val="722"/>
    <w:uiPriority w:val="99"/>
    <w:pPr>
      <w:spacing w:after="0" w:line="240" w:lineRule="auto"/>
    </w:pPr>
    <w:tblPr/>
  </w:style>
  <w:style w:type="table" w:styleId="844">
    <w:name w:val="List Table 5 Dark - Accent 3"/>
    <w:basedOn w:val="733"/>
    <w:next w:val="844"/>
    <w:link w:val="722"/>
    <w:uiPriority w:val="99"/>
    <w:pPr>
      <w:spacing w:after="0" w:line="240" w:lineRule="auto"/>
    </w:pPr>
    <w:tblPr/>
  </w:style>
  <w:style w:type="table" w:styleId="845">
    <w:name w:val="List Table 5 Dark - Accent 4"/>
    <w:basedOn w:val="733"/>
    <w:next w:val="845"/>
    <w:link w:val="722"/>
    <w:uiPriority w:val="99"/>
    <w:pPr>
      <w:spacing w:after="0" w:line="240" w:lineRule="auto"/>
    </w:pPr>
    <w:tblPr/>
  </w:style>
  <w:style w:type="table" w:styleId="846">
    <w:name w:val="List Table 5 Dark - Accent 5"/>
    <w:basedOn w:val="733"/>
    <w:next w:val="846"/>
    <w:link w:val="722"/>
    <w:uiPriority w:val="99"/>
    <w:pPr>
      <w:spacing w:after="0" w:line="240" w:lineRule="auto"/>
    </w:pPr>
    <w:tblPr/>
  </w:style>
  <w:style w:type="table" w:styleId="847">
    <w:name w:val="List Table 5 Dark - Accent 6"/>
    <w:basedOn w:val="733"/>
    <w:next w:val="847"/>
    <w:link w:val="722"/>
    <w:uiPriority w:val="99"/>
    <w:pPr>
      <w:spacing w:after="0" w:line="240" w:lineRule="auto"/>
    </w:pPr>
    <w:tblPr/>
  </w:style>
  <w:style w:type="table" w:styleId="848">
    <w:name w:val="List Table 6 Colorful"/>
    <w:basedOn w:val="733"/>
    <w:next w:val="848"/>
    <w:link w:val="722"/>
    <w:uiPriority w:val="99"/>
    <w:pPr>
      <w:spacing w:after="0" w:line="240" w:lineRule="auto"/>
    </w:pPr>
    <w:tblPr/>
  </w:style>
  <w:style w:type="table" w:styleId="849">
    <w:name w:val="List Table 6 Colorful - Accent 1"/>
    <w:basedOn w:val="733"/>
    <w:next w:val="849"/>
    <w:link w:val="722"/>
    <w:uiPriority w:val="99"/>
    <w:pPr>
      <w:spacing w:after="0" w:line="240" w:lineRule="auto"/>
    </w:pPr>
    <w:tblPr/>
  </w:style>
  <w:style w:type="table" w:styleId="850">
    <w:name w:val="List Table 6 Colorful - Accent 2"/>
    <w:basedOn w:val="733"/>
    <w:next w:val="850"/>
    <w:link w:val="722"/>
    <w:uiPriority w:val="99"/>
    <w:pPr>
      <w:spacing w:after="0" w:line="240" w:lineRule="auto"/>
    </w:pPr>
    <w:tblPr/>
  </w:style>
  <w:style w:type="table" w:styleId="851">
    <w:name w:val="List Table 6 Colorful - Accent 3"/>
    <w:basedOn w:val="733"/>
    <w:next w:val="851"/>
    <w:link w:val="722"/>
    <w:uiPriority w:val="99"/>
    <w:pPr>
      <w:spacing w:after="0" w:line="240" w:lineRule="auto"/>
    </w:pPr>
    <w:tblPr/>
  </w:style>
  <w:style w:type="table" w:styleId="852">
    <w:name w:val="List Table 6 Colorful - Accent 4"/>
    <w:basedOn w:val="733"/>
    <w:next w:val="852"/>
    <w:link w:val="722"/>
    <w:uiPriority w:val="99"/>
    <w:pPr>
      <w:spacing w:after="0" w:line="240" w:lineRule="auto"/>
    </w:pPr>
    <w:tblPr/>
  </w:style>
  <w:style w:type="table" w:styleId="853">
    <w:name w:val="List Table 6 Colorful - Accent 5"/>
    <w:basedOn w:val="733"/>
    <w:next w:val="853"/>
    <w:link w:val="722"/>
    <w:uiPriority w:val="99"/>
    <w:pPr>
      <w:spacing w:after="0" w:line="240" w:lineRule="auto"/>
    </w:pPr>
    <w:tblPr/>
  </w:style>
  <w:style w:type="table" w:styleId="854">
    <w:name w:val="List Table 6 Colorful - Accent 6"/>
    <w:basedOn w:val="733"/>
    <w:next w:val="854"/>
    <w:link w:val="722"/>
    <w:uiPriority w:val="99"/>
    <w:pPr>
      <w:spacing w:after="0" w:line="240" w:lineRule="auto"/>
    </w:pPr>
    <w:tblPr/>
  </w:style>
  <w:style w:type="table" w:styleId="855">
    <w:name w:val="List Table 7 Colorful"/>
    <w:basedOn w:val="733"/>
    <w:next w:val="855"/>
    <w:link w:val="722"/>
    <w:uiPriority w:val="99"/>
    <w:tblPr/>
  </w:style>
  <w:style w:type="table" w:styleId="856">
    <w:name w:val="List Table 7 Colorful - Accent 1"/>
    <w:basedOn w:val="733"/>
    <w:next w:val="856"/>
    <w:link w:val="722"/>
    <w:uiPriority w:val="99"/>
    <w:tblPr/>
  </w:style>
  <w:style w:type="table" w:styleId="857">
    <w:name w:val="List Table 7 Colorful - Accent 2"/>
    <w:basedOn w:val="733"/>
    <w:next w:val="857"/>
    <w:link w:val="722"/>
    <w:uiPriority w:val="99"/>
    <w:tblPr/>
  </w:style>
  <w:style w:type="table" w:styleId="858">
    <w:name w:val="List Table 7 Colorful - Accent 3"/>
    <w:basedOn w:val="733"/>
    <w:next w:val="858"/>
    <w:link w:val="722"/>
    <w:uiPriority w:val="99"/>
    <w:tblPr/>
  </w:style>
  <w:style w:type="table" w:styleId="859">
    <w:name w:val="List Table 7 Colorful - Accent 4"/>
    <w:basedOn w:val="733"/>
    <w:next w:val="859"/>
    <w:link w:val="722"/>
    <w:uiPriority w:val="99"/>
    <w:tblPr/>
  </w:style>
  <w:style w:type="table" w:styleId="860">
    <w:name w:val="List Table 7 Colorful - Accent 5"/>
    <w:basedOn w:val="733"/>
    <w:next w:val="860"/>
    <w:link w:val="722"/>
    <w:uiPriority w:val="99"/>
    <w:tblPr/>
  </w:style>
  <w:style w:type="table" w:styleId="861">
    <w:name w:val="List Table 7 Colorful - Accent 6"/>
    <w:basedOn w:val="733"/>
    <w:next w:val="861"/>
    <w:link w:val="722"/>
    <w:uiPriority w:val="99"/>
    <w:tblPr/>
  </w:style>
  <w:style w:type="table" w:styleId="862">
    <w:name w:val="Lined - Accent"/>
    <w:basedOn w:val="733"/>
    <w:next w:val="862"/>
    <w:link w:val="722"/>
    <w:uiPriority w:val="99"/>
    <w:pPr>
      <w:spacing w:after="0" w:line="240" w:lineRule="auto"/>
    </w:pPr>
    <w:rPr>
      <w:color w:val="404040"/>
      <w:szCs w:val="20"/>
      <w:lang w:eastAsia="ru-RU" w:bidi="ar-SA"/>
    </w:rPr>
    <w:tblPr/>
  </w:style>
  <w:style w:type="table" w:styleId="863">
    <w:name w:val="Lined - Accent 1"/>
    <w:basedOn w:val="733"/>
    <w:next w:val="863"/>
    <w:link w:val="722"/>
    <w:uiPriority w:val="99"/>
    <w:pPr>
      <w:spacing w:after="0" w:line="240" w:lineRule="auto"/>
    </w:pPr>
    <w:rPr>
      <w:color w:val="404040"/>
      <w:szCs w:val="20"/>
      <w:lang w:eastAsia="ru-RU" w:bidi="ar-SA"/>
    </w:rPr>
    <w:tblPr/>
  </w:style>
  <w:style w:type="table" w:styleId="864">
    <w:name w:val="Lined - Accent 2"/>
    <w:basedOn w:val="733"/>
    <w:next w:val="864"/>
    <w:link w:val="722"/>
    <w:uiPriority w:val="99"/>
    <w:pPr>
      <w:spacing w:after="0" w:line="240" w:lineRule="auto"/>
    </w:pPr>
    <w:rPr>
      <w:color w:val="404040"/>
      <w:szCs w:val="20"/>
      <w:lang w:eastAsia="ru-RU" w:bidi="ar-SA"/>
    </w:rPr>
    <w:tblPr/>
  </w:style>
  <w:style w:type="table" w:styleId="865">
    <w:name w:val="Lined - Accent 3"/>
    <w:basedOn w:val="733"/>
    <w:next w:val="865"/>
    <w:link w:val="722"/>
    <w:uiPriority w:val="99"/>
    <w:pPr>
      <w:spacing w:after="0" w:line="240" w:lineRule="auto"/>
    </w:pPr>
    <w:rPr>
      <w:color w:val="404040"/>
      <w:szCs w:val="20"/>
      <w:lang w:eastAsia="ru-RU" w:bidi="ar-SA"/>
    </w:rPr>
    <w:tblPr/>
  </w:style>
  <w:style w:type="table" w:styleId="866">
    <w:name w:val="Lined - Accent 4"/>
    <w:basedOn w:val="733"/>
    <w:next w:val="866"/>
    <w:link w:val="722"/>
    <w:uiPriority w:val="99"/>
    <w:pPr>
      <w:spacing w:after="0" w:line="240" w:lineRule="auto"/>
    </w:pPr>
    <w:rPr>
      <w:color w:val="404040"/>
      <w:szCs w:val="20"/>
      <w:lang w:eastAsia="ru-RU" w:bidi="ar-SA"/>
    </w:rPr>
    <w:tblPr/>
  </w:style>
  <w:style w:type="table" w:styleId="867">
    <w:name w:val="Lined - Accent 5"/>
    <w:basedOn w:val="733"/>
    <w:next w:val="867"/>
    <w:link w:val="722"/>
    <w:uiPriority w:val="99"/>
    <w:pPr>
      <w:spacing w:after="0" w:line="240" w:lineRule="auto"/>
    </w:pPr>
    <w:rPr>
      <w:color w:val="404040"/>
      <w:szCs w:val="20"/>
      <w:lang w:eastAsia="ru-RU" w:bidi="ar-SA"/>
    </w:rPr>
    <w:tblPr/>
  </w:style>
  <w:style w:type="table" w:styleId="868">
    <w:name w:val="Lined - Accent 6"/>
    <w:basedOn w:val="733"/>
    <w:next w:val="868"/>
    <w:link w:val="722"/>
    <w:uiPriority w:val="99"/>
    <w:pPr>
      <w:spacing w:after="0" w:line="240" w:lineRule="auto"/>
    </w:pPr>
    <w:rPr>
      <w:color w:val="404040"/>
      <w:szCs w:val="20"/>
      <w:lang w:eastAsia="ru-RU" w:bidi="ar-SA"/>
    </w:rPr>
    <w:tblPr/>
  </w:style>
  <w:style w:type="table" w:styleId="869">
    <w:name w:val="Bordered &amp; Lined - Accent"/>
    <w:basedOn w:val="733"/>
    <w:next w:val="869"/>
    <w:link w:val="722"/>
    <w:uiPriority w:val="99"/>
    <w:pPr>
      <w:spacing w:after="0" w:line="240" w:lineRule="auto"/>
    </w:pPr>
    <w:rPr>
      <w:color w:val="404040"/>
      <w:szCs w:val="20"/>
      <w:lang w:eastAsia="ru-RU" w:bidi="ar-SA"/>
    </w:rPr>
    <w:tblPr/>
  </w:style>
  <w:style w:type="table" w:styleId="870">
    <w:name w:val="Bordered &amp; Lined - Accent 1"/>
    <w:basedOn w:val="733"/>
    <w:next w:val="870"/>
    <w:link w:val="722"/>
    <w:uiPriority w:val="99"/>
    <w:pPr>
      <w:spacing w:after="0" w:line="240" w:lineRule="auto"/>
    </w:pPr>
    <w:rPr>
      <w:color w:val="404040"/>
      <w:szCs w:val="20"/>
      <w:lang w:eastAsia="ru-RU" w:bidi="ar-SA"/>
    </w:rPr>
    <w:tblPr/>
  </w:style>
  <w:style w:type="table" w:styleId="871">
    <w:name w:val="Bordered &amp; Lined - Accent 2"/>
    <w:basedOn w:val="733"/>
    <w:next w:val="871"/>
    <w:link w:val="722"/>
    <w:uiPriority w:val="99"/>
    <w:pPr>
      <w:spacing w:after="0" w:line="240" w:lineRule="auto"/>
    </w:pPr>
    <w:rPr>
      <w:color w:val="404040"/>
      <w:szCs w:val="20"/>
      <w:lang w:eastAsia="ru-RU" w:bidi="ar-SA"/>
    </w:rPr>
    <w:tblPr/>
  </w:style>
  <w:style w:type="table" w:styleId="872">
    <w:name w:val="Bordered &amp; Lined - Accent 3"/>
    <w:basedOn w:val="733"/>
    <w:next w:val="872"/>
    <w:link w:val="722"/>
    <w:uiPriority w:val="99"/>
    <w:pPr>
      <w:spacing w:after="0" w:line="240" w:lineRule="auto"/>
    </w:pPr>
    <w:rPr>
      <w:color w:val="404040"/>
      <w:szCs w:val="20"/>
      <w:lang w:eastAsia="ru-RU" w:bidi="ar-SA"/>
    </w:rPr>
    <w:tblPr/>
  </w:style>
  <w:style w:type="table" w:styleId="873">
    <w:name w:val="Bordered &amp; Lined - Accent 4"/>
    <w:basedOn w:val="733"/>
    <w:next w:val="873"/>
    <w:link w:val="722"/>
    <w:uiPriority w:val="99"/>
    <w:pPr>
      <w:spacing w:after="0" w:line="240" w:lineRule="auto"/>
    </w:pPr>
    <w:rPr>
      <w:color w:val="404040"/>
      <w:szCs w:val="20"/>
      <w:lang w:eastAsia="ru-RU" w:bidi="ar-SA"/>
    </w:rPr>
    <w:tblPr/>
  </w:style>
  <w:style w:type="table" w:styleId="874">
    <w:name w:val="Bordered &amp; Lined - Accent 5"/>
    <w:basedOn w:val="733"/>
    <w:next w:val="874"/>
    <w:link w:val="722"/>
    <w:uiPriority w:val="99"/>
    <w:pPr>
      <w:spacing w:after="0" w:line="240" w:lineRule="auto"/>
    </w:pPr>
    <w:rPr>
      <w:color w:val="404040"/>
      <w:szCs w:val="20"/>
      <w:lang w:eastAsia="ru-RU" w:bidi="ar-SA"/>
    </w:rPr>
    <w:tblPr/>
  </w:style>
  <w:style w:type="table" w:styleId="875">
    <w:name w:val="Bordered &amp; Lined - Accent 6"/>
    <w:basedOn w:val="733"/>
    <w:next w:val="875"/>
    <w:link w:val="722"/>
    <w:uiPriority w:val="99"/>
    <w:pPr>
      <w:spacing w:after="0" w:line="240" w:lineRule="auto"/>
    </w:pPr>
    <w:rPr>
      <w:color w:val="404040"/>
      <w:szCs w:val="20"/>
      <w:lang w:eastAsia="ru-RU" w:bidi="ar-SA"/>
    </w:rPr>
    <w:tblPr/>
  </w:style>
  <w:style w:type="table" w:styleId="876">
    <w:name w:val="Bordered"/>
    <w:basedOn w:val="733"/>
    <w:next w:val="876"/>
    <w:link w:val="722"/>
    <w:uiPriority w:val="99"/>
    <w:pPr>
      <w:spacing w:after="0" w:line="240" w:lineRule="auto"/>
    </w:pPr>
    <w:tblPr/>
  </w:style>
  <w:style w:type="table" w:styleId="877">
    <w:name w:val="Bordered - Accent 1"/>
    <w:basedOn w:val="733"/>
    <w:next w:val="877"/>
    <w:link w:val="722"/>
    <w:uiPriority w:val="99"/>
    <w:pPr>
      <w:spacing w:after="0" w:line="240" w:lineRule="auto"/>
    </w:pPr>
    <w:tblPr/>
  </w:style>
  <w:style w:type="table" w:styleId="878">
    <w:name w:val="Bordered - Accent 2"/>
    <w:basedOn w:val="733"/>
    <w:next w:val="878"/>
    <w:link w:val="722"/>
    <w:uiPriority w:val="99"/>
    <w:pPr>
      <w:spacing w:after="0" w:line="240" w:lineRule="auto"/>
    </w:pPr>
    <w:tblPr/>
  </w:style>
  <w:style w:type="table" w:styleId="879">
    <w:name w:val="Bordered - Accent 3"/>
    <w:basedOn w:val="733"/>
    <w:next w:val="879"/>
    <w:link w:val="722"/>
    <w:uiPriority w:val="99"/>
    <w:pPr>
      <w:spacing w:after="0" w:line="240" w:lineRule="auto"/>
    </w:pPr>
    <w:tblPr/>
  </w:style>
  <w:style w:type="table" w:styleId="880">
    <w:name w:val="Bordered - Accent 4"/>
    <w:basedOn w:val="733"/>
    <w:next w:val="880"/>
    <w:link w:val="722"/>
    <w:uiPriority w:val="99"/>
    <w:pPr>
      <w:spacing w:after="0" w:line="240" w:lineRule="auto"/>
    </w:pPr>
    <w:tblPr/>
  </w:style>
  <w:style w:type="table" w:styleId="881">
    <w:name w:val="Bordered - Accent 5"/>
    <w:basedOn w:val="733"/>
    <w:next w:val="881"/>
    <w:link w:val="722"/>
    <w:uiPriority w:val="99"/>
    <w:pPr>
      <w:spacing w:after="0" w:line="240" w:lineRule="auto"/>
    </w:pPr>
    <w:tblPr/>
  </w:style>
  <w:style w:type="table" w:styleId="882">
    <w:name w:val="Bordered - Accent 6"/>
    <w:basedOn w:val="733"/>
    <w:next w:val="882"/>
    <w:link w:val="722"/>
    <w:uiPriority w:val="99"/>
    <w:pPr>
      <w:spacing w:after="0" w:line="240" w:lineRule="auto"/>
    </w:pPr>
    <w:tblPr/>
  </w:style>
  <w:style w:type="character" w:styleId="883">
    <w:name w:val="Гиперссылка"/>
    <w:next w:val="883"/>
    <w:link w:val="722"/>
    <w:uiPriority w:val="99"/>
    <w:unhideWhenUsed/>
    <w:rPr>
      <w:color w:val="0563c1"/>
      <w:u w:val="single"/>
    </w:rPr>
  </w:style>
  <w:style w:type="paragraph" w:styleId="884">
    <w:name w:val="Текст сноски"/>
    <w:basedOn w:val="722"/>
    <w:next w:val="884"/>
    <w:link w:val="885"/>
    <w:uiPriority w:val="99"/>
    <w:semiHidden/>
    <w:unhideWhenUsed/>
    <w:pPr>
      <w:spacing w:after="40" w:line="240" w:lineRule="auto"/>
    </w:pPr>
    <w:rPr>
      <w:sz w:val="18"/>
    </w:rPr>
  </w:style>
  <w:style w:type="character" w:styleId="885">
    <w:name w:val="Текст сноски Знак"/>
    <w:next w:val="885"/>
    <w:link w:val="884"/>
    <w:uiPriority w:val="99"/>
    <w:rPr>
      <w:sz w:val="18"/>
    </w:rPr>
  </w:style>
  <w:style w:type="character" w:styleId="886">
    <w:name w:val="Знак сноски"/>
    <w:next w:val="886"/>
    <w:link w:val="722"/>
    <w:uiPriority w:val="99"/>
    <w:unhideWhenUsed/>
    <w:rPr>
      <w:vertAlign w:val="superscript"/>
    </w:rPr>
  </w:style>
  <w:style w:type="paragraph" w:styleId="887">
    <w:name w:val="Текст концевой сноски"/>
    <w:basedOn w:val="722"/>
    <w:next w:val="887"/>
    <w:link w:val="888"/>
    <w:uiPriority w:val="99"/>
    <w:semiHidden/>
    <w:unhideWhenUsed/>
    <w:pPr>
      <w:spacing w:after="0" w:line="240" w:lineRule="auto"/>
    </w:pPr>
    <w:rPr>
      <w:sz w:val="20"/>
    </w:rPr>
  </w:style>
  <w:style w:type="character" w:styleId="888">
    <w:name w:val="Текст концевой сноски Знак"/>
    <w:next w:val="888"/>
    <w:link w:val="887"/>
    <w:uiPriority w:val="99"/>
    <w:rPr>
      <w:sz w:val="20"/>
    </w:rPr>
  </w:style>
  <w:style w:type="character" w:styleId="889">
    <w:name w:val="Знак концевой сноски"/>
    <w:next w:val="889"/>
    <w:link w:val="722"/>
    <w:uiPriority w:val="99"/>
    <w:semiHidden/>
    <w:unhideWhenUsed/>
    <w:rPr>
      <w:vertAlign w:val="superscript"/>
    </w:rPr>
  </w:style>
  <w:style w:type="paragraph" w:styleId="890">
    <w:name w:val="Оглавление 1"/>
    <w:basedOn w:val="722"/>
    <w:next w:val="722"/>
    <w:link w:val="722"/>
    <w:uiPriority w:val="39"/>
    <w:unhideWhenUsed/>
    <w:pPr>
      <w:ind w:left="0" w:right="0" w:firstLine="0"/>
      <w:spacing w:after="57"/>
    </w:pPr>
  </w:style>
  <w:style w:type="paragraph" w:styleId="891">
    <w:name w:val="Оглавление 2"/>
    <w:basedOn w:val="722"/>
    <w:next w:val="722"/>
    <w:link w:val="722"/>
    <w:uiPriority w:val="39"/>
    <w:unhideWhenUsed/>
    <w:pPr>
      <w:ind w:left="283" w:right="0" w:firstLine="0"/>
      <w:spacing w:after="57"/>
    </w:pPr>
  </w:style>
  <w:style w:type="paragraph" w:styleId="892">
    <w:name w:val="Оглавление 3"/>
    <w:basedOn w:val="722"/>
    <w:next w:val="722"/>
    <w:link w:val="722"/>
    <w:uiPriority w:val="39"/>
    <w:unhideWhenUsed/>
    <w:pPr>
      <w:ind w:left="567" w:right="0" w:firstLine="0"/>
      <w:spacing w:after="57"/>
    </w:pPr>
  </w:style>
  <w:style w:type="paragraph" w:styleId="893">
    <w:name w:val="Оглавление 4"/>
    <w:basedOn w:val="722"/>
    <w:next w:val="722"/>
    <w:link w:val="722"/>
    <w:uiPriority w:val="39"/>
    <w:unhideWhenUsed/>
    <w:pPr>
      <w:ind w:left="850" w:right="0" w:firstLine="0"/>
      <w:spacing w:after="57"/>
    </w:pPr>
  </w:style>
  <w:style w:type="paragraph" w:styleId="894">
    <w:name w:val="Оглавление 5"/>
    <w:basedOn w:val="722"/>
    <w:next w:val="722"/>
    <w:link w:val="722"/>
    <w:uiPriority w:val="39"/>
    <w:unhideWhenUsed/>
    <w:pPr>
      <w:ind w:left="1134" w:right="0" w:firstLine="0"/>
      <w:spacing w:after="57"/>
    </w:pPr>
  </w:style>
  <w:style w:type="paragraph" w:styleId="895">
    <w:name w:val="Оглавление 6"/>
    <w:basedOn w:val="722"/>
    <w:next w:val="722"/>
    <w:link w:val="722"/>
    <w:uiPriority w:val="39"/>
    <w:unhideWhenUsed/>
    <w:pPr>
      <w:ind w:left="1417" w:right="0" w:firstLine="0"/>
      <w:spacing w:after="57"/>
    </w:pPr>
  </w:style>
  <w:style w:type="paragraph" w:styleId="896">
    <w:name w:val="Оглавление 7"/>
    <w:basedOn w:val="722"/>
    <w:next w:val="722"/>
    <w:link w:val="722"/>
    <w:uiPriority w:val="39"/>
    <w:unhideWhenUsed/>
    <w:pPr>
      <w:ind w:left="1701" w:right="0" w:firstLine="0"/>
      <w:spacing w:after="57"/>
    </w:pPr>
  </w:style>
  <w:style w:type="paragraph" w:styleId="897">
    <w:name w:val="Оглавление 8"/>
    <w:basedOn w:val="722"/>
    <w:next w:val="722"/>
    <w:link w:val="722"/>
    <w:uiPriority w:val="39"/>
    <w:unhideWhenUsed/>
    <w:pPr>
      <w:ind w:left="1984" w:right="0" w:firstLine="0"/>
      <w:spacing w:after="57"/>
    </w:pPr>
  </w:style>
  <w:style w:type="paragraph" w:styleId="898">
    <w:name w:val="Оглавление 9"/>
    <w:basedOn w:val="722"/>
    <w:next w:val="722"/>
    <w:link w:val="722"/>
    <w:uiPriority w:val="39"/>
    <w:unhideWhenUsed/>
    <w:pPr>
      <w:ind w:left="2268" w:right="0" w:firstLine="0"/>
      <w:spacing w:after="57"/>
    </w:pPr>
  </w:style>
  <w:style w:type="paragraph" w:styleId="899">
    <w:name w:val="Заголовок оглавления"/>
    <w:next w:val="899"/>
    <w:link w:val="722"/>
    <w:uiPriority w:val="39"/>
    <w:unhideWhenUsed/>
    <w:rPr>
      <w:szCs w:val="24"/>
      <w:lang w:val="ru-RU" w:eastAsia="zh-CN" w:bidi="hi-IN"/>
    </w:rPr>
  </w:style>
  <w:style w:type="paragraph" w:styleId="900">
    <w:name w:val="Перечень рисунков"/>
    <w:basedOn w:val="722"/>
    <w:next w:val="722"/>
    <w:link w:val="722"/>
    <w:uiPriority w:val="99"/>
    <w:unhideWhenUsed/>
    <w:pPr>
      <w:spacing w:after="0" w:afterAutospacing="0"/>
    </w:pPr>
  </w:style>
  <w:style w:type="character" w:styleId="901">
    <w:name w:val="Internet link"/>
    <w:next w:val="901"/>
    <w:link w:val="722"/>
    <w:qFormat/>
    <w:rPr>
      <w:color w:val="000080"/>
      <w:u w:val="single"/>
    </w:rPr>
  </w:style>
  <w:style w:type="character" w:styleId="902">
    <w:name w:val="Visited Internet Link"/>
    <w:next w:val="902"/>
    <w:link w:val="722"/>
    <w:qFormat/>
    <w:rPr>
      <w:color w:val="800000"/>
      <w:u w:val="single"/>
    </w:rPr>
  </w:style>
  <w:style w:type="character" w:styleId="903">
    <w:name w:val="Текст выноски Знак"/>
    <w:next w:val="903"/>
    <w:link w:val="722"/>
    <w:qFormat/>
    <w:rPr>
      <w:rFonts w:ascii="Segoe UI" w:hAnsi="Segoe UI" w:cs="Mangal"/>
      <w:sz w:val="18"/>
      <w:szCs w:val="16"/>
    </w:rPr>
  </w:style>
  <w:style w:type="character" w:styleId="904">
    <w:name w:val="ListLabel 1"/>
    <w:next w:val="904"/>
    <w:link w:val="722"/>
    <w:qFormat/>
    <w:rPr>
      <w:rFonts w:ascii="Times New Roman" w:hAnsi="Times New Roman" w:eastAsia="XO Thames" w:cs="Times New Roman"/>
      <w:color w:val="000000"/>
      <w:sz w:val="24"/>
      <w:u w:val="none"/>
    </w:rPr>
  </w:style>
  <w:style w:type="character" w:styleId="905">
    <w:name w:val="Интернет-ссылка"/>
    <w:next w:val="905"/>
    <w:link w:val="722"/>
    <w:rPr>
      <w:color w:val="000080"/>
      <w:u w:val="single"/>
    </w:rPr>
  </w:style>
  <w:style w:type="character" w:styleId="906">
    <w:name w:val="ListLabel 2"/>
    <w:next w:val="906"/>
    <w:link w:val="722"/>
    <w:qFormat/>
    <w:rPr>
      <w:rFonts w:ascii="Times New Roman" w:hAnsi="Times New Roman" w:eastAsia="XO Thames" w:cs="Times New Roman"/>
      <w:color w:val="000000"/>
      <w:sz w:val="24"/>
      <w:u w:val="none"/>
    </w:rPr>
  </w:style>
  <w:style w:type="paragraph" w:styleId="907">
    <w:name w:val="Заголовок"/>
    <w:next w:val="913"/>
    <w:link w:val="722"/>
    <w:qFormat/>
    <w:pPr>
      <w:keepNext/>
      <w:spacing w:before="240" w:after="120"/>
      <w:widowControl w:val="off"/>
    </w:pPr>
    <w:rPr>
      <w:sz w:val="28"/>
      <w:szCs w:val="28"/>
      <w:lang w:val="ru-RU" w:eastAsia="zh-CN" w:bidi="hi-IN"/>
    </w:rPr>
  </w:style>
  <w:style w:type="paragraph" w:styleId="908">
    <w:name w:val="Основной текст"/>
    <w:basedOn w:val="722"/>
    <w:next w:val="908"/>
    <w:link w:val="722"/>
    <w:pPr>
      <w:spacing w:after="140" w:line="276" w:lineRule="auto"/>
    </w:pPr>
  </w:style>
  <w:style w:type="paragraph" w:styleId="909">
    <w:name w:val="Список"/>
    <w:next w:val="909"/>
    <w:link w:val="722"/>
    <w:pPr>
      <w:widowControl w:val="off"/>
    </w:pPr>
    <w:rPr>
      <w:rFonts w:eastAsia="XO Thames"/>
      <w:sz w:val="24"/>
      <w:szCs w:val="24"/>
      <w:lang w:val="ru-RU" w:eastAsia="zh-CN" w:bidi="hi-IN"/>
    </w:rPr>
  </w:style>
  <w:style w:type="paragraph" w:styleId="910">
    <w:name w:val="Название объекта"/>
    <w:basedOn w:val="912"/>
    <w:next w:val="910"/>
    <w:link w:val="722"/>
    <w:qFormat/>
    <w:pPr>
      <w:spacing w:before="120" w:after="120"/>
      <w:suppressLineNumbers/>
    </w:pPr>
    <w:rPr>
      <w:rFonts w:eastAsia="XO Thames"/>
      <w:i/>
      <w:iCs/>
    </w:rPr>
  </w:style>
  <w:style w:type="paragraph" w:styleId="911">
    <w:name w:val="Указатель1"/>
    <w:next w:val="911"/>
    <w:link w:val="722"/>
    <w:qFormat/>
    <w:pPr>
      <w:widowControl w:val="off"/>
      <w:suppressLineNumbers/>
    </w:pPr>
    <w:rPr>
      <w:rFonts w:eastAsia="XO Thames"/>
      <w:sz w:val="24"/>
      <w:szCs w:val="24"/>
      <w:lang w:val="ru-RU" w:eastAsia="zh-CN" w:bidi="hi-IN"/>
    </w:rPr>
  </w:style>
  <w:style w:type="paragraph" w:styleId="912">
    <w:name w:val="Standard"/>
    <w:next w:val="912"/>
    <w:link w:val="722"/>
    <w:qFormat/>
    <w:rPr>
      <w:sz w:val="28"/>
      <w:szCs w:val="24"/>
      <w:lang w:val="ru-RU" w:eastAsia="zh-CN" w:bidi="hi-IN"/>
    </w:rPr>
  </w:style>
  <w:style w:type="paragraph" w:styleId="913">
    <w:name w:val="Text body"/>
    <w:basedOn w:val="912"/>
    <w:next w:val="913"/>
    <w:link w:val="722"/>
    <w:qFormat/>
    <w:pPr>
      <w:spacing w:after="140" w:line="288" w:lineRule="auto"/>
    </w:pPr>
  </w:style>
  <w:style w:type="paragraph" w:styleId="914">
    <w:name w:val="ConsPlusNormal"/>
    <w:next w:val="914"/>
    <w:link w:val="722"/>
    <w:qFormat/>
    <w:pPr>
      <w:widowControl w:val="off"/>
    </w:pPr>
    <w:rPr>
      <w:rFonts w:ascii="Arial" w:hAnsi="Arial" w:eastAsia="Liberation Serif" w:cs="Liberation Serif"/>
      <w:color w:val="000000"/>
      <w:sz w:val="16"/>
      <w:szCs w:val="24"/>
      <w:lang w:val="ru-RU" w:eastAsia="hi-IN" w:bidi="hi-IN"/>
    </w:rPr>
  </w:style>
  <w:style w:type="paragraph" w:styleId="915">
    <w:name w:val="ConsPlusNonformat"/>
    <w:next w:val="915"/>
    <w:link w:val="722"/>
    <w:qFormat/>
    <w:pPr>
      <w:widowControl w:val="off"/>
    </w:pPr>
    <w:rPr>
      <w:rFonts w:ascii="Courier New" w:hAnsi="Courier New" w:eastAsia="Liberation Serif" w:cs="Liberation Serif"/>
      <w:color w:val="000000"/>
      <w:szCs w:val="24"/>
      <w:lang w:val="ru-RU" w:eastAsia="hi-IN" w:bidi="hi-IN"/>
    </w:rPr>
  </w:style>
  <w:style w:type="paragraph" w:styleId="916">
    <w:name w:val="Текст в заданном формате"/>
    <w:basedOn w:val="912"/>
    <w:next w:val="916"/>
    <w:link w:val="722"/>
    <w:qFormat/>
    <w:pPr>
      <w:spacing w:after="160"/>
    </w:pPr>
    <w:rPr>
      <w:rFonts w:ascii="Calibri" w:hAnsi="Calibri" w:eastAsia="Liberation Serif" w:cs="Calibri"/>
      <w:color w:val="000000"/>
      <w:sz w:val="22"/>
      <w:lang w:eastAsia="hi-IN"/>
    </w:rPr>
  </w:style>
  <w:style w:type="paragraph" w:styleId="917">
    <w:name w:val="Текст выноски"/>
    <w:basedOn w:val="722"/>
    <w:next w:val="917"/>
    <w:link w:val="722"/>
    <w:qFormat/>
    <w:rPr>
      <w:rFonts w:ascii="Segoe UI" w:hAnsi="Segoe UI" w:cs="Mangal"/>
      <w:sz w:val="18"/>
      <w:szCs w:val="16"/>
    </w:rPr>
  </w:style>
  <w:style w:type="paragraph" w:styleId="918">
    <w:name w:val="Верхний колонтитул"/>
    <w:basedOn w:val="722"/>
    <w:next w:val="918"/>
    <w:link w:val="919"/>
    <w:uiPriority w:val="99"/>
    <w:unhideWhenUsed/>
    <w:pPr>
      <w:tabs>
        <w:tab w:val="center" w:pos="4677" w:leader="none"/>
        <w:tab w:val="right" w:pos="9355" w:leader="none"/>
      </w:tabs>
    </w:pPr>
    <w:rPr>
      <w:rFonts w:cs="Mangal"/>
    </w:rPr>
  </w:style>
  <w:style w:type="character" w:styleId="919">
    <w:name w:val="Верхний колонтитул Знак"/>
    <w:next w:val="919"/>
    <w:link w:val="918"/>
    <w:uiPriority w:val="99"/>
    <w:rPr>
      <w:rFonts w:cs="Mangal"/>
      <w:sz w:val="28"/>
    </w:rPr>
  </w:style>
  <w:style w:type="paragraph" w:styleId="920">
    <w:name w:val="Нижний колонтитул"/>
    <w:basedOn w:val="722"/>
    <w:next w:val="920"/>
    <w:link w:val="921"/>
    <w:uiPriority w:val="99"/>
    <w:unhideWhenUsed/>
    <w:pPr>
      <w:tabs>
        <w:tab w:val="center" w:pos="4677" w:leader="none"/>
        <w:tab w:val="right" w:pos="9355" w:leader="none"/>
      </w:tabs>
    </w:pPr>
    <w:rPr>
      <w:rFonts w:cs="Mangal"/>
    </w:rPr>
  </w:style>
  <w:style w:type="character" w:styleId="921">
    <w:name w:val="Нижний колонтитул Знак"/>
    <w:next w:val="921"/>
    <w:link w:val="920"/>
    <w:uiPriority w:val="99"/>
    <w:rPr>
      <w:rFonts w:cs="Mangal"/>
      <w:sz w:val="28"/>
    </w:rPr>
  </w:style>
  <w:style w:type="character" w:styleId="922">
    <w:name w:val="Основной шрифт абзаца1"/>
    <w:next w:val="922"/>
    <w:link w:val="722"/>
    <w:uiPriority w:val="1"/>
    <w:unhideWhenUsed/>
  </w:style>
  <w:style w:type="paragraph" w:styleId="923">
    <w:name w:val="align_center"/>
    <w:basedOn w:val="722"/>
    <w:next w:val="923"/>
    <w:link w:val="722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lang w:eastAsia="ru-RU" w:bidi="ar-SA"/>
    </w:rPr>
  </w:style>
  <w:style w:type="character" w:styleId="924" w:default="1">
    <w:name w:val="Default Paragraph Font"/>
    <w:uiPriority w:val="1"/>
    <w:semiHidden/>
    <w:unhideWhenUsed/>
  </w:style>
  <w:style w:type="numbering" w:styleId="925" w:default="1">
    <w:name w:val="No List"/>
    <w:uiPriority w:val="99"/>
    <w:semiHidden/>
    <w:unhideWhenUsed/>
  </w:style>
  <w:style w:type="table" w:styleId="92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HP Inc.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Марцинкевич Екатерина Анатольевна</dc:creator>
  <dc:language>ru-RU</dc:language>
  <cp:revision>12</cp:revision>
  <dcterms:created xsi:type="dcterms:W3CDTF">2024-11-07T04:32:00Z</dcterms:created>
  <dcterms:modified xsi:type="dcterms:W3CDTF">2024-12-06T05:00:03Z</dcterms:modified>
  <cp:version>983040</cp:version>
</cp:coreProperties>
</file>