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23" w:rsidRPr="00DE1210" w:rsidRDefault="00B94DFD" w:rsidP="00DE1210">
      <w:pPr>
        <w:spacing w:after="0" w:line="240" w:lineRule="auto"/>
        <w:jc w:val="center"/>
        <w:rPr>
          <w:rFonts w:ascii="Times New Roman" w:hAnsi="Times New Roman" w:cs="Times New Roman"/>
          <w:sz w:val="28"/>
          <w:szCs w:val="28"/>
        </w:rPr>
      </w:pPr>
      <w:r w:rsidRPr="00DE1210">
        <w:rPr>
          <w:rFonts w:ascii="Times New Roman" w:hAnsi="Times New Roman" w:cs="Times New Roman"/>
          <w:sz w:val="28"/>
          <w:szCs w:val="28"/>
        </w:rPr>
        <w:t xml:space="preserve">Отчет Главы Калининского района о результатах его деятельности и деятельности </w:t>
      </w:r>
      <w:r w:rsidR="000B166C" w:rsidRPr="00DE1210">
        <w:rPr>
          <w:rFonts w:ascii="Times New Roman" w:hAnsi="Times New Roman" w:cs="Times New Roman"/>
          <w:sz w:val="28"/>
          <w:szCs w:val="28"/>
        </w:rPr>
        <w:t>Администрации Калининского района в 201</w:t>
      </w:r>
      <w:r w:rsidR="00A358B8" w:rsidRPr="00DE1210">
        <w:rPr>
          <w:rFonts w:ascii="Times New Roman" w:hAnsi="Times New Roman" w:cs="Times New Roman"/>
          <w:sz w:val="28"/>
          <w:szCs w:val="28"/>
        </w:rPr>
        <w:t>8</w:t>
      </w:r>
      <w:r w:rsidR="000B166C" w:rsidRPr="00DE1210">
        <w:rPr>
          <w:rFonts w:ascii="Times New Roman" w:hAnsi="Times New Roman" w:cs="Times New Roman"/>
          <w:sz w:val="28"/>
          <w:szCs w:val="28"/>
        </w:rPr>
        <w:t xml:space="preserve"> году</w:t>
      </w:r>
    </w:p>
    <w:p w:rsidR="00AC1516" w:rsidRPr="00DE1210" w:rsidRDefault="00AC1516" w:rsidP="00DE1210">
      <w:pPr>
        <w:spacing w:after="0" w:line="240" w:lineRule="auto"/>
        <w:jc w:val="center"/>
        <w:rPr>
          <w:rFonts w:ascii="Times New Roman" w:hAnsi="Times New Roman" w:cs="Times New Roman"/>
          <w:sz w:val="28"/>
          <w:szCs w:val="28"/>
        </w:rPr>
      </w:pPr>
    </w:p>
    <w:p w:rsidR="00AC1516" w:rsidRPr="00DE1210" w:rsidRDefault="00AC1516" w:rsidP="00DE1210">
      <w:pPr>
        <w:spacing w:after="0" w:line="240" w:lineRule="auto"/>
        <w:jc w:val="center"/>
        <w:rPr>
          <w:rFonts w:ascii="Times New Roman" w:hAnsi="Times New Roman" w:cs="Times New Roman"/>
          <w:sz w:val="28"/>
          <w:szCs w:val="28"/>
        </w:rPr>
      </w:pPr>
    </w:p>
    <w:p w:rsidR="000B166C" w:rsidRPr="00DE1210" w:rsidRDefault="00B524B9"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Отчет Главы Калининского района о результатах его деятельности и деятельности Администрации Калининского района в 201</w:t>
      </w:r>
      <w:r w:rsidR="00A358B8" w:rsidRPr="00DE1210">
        <w:rPr>
          <w:rFonts w:ascii="Times New Roman" w:hAnsi="Times New Roman" w:cs="Times New Roman"/>
          <w:sz w:val="28"/>
          <w:szCs w:val="28"/>
        </w:rPr>
        <w:t>8</w:t>
      </w:r>
      <w:r w:rsidRPr="00DE1210">
        <w:rPr>
          <w:rFonts w:ascii="Times New Roman" w:hAnsi="Times New Roman" w:cs="Times New Roman"/>
          <w:sz w:val="28"/>
          <w:szCs w:val="28"/>
        </w:rPr>
        <w:t xml:space="preserve"> году подготовлен в</w:t>
      </w:r>
      <w:r w:rsidR="00F0378E" w:rsidRPr="00DE1210">
        <w:rPr>
          <w:rFonts w:ascii="Times New Roman" w:hAnsi="Times New Roman" w:cs="Times New Roman"/>
          <w:sz w:val="28"/>
          <w:szCs w:val="28"/>
        </w:rPr>
        <w:t xml:space="preserve"> соответствии с Уставом Калининского района города Челябинска.</w:t>
      </w:r>
    </w:p>
    <w:p w:rsidR="00C95961" w:rsidRPr="00DE1210" w:rsidRDefault="00C95961" w:rsidP="00DE1210">
      <w:pPr>
        <w:spacing w:after="0" w:line="240" w:lineRule="auto"/>
        <w:jc w:val="both"/>
        <w:rPr>
          <w:rFonts w:ascii="Times New Roman" w:hAnsi="Times New Roman" w:cs="Times New Roman"/>
          <w:sz w:val="28"/>
          <w:szCs w:val="28"/>
          <w:u w:val="single"/>
        </w:rPr>
      </w:pP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Отчет Главы Калининского района о результатах его деятельности и деятельности Администрации Калининского района в 2018 году подготовлен в соответствии с Уставом Калининского района города Челябинска.</w:t>
      </w:r>
    </w:p>
    <w:p w:rsidR="007C2ED3"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Бюджет Калининского внутригородского района на 2018 и плановый период 2019 и 2020 годов  сформирован, одобрен на публичных слушаниях и утвержден решением Совета депутатов Калининского района в конце 2017 года.</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Прогнозируемый  общий объем доходов и расходов бюджета на 2018 год утвержден: </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по доходам 57,6 млн. руб.</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по расходам 68,6 млн. руб.</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дефицит 11,0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10">
        <w:rPr>
          <w:rFonts w:ascii="Times New Roman" w:hAnsi="Times New Roman" w:cs="Times New Roman"/>
          <w:sz w:val="28"/>
          <w:szCs w:val="28"/>
        </w:rPr>
        <w:t>юджет 2018 года уточнялся в течение года и составил:</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по доходам 97,6 млн. руб.;</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по расходам 104,1 млн. руб.</w:t>
      </w:r>
    </w:p>
    <w:p w:rsidR="007C2ED3"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дефицит 6,5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Исполнение по доходам в 2018  году составило 93,7 млн. руб. (96 % от уточненного плана), в том числе:</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1) безвозмездные поступления (дотации на выравнивание бюджетной обеспеченности и обеспечение сбалансированности бюджета) – 68,9 млн. руб. (93% от уточненного плана, 74% от общей суммы доходов);</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2) налоговые и неналоговые доходы – 24,8 млн. руб. (107% от уточненного плана, 128% от первоначального плана, 26% от общей суммы доходов) из них:</w:t>
      </w:r>
    </w:p>
    <w:p w:rsidR="007C2ED3" w:rsidRPr="00DE1210" w:rsidRDefault="007C2ED3" w:rsidP="007C2ED3">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 земельный налог 7,3 млн. руб. (100% от уточненного плана, 7% от общей суммы доходов);</w:t>
      </w:r>
    </w:p>
    <w:p w:rsidR="007C2ED3" w:rsidRPr="00DE1210" w:rsidRDefault="007C2ED3" w:rsidP="007C2ED3">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 налог на имущество физических лиц 7,2 млн. руб. (110% от уточненного плана, 8% от общей суммы доходов);</w:t>
      </w:r>
    </w:p>
    <w:p w:rsidR="007C2ED3" w:rsidRPr="00DE1210" w:rsidRDefault="007C2ED3" w:rsidP="007C2ED3">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 налог, взимаемый в связи с применением патентной системы налогообложения – 9,4 млн. руб. (100% от уточненного плана, 10% от общей суммы доходов);</w:t>
      </w:r>
    </w:p>
    <w:p w:rsidR="007C2ED3" w:rsidRPr="00DE1210" w:rsidRDefault="007C2ED3" w:rsidP="007C2ED3">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 неналоговые доходы – 0,9 млн. руб. (1% от общей суммы доходов).</w:t>
      </w:r>
    </w:p>
    <w:p w:rsidR="00802B7C" w:rsidRPr="00DE1210" w:rsidRDefault="007C2ED3" w:rsidP="00802B7C">
      <w:pPr>
        <w:spacing w:after="0" w:line="240" w:lineRule="auto"/>
        <w:jc w:val="both"/>
        <w:rPr>
          <w:rFonts w:ascii="Times New Roman" w:hAnsi="Times New Roman" w:cs="Times New Roman"/>
          <w:sz w:val="28"/>
          <w:szCs w:val="28"/>
        </w:rPr>
      </w:pPr>
      <w:r w:rsidRPr="00802B7C">
        <w:rPr>
          <w:rFonts w:ascii="Times New Roman" w:hAnsi="Times New Roman" w:cs="Times New Roman"/>
          <w:sz w:val="28"/>
          <w:szCs w:val="28"/>
        </w:rPr>
        <w:t xml:space="preserve">         </w:t>
      </w:r>
      <w:r w:rsidR="00802B7C" w:rsidRPr="00DE1210">
        <w:rPr>
          <w:rFonts w:ascii="Times New Roman" w:hAnsi="Times New Roman" w:cs="Times New Roman"/>
          <w:sz w:val="28"/>
          <w:szCs w:val="28"/>
        </w:rPr>
        <w:t>Поступления по налоговым доходам в 2018 году по сравнени</w:t>
      </w:r>
      <w:r w:rsidR="00802B7C">
        <w:rPr>
          <w:rFonts w:ascii="Times New Roman" w:hAnsi="Times New Roman" w:cs="Times New Roman"/>
          <w:sz w:val="28"/>
          <w:szCs w:val="28"/>
        </w:rPr>
        <w:t xml:space="preserve">ю с 2017 годом увеличилось на </w:t>
      </w:r>
      <w:r w:rsidR="00802B7C" w:rsidRPr="00DE1210">
        <w:rPr>
          <w:rFonts w:ascii="Times New Roman" w:hAnsi="Times New Roman" w:cs="Times New Roman"/>
          <w:sz w:val="28"/>
          <w:szCs w:val="28"/>
        </w:rPr>
        <w:t xml:space="preserve">5,5 млн. руб. или на 128% в основном за счет земельного налога и налога, взимаемого в связи с применением патентной системы налогообложения.      </w:t>
      </w:r>
    </w:p>
    <w:p w:rsidR="002762BD" w:rsidRDefault="002762BD" w:rsidP="007C2ED3">
      <w:pPr>
        <w:shd w:val="clear" w:color="auto" w:fill="FFFFFF" w:themeFill="background1"/>
        <w:spacing w:after="0" w:line="240" w:lineRule="auto"/>
        <w:jc w:val="center"/>
        <w:rPr>
          <w:rFonts w:ascii="Times New Roman" w:hAnsi="Times New Roman" w:cs="Times New Roman"/>
          <w:i/>
          <w:sz w:val="28"/>
          <w:szCs w:val="28"/>
          <w:highlight w:val="yellow"/>
        </w:rPr>
      </w:pPr>
    </w:p>
    <w:p w:rsidR="002762BD" w:rsidRDefault="00EF1203" w:rsidP="007C2ED3">
      <w:pPr>
        <w:spacing w:after="0" w:line="240" w:lineRule="auto"/>
        <w:ind w:firstLine="708"/>
        <w:jc w:val="both"/>
        <w:rPr>
          <w:rFonts w:ascii="Times New Roman" w:hAnsi="Times New Roman" w:cs="Times New Roman"/>
          <w:sz w:val="28"/>
          <w:szCs w:val="28"/>
        </w:rPr>
      </w:pPr>
      <w:r w:rsidRPr="0042331C">
        <w:rPr>
          <w:noProof/>
          <w:lang w:eastAsia="ru-RU"/>
        </w:rPr>
        <w:lastRenderedPageBreak/>
        <w:drawing>
          <wp:anchor distT="0" distB="0" distL="114300" distR="114300" simplePos="0" relativeHeight="251661312" behindDoc="0" locked="0" layoutInCell="1" allowOverlap="1" wp14:anchorId="4923D200" wp14:editId="7E3C299B">
            <wp:simplePos x="0" y="0"/>
            <wp:positionH relativeFrom="column">
              <wp:posOffset>-41910</wp:posOffset>
            </wp:positionH>
            <wp:positionV relativeFrom="paragraph">
              <wp:posOffset>-161924</wp:posOffset>
            </wp:positionV>
            <wp:extent cx="6048375" cy="37719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7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03" w:rsidRDefault="00EF1203" w:rsidP="007C2ED3">
      <w:pPr>
        <w:spacing w:after="0" w:line="240" w:lineRule="auto"/>
        <w:ind w:firstLine="708"/>
        <w:jc w:val="both"/>
        <w:rPr>
          <w:rFonts w:ascii="Times New Roman" w:hAnsi="Times New Roman" w:cs="Times New Roman"/>
          <w:sz w:val="28"/>
          <w:szCs w:val="28"/>
        </w:rPr>
      </w:pPr>
    </w:p>
    <w:p w:rsidR="00EF1203" w:rsidRDefault="00EF1203" w:rsidP="007C2ED3">
      <w:pPr>
        <w:spacing w:after="0" w:line="240" w:lineRule="auto"/>
        <w:ind w:firstLine="708"/>
        <w:jc w:val="both"/>
        <w:rPr>
          <w:rFonts w:ascii="Times New Roman" w:hAnsi="Times New Roman" w:cs="Times New Roman"/>
          <w:sz w:val="28"/>
          <w:szCs w:val="28"/>
        </w:rPr>
      </w:pPr>
    </w:p>
    <w:p w:rsidR="002762BD" w:rsidRDefault="002762BD" w:rsidP="007C2ED3">
      <w:pPr>
        <w:spacing w:after="0" w:line="240" w:lineRule="auto"/>
        <w:ind w:firstLine="708"/>
        <w:jc w:val="both"/>
        <w:rPr>
          <w:rFonts w:ascii="Times New Roman" w:hAnsi="Times New Roman" w:cs="Times New Roman"/>
          <w:sz w:val="28"/>
          <w:szCs w:val="28"/>
        </w:rPr>
      </w:pPr>
    </w:p>
    <w:p w:rsidR="002762BD" w:rsidRDefault="002762BD" w:rsidP="007C2ED3">
      <w:pPr>
        <w:spacing w:after="0" w:line="240" w:lineRule="auto"/>
        <w:ind w:firstLine="708"/>
        <w:jc w:val="both"/>
        <w:rPr>
          <w:rFonts w:ascii="Times New Roman" w:hAnsi="Times New Roman" w:cs="Times New Roman"/>
          <w:sz w:val="28"/>
          <w:szCs w:val="28"/>
        </w:rPr>
      </w:pPr>
    </w:p>
    <w:p w:rsidR="002762BD" w:rsidRDefault="002762BD" w:rsidP="007C2ED3">
      <w:pPr>
        <w:spacing w:after="0" w:line="240" w:lineRule="auto"/>
        <w:ind w:firstLine="708"/>
        <w:jc w:val="both"/>
        <w:rPr>
          <w:rFonts w:ascii="Times New Roman" w:hAnsi="Times New Roman" w:cs="Times New Roman"/>
          <w:sz w:val="28"/>
          <w:szCs w:val="28"/>
        </w:rPr>
      </w:pPr>
    </w:p>
    <w:p w:rsidR="002762BD" w:rsidRDefault="002762BD"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42331C" w:rsidRDefault="0042331C" w:rsidP="007C2ED3">
      <w:pPr>
        <w:spacing w:after="0" w:line="240" w:lineRule="auto"/>
        <w:ind w:firstLine="708"/>
        <w:jc w:val="both"/>
        <w:rPr>
          <w:rFonts w:ascii="Times New Roman" w:hAnsi="Times New Roman" w:cs="Times New Roman"/>
          <w:sz w:val="28"/>
          <w:szCs w:val="28"/>
        </w:rPr>
      </w:pP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sz w:val="28"/>
          <w:szCs w:val="28"/>
        </w:rPr>
        <w:t>Исполнение по расходам в 2018 году составило 89,7 млн. руб. (86% от уточненного плана), в том числе:</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общегосударственные вопросы 43,2 млн. руб. (94% от уточненного плана, 48% от общей суммы расходов);</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благоустройство территории района 42,0 млн. руб.(79% от уточненного плана, 47% от общей суммы расходов);</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мероприятия по молодежной политике и патриотическому воспитанию граждан, культуре, физкультуре и спорту 4,5 млн. руб. (100% от уточненного плана, 5% от общей суммы расходов).</w:t>
      </w: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sz w:val="28"/>
          <w:szCs w:val="28"/>
        </w:rPr>
        <w:t>Неиспользованный остаток бюджетных средств по состоянию на 01.01.2019 составил – 16,1 млн. руб., в том числе – 1,2 млн. руб. средства областного бюджета.</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Основной задачей бюджетной политики остается оптимизация расходов бюджета. Расходы бюджета района планируются по программному и непрограммному методу расходов. Непрограммным методом финансируются расходы на содержание </w:t>
      </w:r>
      <w:proofErr w:type="gramStart"/>
      <w:r w:rsidRPr="00DE1210">
        <w:rPr>
          <w:rFonts w:ascii="Times New Roman" w:hAnsi="Times New Roman" w:cs="Times New Roman"/>
          <w:sz w:val="28"/>
          <w:szCs w:val="28"/>
        </w:rPr>
        <w:t>Совета депутатов Калининского района города Челябинска</w:t>
      </w:r>
      <w:proofErr w:type="gramEnd"/>
      <w:r w:rsidRPr="00DE1210">
        <w:rPr>
          <w:rFonts w:ascii="Times New Roman" w:hAnsi="Times New Roman" w:cs="Times New Roman"/>
          <w:sz w:val="28"/>
          <w:szCs w:val="28"/>
        </w:rPr>
        <w:t xml:space="preserve"> и расходы резервного фонда Администрации Калининского района города Челябинска.</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 xml:space="preserve">В 2018 году в Администрации района продолжила активно работать межведомственная рабочая группа Калининского района города Челябинска по обеспечению полноты и своевременности поступления налогов и сборов </w:t>
      </w:r>
      <w:r w:rsidRPr="00DE1210">
        <w:rPr>
          <w:rFonts w:ascii="Times New Roman" w:hAnsi="Times New Roman" w:cs="Times New Roman"/>
          <w:color w:val="000000"/>
          <w:sz w:val="28"/>
          <w:szCs w:val="28"/>
        </w:rPr>
        <w:br/>
        <w:t xml:space="preserve">в бюджет района и города Челябинска, а также страховых взносов </w:t>
      </w:r>
      <w:r w:rsidRPr="00DE1210">
        <w:rPr>
          <w:rFonts w:ascii="Times New Roman" w:hAnsi="Times New Roman" w:cs="Times New Roman"/>
          <w:color w:val="000000"/>
          <w:sz w:val="28"/>
          <w:szCs w:val="28"/>
        </w:rPr>
        <w:br/>
        <w:t>в государственные внебюджетные фонды, исполнения трудового законодательства в части своевременности и полноты выплаты заработной платы.</w:t>
      </w:r>
    </w:p>
    <w:p w:rsidR="007C2ED3" w:rsidRPr="00DE1210" w:rsidRDefault="007C2ED3" w:rsidP="007C2ED3">
      <w:pPr>
        <w:tabs>
          <w:tab w:val="num" w:pos="142"/>
          <w:tab w:val="left" w:pos="1440"/>
        </w:tabs>
        <w:spacing w:after="0" w:line="240" w:lineRule="auto"/>
        <w:ind w:firstLine="902"/>
        <w:jc w:val="both"/>
        <w:rPr>
          <w:rFonts w:ascii="Times New Roman" w:hAnsi="Times New Roman" w:cs="Times New Roman"/>
          <w:sz w:val="28"/>
          <w:szCs w:val="28"/>
        </w:rPr>
      </w:pPr>
      <w:r w:rsidRPr="00DE1210">
        <w:rPr>
          <w:rFonts w:ascii="Times New Roman" w:hAnsi="Times New Roman" w:cs="Times New Roman"/>
          <w:sz w:val="28"/>
          <w:szCs w:val="28"/>
        </w:rPr>
        <w:lastRenderedPageBreak/>
        <w:t xml:space="preserve">Так, в отчетном году проведено 24 заседания, общее количество приглашенных организаций составило 278, из них были заслушаны </w:t>
      </w:r>
      <w:r w:rsidRPr="00DE1210">
        <w:rPr>
          <w:rFonts w:ascii="Times New Roman" w:hAnsi="Times New Roman" w:cs="Times New Roman"/>
          <w:sz w:val="28"/>
          <w:szCs w:val="28"/>
        </w:rPr>
        <w:br/>
        <w:t>99 представителей организаций – должников (36%)</w:t>
      </w:r>
      <w:r w:rsidRPr="00DE1210">
        <w:rPr>
          <w:rFonts w:ascii="Times New Roman" w:hAnsi="Times New Roman" w:cs="Times New Roman"/>
          <w:color w:val="000000"/>
          <w:sz w:val="28"/>
          <w:szCs w:val="28"/>
        </w:rPr>
        <w:t xml:space="preserve">, из которых </w:t>
      </w:r>
      <w:r w:rsidRPr="00DE1210">
        <w:rPr>
          <w:rFonts w:ascii="Times New Roman" w:hAnsi="Times New Roman" w:cs="Times New Roman"/>
          <w:color w:val="000000"/>
          <w:sz w:val="28"/>
          <w:szCs w:val="28"/>
        </w:rPr>
        <w:br/>
        <w:t xml:space="preserve">16-ти организациям </w:t>
      </w:r>
      <w:r w:rsidRPr="00DE1210">
        <w:rPr>
          <w:rFonts w:ascii="Times New Roman" w:hAnsi="Times New Roman" w:cs="Times New Roman"/>
          <w:sz w:val="28"/>
          <w:szCs w:val="28"/>
        </w:rPr>
        <w:t xml:space="preserve">рекомендовано произвести индексацию средней заработной платы до уровня средней зарплаты по отрасли. </w:t>
      </w:r>
    </w:p>
    <w:p w:rsidR="007C2ED3" w:rsidRPr="00DE1210" w:rsidRDefault="007C2ED3" w:rsidP="007C2ED3">
      <w:pPr>
        <w:tabs>
          <w:tab w:val="left" w:pos="1440"/>
        </w:tabs>
        <w:spacing w:after="0" w:line="240" w:lineRule="auto"/>
        <w:ind w:firstLine="902"/>
        <w:jc w:val="both"/>
        <w:rPr>
          <w:rFonts w:ascii="Times New Roman" w:hAnsi="Times New Roman" w:cs="Times New Roman"/>
          <w:sz w:val="28"/>
          <w:szCs w:val="28"/>
        </w:rPr>
      </w:pPr>
      <w:r w:rsidRPr="00DE1210">
        <w:rPr>
          <w:rFonts w:ascii="Times New Roman" w:hAnsi="Times New Roman" w:cs="Times New Roman"/>
          <w:sz w:val="28"/>
          <w:szCs w:val="28"/>
        </w:rPr>
        <w:t xml:space="preserve">В результате проведенных Администрацией района мероприятий в 2018 году на 01 января 2019 года сумма задолженности </w:t>
      </w:r>
      <w:r>
        <w:rPr>
          <w:rFonts w:ascii="Times New Roman" w:hAnsi="Times New Roman" w:cs="Times New Roman"/>
          <w:sz w:val="28"/>
          <w:szCs w:val="28"/>
        </w:rPr>
        <w:t xml:space="preserve">в бюджеты всех уровней </w:t>
      </w:r>
      <w:r w:rsidRPr="00DE1210">
        <w:rPr>
          <w:rFonts w:ascii="Times New Roman" w:hAnsi="Times New Roman" w:cs="Times New Roman"/>
          <w:sz w:val="28"/>
          <w:szCs w:val="28"/>
        </w:rPr>
        <w:t xml:space="preserve">составила 151,8 млн. руб., в том числе сумма фактически выполненных обязательств – 113,5 млн. руб. (75% от общей суммы задолженности). </w:t>
      </w:r>
    </w:p>
    <w:p w:rsidR="007C2ED3" w:rsidRPr="00DE1210" w:rsidRDefault="007C2ED3" w:rsidP="007C2ED3">
      <w:pPr>
        <w:tabs>
          <w:tab w:val="left" w:pos="1440"/>
        </w:tabs>
        <w:spacing w:after="0" w:line="240" w:lineRule="auto"/>
        <w:ind w:firstLine="902"/>
        <w:jc w:val="both"/>
        <w:rPr>
          <w:rFonts w:ascii="Times New Roman" w:hAnsi="Times New Roman" w:cs="Times New Roman"/>
          <w:color w:val="000000"/>
          <w:sz w:val="28"/>
          <w:szCs w:val="28"/>
        </w:rPr>
      </w:pPr>
      <w:proofErr w:type="gramStart"/>
      <w:r w:rsidRPr="00DE1210">
        <w:rPr>
          <w:rFonts w:ascii="Times New Roman" w:hAnsi="Times New Roman" w:cs="Times New Roman"/>
          <w:sz w:val="28"/>
          <w:szCs w:val="28"/>
        </w:rPr>
        <w:t>Для сравнения: в 2017 году на отчетную дату сумма задолженности составляла 218,3 млн. руб., (в том числе сумма фактически выполненных обязательств – 91,8 млн. руб. (42% от общей суммы задолженности).</w:t>
      </w:r>
      <w:proofErr w:type="gramEnd"/>
    </w:p>
    <w:p w:rsidR="007C2ED3" w:rsidRPr="00DE1210" w:rsidRDefault="007C2ED3" w:rsidP="007C2ED3">
      <w:pPr>
        <w:tabs>
          <w:tab w:val="num" w:pos="142"/>
          <w:tab w:val="left" w:pos="1440"/>
        </w:tabs>
        <w:spacing w:after="0" w:line="240" w:lineRule="auto"/>
        <w:ind w:firstLine="90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Проведенный анализ деятельности межведомственной рабочей группы показывает эффективность работы </w:t>
      </w:r>
      <w:r w:rsidRPr="00DE1210">
        <w:rPr>
          <w:rFonts w:ascii="Times New Roman" w:hAnsi="Times New Roman" w:cs="Times New Roman"/>
          <w:color w:val="000000"/>
          <w:sz w:val="28"/>
          <w:szCs w:val="28"/>
        </w:rPr>
        <w:t>Администрации района в данном направлении</w:t>
      </w:r>
      <w:r>
        <w:rPr>
          <w:rFonts w:ascii="Times New Roman" w:hAnsi="Times New Roman" w:cs="Times New Roman"/>
          <w:color w:val="000000"/>
          <w:sz w:val="28"/>
          <w:szCs w:val="28"/>
        </w:rPr>
        <w:t>.</w:t>
      </w:r>
      <w:r w:rsidRPr="00DE1210">
        <w:rPr>
          <w:rFonts w:ascii="Times New Roman" w:hAnsi="Times New Roman" w:cs="Times New Roman"/>
          <w:color w:val="000000"/>
          <w:sz w:val="28"/>
          <w:szCs w:val="28"/>
        </w:rPr>
        <w:t xml:space="preserve"> </w:t>
      </w:r>
    </w:p>
    <w:p w:rsidR="007C2ED3" w:rsidRPr="00DE1210" w:rsidRDefault="007C2ED3" w:rsidP="007C2ED3">
      <w:pPr>
        <w:tabs>
          <w:tab w:val="left" w:pos="1440"/>
        </w:tabs>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color w:val="000000"/>
          <w:sz w:val="28"/>
          <w:szCs w:val="28"/>
        </w:rPr>
        <w:t>В отчетный период в Калининском районе</w:t>
      </w:r>
      <w:r w:rsidRPr="00DE1210">
        <w:rPr>
          <w:rFonts w:ascii="Times New Roman" w:hAnsi="Times New Roman" w:cs="Times New Roman"/>
          <w:sz w:val="28"/>
          <w:szCs w:val="28"/>
        </w:rPr>
        <w:t xml:space="preserve"> продолжилась работа по снижению неформальной занятости. </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 xml:space="preserve">По результатам совместной работы с Инспекцией Федеральной налоговой службы по Калининскому району за 2018 год выявлено </w:t>
      </w:r>
      <w:r w:rsidRPr="00DE1210">
        <w:rPr>
          <w:rFonts w:ascii="Times New Roman" w:hAnsi="Times New Roman" w:cs="Times New Roman"/>
          <w:color w:val="000000"/>
          <w:sz w:val="28"/>
          <w:szCs w:val="28"/>
        </w:rPr>
        <w:br/>
      </w:r>
      <w:r w:rsidRPr="009E4A52">
        <w:rPr>
          <w:rFonts w:ascii="Times New Roman" w:hAnsi="Times New Roman" w:cs="Times New Roman"/>
          <w:sz w:val="28"/>
          <w:szCs w:val="28"/>
        </w:rPr>
        <w:t>11</w:t>
      </w:r>
      <w:r w:rsidRPr="00CF2318">
        <w:rPr>
          <w:rFonts w:ascii="Times New Roman" w:hAnsi="Times New Roman" w:cs="Times New Roman"/>
          <w:sz w:val="28"/>
          <w:szCs w:val="28"/>
        </w:rPr>
        <w:t xml:space="preserve"> </w:t>
      </w:r>
      <w:r w:rsidRPr="00DE1210">
        <w:rPr>
          <w:rFonts w:ascii="Times New Roman" w:hAnsi="Times New Roman" w:cs="Times New Roman"/>
          <w:color w:val="000000"/>
          <w:sz w:val="28"/>
          <w:szCs w:val="28"/>
        </w:rPr>
        <w:t xml:space="preserve">работников, с которыми не заключены трудовые договоры, по состоянию </w:t>
      </w:r>
      <w:proofErr w:type="gramStart"/>
      <w:r w:rsidRPr="00DE1210">
        <w:rPr>
          <w:rFonts w:ascii="Times New Roman" w:hAnsi="Times New Roman" w:cs="Times New Roman"/>
          <w:color w:val="000000"/>
          <w:sz w:val="28"/>
          <w:szCs w:val="28"/>
        </w:rPr>
        <w:t>на конец</w:t>
      </w:r>
      <w:proofErr w:type="gramEnd"/>
      <w:r w:rsidRPr="00DE1210">
        <w:rPr>
          <w:rFonts w:ascii="Times New Roman" w:hAnsi="Times New Roman" w:cs="Times New Roman"/>
          <w:color w:val="000000"/>
          <w:sz w:val="28"/>
          <w:szCs w:val="28"/>
        </w:rPr>
        <w:t xml:space="preserve"> 2018 года с данными работниками работодателями заключены трудовые договоры (2017 году - выявлено 117 таких работников). </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В 2018 году продолжил свою работу Совет</w:t>
      </w:r>
      <w:r>
        <w:rPr>
          <w:rFonts w:ascii="Times New Roman" w:hAnsi="Times New Roman" w:cs="Times New Roman"/>
          <w:color w:val="000000"/>
          <w:sz w:val="28"/>
          <w:szCs w:val="28"/>
        </w:rPr>
        <w:t xml:space="preserve"> </w:t>
      </w:r>
      <w:r w:rsidRPr="00DE1210">
        <w:rPr>
          <w:rFonts w:ascii="Times New Roman" w:hAnsi="Times New Roman" w:cs="Times New Roman"/>
          <w:color w:val="000000"/>
          <w:sz w:val="28"/>
          <w:szCs w:val="28"/>
        </w:rPr>
        <w:t xml:space="preserve">директоров </w:t>
      </w:r>
      <w:r>
        <w:rPr>
          <w:rFonts w:ascii="Times New Roman" w:hAnsi="Times New Roman" w:cs="Times New Roman"/>
          <w:color w:val="000000"/>
          <w:sz w:val="28"/>
          <w:szCs w:val="28"/>
        </w:rPr>
        <w:t xml:space="preserve">предприятий и организаций </w:t>
      </w:r>
      <w:r w:rsidRPr="00DE1210">
        <w:rPr>
          <w:rFonts w:ascii="Times New Roman" w:hAnsi="Times New Roman" w:cs="Times New Roman"/>
          <w:color w:val="000000"/>
          <w:sz w:val="28"/>
          <w:szCs w:val="28"/>
        </w:rPr>
        <w:t>Калининского района.</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На 2018 год утверждено 7 муниципальных программ и выделены бюджетные средства в размере 93,6 млн. руб., что на 33% больше, чем в </w:t>
      </w:r>
      <w:r>
        <w:rPr>
          <w:rFonts w:ascii="Times New Roman" w:hAnsi="Times New Roman" w:cs="Times New Roman"/>
          <w:sz w:val="28"/>
          <w:szCs w:val="28"/>
        </w:rPr>
        <w:br/>
      </w:r>
      <w:r w:rsidRPr="00DE1210">
        <w:rPr>
          <w:rFonts w:ascii="Times New Roman" w:hAnsi="Times New Roman" w:cs="Times New Roman"/>
          <w:sz w:val="28"/>
          <w:szCs w:val="28"/>
        </w:rPr>
        <w:t xml:space="preserve">2017 году: </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1. «Повышение </w:t>
      </w:r>
      <w:proofErr w:type="gramStart"/>
      <w:r w:rsidRPr="00DE1210">
        <w:rPr>
          <w:rFonts w:ascii="Times New Roman" w:hAnsi="Times New Roman" w:cs="Times New Roman"/>
          <w:sz w:val="28"/>
          <w:szCs w:val="28"/>
        </w:rPr>
        <w:t>эффективности деятельности местного самоуправления Калининского района города Челябинска</w:t>
      </w:r>
      <w:proofErr w:type="gramEnd"/>
      <w:r w:rsidRPr="00DE1210">
        <w:rPr>
          <w:rFonts w:ascii="Times New Roman" w:hAnsi="Times New Roman" w:cs="Times New Roman"/>
          <w:sz w:val="28"/>
          <w:szCs w:val="28"/>
        </w:rPr>
        <w:t xml:space="preserve"> на 2016-2018 годы» - 39,6 млн. руб.; </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2. «Создание комфортных условий для проживания жителей Калининского района города Челябинска на 2016-2018 годы» - 38,4 млн. руб.; </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3. «Молодежная политика и патриотическое воспитание молодых граждан Калининского района города Челябинска на 2016-2018 годы» - 0,3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4. «Организация досуга и проведение культурно-массовых мероприятий для жителей Калининского района на 2016-2018 годы» - 3,9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5. «Организация и проведение мероприятий по физической культуре и массового спорта на территории Калининского района города Челябинска на 2016-2018 годы» - 0,3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6. «Повышение энергетической эффективности на объектах, используемых органами местного самоуправления Калининского района </w:t>
      </w:r>
      <w:r w:rsidRPr="00DE1210">
        <w:rPr>
          <w:rFonts w:ascii="Times New Roman" w:hAnsi="Times New Roman" w:cs="Times New Roman"/>
          <w:sz w:val="28"/>
          <w:szCs w:val="28"/>
        </w:rPr>
        <w:lastRenderedPageBreak/>
        <w:t>города Челябинска для реализации полномочий по решению вопросов местного значения на 2017-2019 годы» - 0,2 млн. руб.</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7. «Формирование современной городской среды в Калининском районе города Челябинска на 2018-2020 годы» - 10,9 млн. руб.</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Муниципальные программы в 2018 году исполнены в сумме 83,5 млн. руб., 89% от утвержденных, 93% от общей суммы расходов.</w:t>
      </w:r>
    </w:p>
    <w:p w:rsidR="007C2ED3" w:rsidRPr="00DE1210" w:rsidRDefault="007C2ED3" w:rsidP="007C2ED3">
      <w:pPr>
        <w:spacing w:after="0" w:line="240" w:lineRule="auto"/>
        <w:ind w:firstLine="902"/>
        <w:jc w:val="both"/>
        <w:rPr>
          <w:rFonts w:ascii="Times New Roman" w:hAnsi="Times New Roman" w:cs="Times New Roman"/>
          <w:color w:val="000000"/>
          <w:sz w:val="28"/>
          <w:szCs w:val="28"/>
        </w:rPr>
      </w:pPr>
      <w:r w:rsidRPr="00DE1210">
        <w:rPr>
          <w:rFonts w:ascii="Times New Roman" w:hAnsi="Times New Roman" w:cs="Times New Roman"/>
          <w:sz w:val="28"/>
          <w:szCs w:val="28"/>
        </w:rPr>
        <w:t xml:space="preserve">Расходы по муниципальным программам составили 83,6 млн. руб., что на 38,4% больше, чем в 2017 году, а </w:t>
      </w:r>
      <w:r w:rsidRPr="00DE1210">
        <w:rPr>
          <w:rFonts w:ascii="Times New Roman" w:hAnsi="Times New Roman" w:cs="Times New Roman"/>
          <w:color w:val="000000"/>
          <w:sz w:val="28"/>
          <w:szCs w:val="28"/>
        </w:rPr>
        <w:t xml:space="preserve">исполнение составило 88,9% </w:t>
      </w:r>
      <w:r w:rsidRPr="00DE1210">
        <w:rPr>
          <w:rFonts w:ascii="Times New Roman" w:hAnsi="Times New Roman" w:cs="Times New Roman"/>
          <w:color w:val="000000"/>
          <w:sz w:val="28"/>
          <w:szCs w:val="28"/>
        </w:rPr>
        <w:br/>
        <w:t xml:space="preserve">от запланированного, что на 3,1% больше чем в 2017 году. </w:t>
      </w:r>
    </w:p>
    <w:p w:rsidR="007C2ED3" w:rsidRPr="00DE1210" w:rsidRDefault="007C2ED3" w:rsidP="007C2ED3">
      <w:pPr>
        <w:tabs>
          <w:tab w:val="left" w:pos="1440"/>
        </w:tabs>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В отчетном году Администрация Калининского района планомерно выстраивала приоритеты в части повышения эффективности бюджетных расходов при осуществлении муниципальных закупок. </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 xml:space="preserve">В 2018 году в Единой информационной системе в сфере закупок Администрацией Калининского района </w:t>
      </w:r>
      <w:proofErr w:type="gramStart"/>
      <w:r w:rsidRPr="00DE1210">
        <w:rPr>
          <w:rFonts w:ascii="Times New Roman" w:hAnsi="Times New Roman" w:cs="Times New Roman"/>
          <w:color w:val="000000"/>
          <w:sz w:val="28"/>
          <w:szCs w:val="28"/>
        </w:rPr>
        <w:t>опубликованы</w:t>
      </w:r>
      <w:proofErr w:type="gramEnd"/>
      <w:r w:rsidRPr="00DE1210">
        <w:rPr>
          <w:rFonts w:ascii="Times New Roman" w:hAnsi="Times New Roman" w:cs="Times New Roman"/>
          <w:color w:val="000000"/>
          <w:sz w:val="28"/>
          <w:szCs w:val="28"/>
        </w:rPr>
        <w:t xml:space="preserve"> (размещены):</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E1210">
        <w:rPr>
          <w:rFonts w:ascii="Times New Roman" w:hAnsi="Times New Roman" w:cs="Times New Roman"/>
          <w:color w:val="000000"/>
          <w:sz w:val="28"/>
          <w:szCs w:val="28"/>
        </w:rPr>
        <w:t xml:space="preserve">План закупок товаров, работ, услуг для обеспечения муниципальных нужд на 2018 финансовый год и на плановый период 2019 и 2020 годы в структурированном виде. </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E1210">
        <w:rPr>
          <w:rFonts w:ascii="Times New Roman" w:hAnsi="Times New Roman" w:cs="Times New Roman"/>
          <w:color w:val="000000"/>
          <w:sz w:val="28"/>
          <w:szCs w:val="28"/>
        </w:rPr>
        <w:t xml:space="preserve">План-график закупок товаров, работ, услуг для обеспечения муниципальных нужд на 2018 финансовый год в структурированном виде. </w:t>
      </w:r>
    </w:p>
    <w:p w:rsidR="007C2ED3" w:rsidRPr="00DE1210" w:rsidRDefault="007C2ED3" w:rsidP="007C2ED3">
      <w:pPr>
        <w:tabs>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Согласно этим данным в 2018 году опубликовано:</w:t>
      </w:r>
    </w:p>
    <w:p w:rsidR="007C2ED3" w:rsidRPr="00DE1210" w:rsidRDefault="007C2ED3" w:rsidP="007C2ED3">
      <w:pPr>
        <w:tabs>
          <w:tab w:val="num" w:pos="0"/>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E1210">
        <w:rPr>
          <w:rFonts w:ascii="Times New Roman" w:hAnsi="Times New Roman" w:cs="Times New Roman"/>
          <w:color w:val="000000"/>
          <w:sz w:val="28"/>
          <w:szCs w:val="28"/>
        </w:rPr>
        <w:t xml:space="preserve">58 извещений по торгам (аукцион в электронной форме) </w:t>
      </w:r>
      <w:r w:rsidRPr="00DE1210">
        <w:rPr>
          <w:rFonts w:ascii="Times New Roman" w:hAnsi="Times New Roman" w:cs="Times New Roman"/>
          <w:color w:val="000000"/>
          <w:sz w:val="28"/>
          <w:szCs w:val="28"/>
        </w:rPr>
        <w:br/>
        <w:t xml:space="preserve">на сумму 68, 7 млн. руб. (доля – 98,3%); </w:t>
      </w:r>
    </w:p>
    <w:p w:rsidR="007C2ED3" w:rsidRPr="00DE1210" w:rsidRDefault="007C2ED3" w:rsidP="007C2ED3">
      <w:pPr>
        <w:tabs>
          <w:tab w:val="num" w:pos="0"/>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E1210">
        <w:rPr>
          <w:rFonts w:ascii="Times New Roman" w:hAnsi="Times New Roman" w:cs="Times New Roman"/>
          <w:color w:val="000000"/>
          <w:sz w:val="28"/>
          <w:szCs w:val="28"/>
        </w:rPr>
        <w:t>5 извещений по закупкам с единственным поставщиком (монополистом) на сумму 663,9 тыс. руб. (доля – 1,7%).</w:t>
      </w:r>
    </w:p>
    <w:p w:rsidR="007C2ED3" w:rsidRPr="00DE1210" w:rsidRDefault="007C2ED3" w:rsidP="007C2ED3">
      <w:pPr>
        <w:tabs>
          <w:tab w:val="num" w:pos="0"/>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Для сравнения,  в 2017 году опубликовано:</w:t>
      </w:r>
    </w:p>
    <w:p w:rsidR="007C2ED3" w:rsidRPr="00DE1210" w:rsidRDefault="007C2ED3" w:rsidP="007C2ED3">
      <w:pPr>
        <w:tabs>
          <w:tab w:val="num" w:pos="0"/>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color w:val="000000"/>
          <w:sz w:val="28"/>
          <w:szCs w:val="28"/>
        </w:rPr>
        <w:tab/>
        <w:t xml:space="preserve">55 извещений по торгам (аукцион в электронной форме) на сумму 43, 4 млн. руб. (доля – 98,3%); </w:t>
      </w:r>
    </w:p>
    <w:p w:rsidR="007C2ED3" w:rsidRPr="00DE1210" w:rsidRDefault="007C2ED3" w:rsidP="007C2ED3">
      <w:pPr>
        <w:tabs>
          <w:tab w:val="num" w:pos="0"/>
          <w:tab w:val="left" w:pos="1440"/>
        </w:tabs>
        <w:spacing w:after="0" w:line="240" w:lineRule="auto"/>
        <w:ind w:firstLine="709"/>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color w:val="000000"/>
          <w:sz w:val="28"/>
          <w:szCs w:val="28"/>
        </w:rPr>
        <w:tab/>
        <w:t>5 извещений по закупкам с единственным поставщиком (монополистом) на сумму 730,8 тыс. руб. (доля – 1,7%).</w:t>
      </w:r>
    </w:p>
    <w:p w:rsidR="007C2ED3" w:rsidRPr="00DE1210" w:rsidRDefault="007C2ED3" w:rsidP="007C2ED3">
      <w:pPr>
        <w:tabs>
          <w:tab w:val="left" w:pos="1440"/>
        </w:tabs>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Доля закупок, произведенных у субъектов малого предпринимательства и социально ориентированных некоммерческих организаций,</w:t>
      </w:r>
      <w:r w:rsidRPr="00DE1210">
        <w:rPr>
          <w:rFonts w:ascii="Times New Roman" w:hAnsi="Times New Roman" w:cs="Times New Roman"/>
          <w:color w:val="000000"/>
          <w:spacing w:val="-6"/>
          <w:sz w:val="28"/>
          <w:szCs w:val="28"/>
        </w:rPr>
        <w:t xml:space="preserve"> за 2018 год </w:t>
      </w:r>
      <w:r w:rsidRPr="00DE1210">
        <w:rPr>
          <w:rFonts w:ascii="Times New Roman" w:hAnsi="Times New Roman" w:cs="Times New Roman"/>
          <w:sz w:val="28"/>
          <w:szCs w:val="28"/>
        </w:rPr>
        <w:t xml:space="preserve">составила 71,08% (в 2017 году – 79,5%), что соответствует нормам действующего законодательства о необходимости размещения закупок среди субъектов малого предпринимательства и социально ориентированных некоммерческих организаций, а именно </w:t>
      </w:r>
      <w:r w:rsidRPr="00DE1210">
        <w:rPr>
          <w:rFonts w:ascii="Times New Roman" w:hAnsi="Times New Roman" w:cs="Times New Roman"/>
          <w:sz w:val="28"/>
          <w:szCs w:val="28"/>
        </w:rPr>
        <w:br/>
        <w:t xml:space="preserve">не менее 15% от общего объема всех закупок. </w:t>
      </w:r>
    </w:p>
    <w:p w:rsidR="007C2ED3" w:rsidRPr="00DE1210" w:rsidRDefault="007C2ED3" w:rsidP="007C2ED3">
      <w:pPr>
        <w:tabs>
          <w:tab w:val="left" w:pos="1440"/>
        </w:tabs>
        <w:spacing w:after="0" w:line="240" w:lineRule="auto"/>
        <w:ind w:firstLine="709"/>
        <w:jc w:val="both"/>
        <w:rPr>
          <w:rFonts w:ascii="Times New Roman" w:hAnsi="Times New Roman" w:cs="Times New Roman"/>
          <w:sz w:val="28"/>
          <w:szCs w:val="28"/>
          <w:highlight w:val="yellow"/>
        </w:rPr>
      </w:pPr>
      <w:r w:rsidRPr="00DE1210">
        <w:rPr>
          <w:rFonts w:ascii="Times New Roman" w:hAnsi="Times New Roman" w:cs="Times New Roman"/>
          <w:sz w:val="28"/>
          <w:szCs w:val="28"/>
        </w:rPr>
        <w:t xml:space="preserve">Рост объема размещаемых заказов для нужд Администрации района связано, прежде всего, с увеличением </w:t>
      </w:r>
      <w:r>
        <w:rPr>
          <w:rFonts w:ascii="Times New Roman" w:hAnsi="Times New Roman" w:cs="Times New Roman"/>
          <w:sz w:val="28"/>
          <w:szCs w:val="28"/>
        </w:rPr>
        <w:t xml:space="preserve">объема </w:t>
      </w:r>
      <w:r w:rsidRPr="00DE1210">
        <w:rPr>
          <w:rFonts w:ascii="Times New Roman" w:hAnsi="Times New Roman" w:cs="Times New Roman"/>
          <w:sz w:val="28"/>
          <w:szCs w:val="28"/>
        </w:rPr>
        <w:t xml:space="preserve">финансирования, а также </w:t>
      </w:r>
      <w:r w:rsidRPr="00DE1210">
        <w:rPr>
          <w:rFonts w:ascii="Times New Roman" w:hAnsi="Times New Roman" w:cs="Times New Roman"/>
          <w:sz w:val="28"/>
          <w:szCs w:val="28"/>
        </w:rPr>
        <w:br/>
        <w:t xml:space="preserve">с повышением потребностей товаров, работ, услуг в отраслях муниципального хозяйства.    </w:t>
      </w:r>
    </w:p>
    <w:p w:rsidR="007C2ED3" w:rsidRPr="00B36169" w:rsidRDefault="007C2ED3" w:rsidP="007C2ED3">
      <w:pPr>
        <w:pStyle w:val="3"/>
        <w:spacing w:after="0"/>
        <w:ind w:left="0" w:firstLine="709"/>
        <w:jc w:val="both"/>
        <w:rPr>
          <w:sz w:val="28"/>
          <w:szCs w:val="28"/>
        </w:rPr>
      </w:pPr>
      <w:r w:rsidRPr="00B36169">
        <w:rPr>
          <w:sz w:val="28"/>
          <w:szCs w:val="28"/>
        </w:rPr>
        <w:t>За 2018 год хозяйствующими субъектами Калининского района всех форм собственности направлено инвестиций в основной капитал за счет всех источников финансирования 5 733,9 млн. руб., что на</w:t>
      </w:r>
      <w:r w:rsidRPr="00B36169">
        <w:rPr>
          <w:color w:val="FF0000"/>
          <w:sz w:val="28"/>
          <w:szCs w:val="28"/>
        </w:rPr>
        <w:t xml:space="preserve"> </w:t>
      </w:r>
      <w:r w:rsidRPr="00B36169">
        <w:rPr>
          <w:sz w:val="28"/>
          <w:szCs w:val="28"/>
        </w:rPr>
        <w:t>23,3 % меньше соответствующего периода прошлого года (в фактических ценах).</w:t>
      </w:r>
    </w:p>
    <w:p w:rsidR="007C2ED3" w:rsidRPr="00B36169" w:rsidRDefault="007C2ED3" w:rsidP="007C2ED3">
      <w:pPr>
        <w:spacing w:after="0"/>
        <w:ind w:firstLine="720"/>
        <w:jc w:val="both"/>
        <w:rPr>
          <w:rFonts w:ascii="Times New Roman" w:hAnsi="Times New Roman" w:cs="Times New Roman"/>
          <w:sz w:val="28"/>
          <w:szCs w:val="28"/>
        </w:rPr>
      </w:pPr>
      <w:r w:rsidRPr="00B36169">
        <w:rPr>
          <w:rFonts w:ascii="Times New Roman" w:hAnsi="Times New Roman" w:cs="Times New Roman"/>
          <w:sz w:val="28"/>
          <w:szCs w:val="28"/>
        </w:rPr>
        <w:lastRenderedPageBreak/>
        <w:t>Инвестиции за счет собственны</w:t>
      </w:r>
      <w:r>
        <w:rPr>
          <w:rFonts w:ascii="Times New Roman" w:hAnsi="Times New Roman" w:cs="Times New Roman"/>
          <w:sz w:val="28"/>
          <w:szCs w:val="28"/>
        </w:rPr>
        <w:t xml:space="preserve">х средств организаций составили </w:t>
      </w:r>
      <w:r>
        <w:rPr>
          <w:rFonts w:ascii="Times New Roman" w:hAnsi="Times New Roman" w:cs="Times New Roman"/>
          <w:sz w:val="28"/>
          <w:szCs w:val="28"/>
        </w:rPr>
        <w:br/>
      </w:r>
      <w:r w:rsidRPr="00B36169">
        <w:rPr>
          <w:rFonts w:ascii="Times New Roman" w:hAnsi="Times New Roman" w:cs="Times New Roman"/>
          <w:sz w:val="28"/>
          <w:szCs w:val="28"/>
        </w:rPr>
        <w:t>2</w:t>
      </w:r>
      <w:r>
        <w:rPr>
          <w:rFonts w:ascii="Times New Roman" w:hAnsi="Times New Roman" w:cs="Times New Roman"/>
          <w:sz w:val="28"/>
          <w:szCs w:val="28"/>
        </w:rPr>
        <w:t>,</w:t>
      </w:r>
      <w:r w:rsidRPr="00B36169">
        <w:rPr>
          <w:rFonts w:ascii="Times New Roman" w:hAnsi="Times New Roman" w:cs="Times New Roman"/>
          <w:sz w:val="28"/>
          <w:szCs w:val="28"/>
        </w:rPr>
        <w:t>8</w:t>
      </w:r>
      <w:r>
        <w:rPr>
          <w:rFonts w:ascii="Times New Roman" w:hAnsi="Times New Roman" w:cs="Times New Roman"/>
          <w:sz w:val="28"/>
          <w:szCs w:val="28"/>
        </w:rPr>
        <w:t xml:space="preserve"> </w:t>
      </w:r>
      <w:r w:rsidRPr="00B36169">
        <w:rPr>
          <w:rFonts w:ascii="Times New Roman" w:hAnsi="Times New Roman" w:cs="Times New Roman"/>
          <w:sz w:val="28"/>
          <w:szCs w:val="28"/>
        </w:rPr>
        <w:t>мл</w:t>
      </w:r>
      <w:r>
        <w:rPr>
          <w:rFonts w:ascii="Times New Roman" w:hAnsi="Times New Roman" w:cs="Times New Roman"/>
          <w:sz w:val="28"/>
          <w:szCs w:val="28"/>
        </w:rPr>
        <w:t>рд</w:t>
      </w:r>
      <w:r w:rsidRPr="00B36169">
        <w:rPr>
          <w:rFonts w:ascii="Times New Roman" w:hAnsi="Times New Roman" w:cs="Times New Roman"/>
          <w:sz w:val="28"/>
          <w:szCs w:val="28"/>
        </w:rPr>
        <w:t>. рублей (49,3 % от общего объема инвестиций), объем привлеченных средств составил 2</w:t>
      </w:r>
      <w:r>
        <w:rPr>
          <w:rFonts w:ascii="Times New Roman" w:hAnsi="Times New Roman" w:cs="Times New Roman"/>
          <w:sz w:val="28"/>
          <w:szCs w:val="28"/>
        </w:rPr>
        <w:t>,</w:t>
      </w:r>
      <w:r w:rsidRPr="00B36169">
        <w:rPr>
          <w:rFonts w:ascii="Times New Roman" w:hAnsi="Times New Roman" w:cs="Times New Roman"/>
          <w:sz w:val="28"/>
          <w:szCs w:val="28"/>
        </w:rPr>
        <w:t xml:space="preserve"> 9</w:t>
      </w:r>
      <w:r>
        <w:rPr>
          <w:rFonts w:ascii="Times New Roman" w:hAnsi="Times New Roman" w:cs="Times New Roman"/>
          <w:sz w:val="28"/>
          <w:szCs w:val="28"/>
        </w:rPr>
        <w:t xml:space="preserve"> млрд</w:t>
      </w:r>
      <w:r w:rsidRPr="00B36169">
        <w:rPr>
          <w:rFonts w:ascii="Times New Roman" w:hAnsi="Times New Roman" w:cs="Times New Roman"/>
          <w:sz w:val="28"/>
          <w:szCs w:val="28"/>
        </w:rPr>
        <w:t xml:space="preserve">. руб. (50,7 % от общего объема инвестиций). </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Важным элементом роста экономики Калининского района является развитие малого и среднего предпринимательства.</w:t>
      </w:r>
    </w:p>
    <w:p w:rsidR="007C2ED3" w:rsidRPr="00DE1210" w:rsidRDefault="007C2ED3" w:rsidP="007C2ED3">
      <w:pPr>
        <w:spacing w:after="0" w:line="240" w:lineRule="auto"/>
        <w:ind w:firstLine="709"/>
        <w:jc w:val="both"/>
        <w:rPr>
          <w:rFonts w:ascii="Times New Roman" w:hAnsi="Times New Roman" w:cs="Times New Roman"/>
          <w:spacing w:val="-6"/>
          <w:sz w:val="28"/>
          <w:szCs w:val="28"/>
        </w:rPr>
      </w:pPr>
      <w:r w:rsidRPr="00DE1210">
        <w:rPr>
          <w:rFonts w:ascii="Times New Roman" w:hAnsi="Times New Roman" w:cs="Times New Roman"/>
          <w:color w:val="000000"/>
          <w:sz w:val="28"/>
          <w:szCs w:val="28"/>
        </w:rPr>
        <w:t xml:space="preserve">В </w:t>
      </w:r>
      <w:r w:rsidRPr="00DE1210">
        <w:rPr>
          <w:rFonts w:ascii="Times New Roman" w:hAnsi="Times New Roman" w:cs="Times New Roman"/>
          <w:sz w:val="28"/>
          <w:szCs w:val="28"/>
        </w:rPr>
        <w:t>Администрации района в отчетном году продолжил свою работу информационно-консультационный центр</w:t>
      </w:r>
      <w:r w:rsidRPr="00DE1210">
        <w:rPr>
          <w:rFonts w:ascii="Times New Roman" w:hAnsi="Times New Roman" w:cs="Times New Roman"/>
          <w:spacing w:val="-6"/>
          <w:sz w:val="28"/>
          <w:szCs w:val="28"/>
        </w:rPr>
        <w:t xml:space="preserve">. </w:t>
      </w:r>
      <w:r w:rsidRPr="00DE1210">
        <w:rPr>
          <w:rFonts w:ascii="Times New Roman" w:hAnsi="Times New Roman" w:cs="Times New Roman"/>
          <w:color w:val="000000"/>
          <w:sz w:val="28"/>
          <w:szCs w:val="28"/>
        </w:rPr>
        <w:t xml:space="preserve">В рамках его работы </w:t>
      </w:r>
      <w:r w:rsidRPr="00DE1210">
        <w:rPr>
          <w:rFonts w:ascii="Times New Roman" w:hAnsi="Times New Roman" w:cs="Times New Roman"/>
          <w:color w:val="000000"/>
          <w:sz w:val="28"/>
          <w:szCs w:val="28"/>
        </w:rPr>
        <w:br/>
      </w:r>
      <w:r w:rsidRPr="00DE1210">
        <w:rPr>
          <w:rFonts w:ascii="Times New Roman" w:hAnsi="Times New Roman" w:cs="Times New Roman"/>
          <w:sz w:val="28"/>
          <w:szCs w:val="28"/>
        </w:rPr>
        <w:t xml:space="preserve">на постоянной основе проводятся консультационные </w:t>
      </w:r>
      <w:r w:rsidRPr="00DE1210">
        <w:rPr>
          <w:rFonts w:ascii="Times New Roman" w:hAnsi="Times New Roman" w:cs="Times New Roman"/>
          <w:spacing w:val="-6"/>
          <w:sz w:val="28"/>
          <w:szCs w:val="28"/>
        </w:rPr>
        <w:t xml:space="preserve">мероприятия </w:t>
      </w:r>
      <w:r w:rsidRPr="00DE1210">
        <w:rPr>
          <w:rFonts w:ascii="Times New Roman" w:hAnsi="Times New Roman" w:cs="Times New Roman"/>
          <w:spacing w:val="-6"/>
          <w:sz w:val="28"/>
          <w:szCs w:val="28"/>
        </w:rPr>
        <w:br/>
        <w:t xml:space="preserve">для </w:t>
      </w:r>
      <w:r w:rsidRPr="00DE1210">
        <w:rPr>
          <w:rFonts w:ascii="Times New Roman" w:hAnsi="Times New Roman" w:cs="Times New Roman"/>
          <w:sz w:val="28"/>
          <w:szCs w:val="28"/>
        </w:rPr>
        <w:t xml:space="preserve">самостоятельной работы субъектов малого и среднего предпринимательства. </w:t>
      </w:r>
      <w:r w:rsidRPr="00DE1210">
        <w:rPr>
          <w:rFonts w:ascii="Times New Roman" w:hAnsi="Times New Roman" w:cs="Times New Roman"/>
          <w:spacing w:val="-6"/>
          <w:sz w:val="28"/>
          <w:szCs w:val="28"/>
        </w:rPr>
        <w:t xml:space="preserve">Так, в 2018 году проведено 9 мероприятий, на которых присутствовало 322 человек, оказано 38 консультаций. </w:t>
      </w:r>
    </w:p>
    <w:p w:rsidR="007C2ED3" w:rsidRPr="00DE1210" w:rsidRDefault="007C2ED3" w:rsidP="007C2ED3">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Так же на сайте Администрации района размещается информация </w:t>
      </w:r>
      <w:r w:rsidRPr="00DE1210">
        <w:rPr>
          <w:rFonts w:ascii="Times New Roman" w:hAnsi="Times New Roman" w:cs="Times New Roman"/>
          <w:sz w:val="28"/>
          <w:szCs w:val="28"/>
        </w:rPr>
        <w:br/>
        <w:t xml:space="preserve">о проводимых в городе Челябинске </w:t>
      </w:r>
      <w:r w:rsidRPr="00DE1210">
        <w:rPr>
          <w:rFonts w:ascii="Times New Roman" w:hAnsi="Times New Roman" w:cs="Times New Roman"/>
          <w:color w:val="000000"/>
          <w:sz w:val="28"/>
          <w:szCs w:val="28"/>
        </w:rPr>
        <w:t xml:space="preserve">мероприятиях: конференциях, семинарах, выставках, конкурсах и иных мероприятиях </w:t>
      </w:r>
      <w:r w:rsidRPr="00DE1210">
        <w:rPr>
          <w:rFonts w:ascii="Times New Roman" w:hAnsi="Times New Roman" w:cs="Times New Roman"/>
          <w:sz w:val="28"/>
          <w:szCs w:val="28"/>
        </w:rPr>
        <w:t>по вопросам предпринимательской деятельности.</w:t>
      </w:r>
    </w:p>
    <w:p w:rsidR="007C2ED3" w:rsidRPr="00DE1210" w:rsidRDefault="007C2ED3" w:rsidP="007C2ED3">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2018 году Калининский район продолжил свое динамичное развитие  и реализацию основных массивов конкретных полномочий и задач, стоящих перед муниципальным образованием. </w:t>
      </w:r>
    </w:p>
    <w:p w:rsidR="007C2ED3" w:rsidRPr="004867DD" w:rsidRDefault="007C2ED3" w:rsidP="007C2ED3">
      <w:pPr>
        <w:pStyle w:val="3"/>
        <w:spacing w:after="0"/>
        <w:ind w:left="0" w:firstLine="709"/>
        <w:jc w:val="both"/>
        <w:rPr>
          <w:sz w:val="28"/>
          <w:szCs w:val="28"/>
        </w:rPr>
      </w:pPr>
      <w:r w:rsidRPr="004867DD">
        <w:rPr>
          <w:sz w:val="28"/>
          <w:szCs w:val="28"/>
        </w:rPr>
        <w:t>В отчетном периоде значительно выросли темпы строительства и ввода в эксплуатацию новых многоэтажных жилых домов в микрорайонах Академ Риверсайд, Ньютон</w:t>
      </w:r>
      <w:r w:rsidR="00B8401C">
        <w:rPr>
          <w:sz w:val="28"/>
          <w:szCs w:val="28"/>
        </w:rPr>
        <w:t xml:space="preserve">, </w:t>
      </w:r>
      <w:r w:rsidR="00515D3B">
        <w:rPr>
          <w:sz w:val="28"/>
          <w:szCs w:val="28"/>
        </w:rPr>
        <w:t xml:space="preserve">а также </w:t>
      </w:r>
      <w:r w:rsidR="00B8401C">
        <w:rPr>
          <w:sz w:val="28"/>
          <w:szCs w:val="28"/>
        </w:rPr>
        <w:t>жило</w:t>
      </w:r>
      <w:r w:rsidR="00515D3B">
        <w:rPr>
          <w:sz w:val="28"/>
          <w:szCs w:val="28"/>
        </w:rPr>
        <w:t xml:space="preserve">го </w:t>
      </w:r>
      <w:r w:rsidR="00B8401C">
        <w:rPr>
          <w:sz w:val="28"/>
          <w:szCs w:val="28"/>
        </w:rPr>
        <w:t>комплекс</w:t>
      </w:r>
      <w:r w:rsidR="00515D3B">
        <w:rPr>
          <w:sz w:val="28"/>
          <w:szCs w:val="28"/>
        </w:rPr>
        <w:t>а</w:t>
      </w:r>
      <w:r w:rsidR="00B8401C">
        <w:rPr>
          <w:sz w:val="28"/>
          <w:szCs w:val="28"/>
        </w:rPr>
        <w:t xml:space="preserve"> «Сокол»</w:t>
      </w:r>
      <w:r w:rsidRPr="004867DD">
        <w:rPr>
          <w:sz w:val="28"/>
          <w:szCs w:val="28"/>
        </w:rPr>
        <w:t>. За отчетный период в Калининском районе введено в эксплуатацию 168</w:t>
      </w:r>
      <w:r>
        <w:rPr>
          <w:sz w:val="28"/>
          <w:szCs w:val="28"/>
        </w:rPr>
        <w:t xml:space="preserve"> </w:t>
      </w:r>
      <w:r w:rsidRPr="004867DD">
        <w:rPr>
          <w:sz w:val="28"/>
          <w:szCs w:val="28"/>
        </w:rPr>
        <w:t>537 кв. м жилья (3</w:t>
      </w:r>
      <w:r>
        <w:rPr>
          <w:sz w:val="28"/>
          <w:szCs w:val="28"/>
        </w:rPr>
        <w:t xml:space="preserve"> </w:t>
      </w:r>
      <w:r w:rsidRPr="004867DD">
        <w:rPr>
          <w:sz w:val="28"/>
          <w:szCs w:val="28"/>
        </w:rPr>
        <w:t xml:space="preserve">213 квартиры). Эти </w:t>
      </w:r>
      <w:r>
        <w:rPr>
          <w:sz w:val="28"/>
          <w:szCs w:val="28"/>
        </w:rPr>
        <w:t>показатели</w:t>
      </w:r>
      <w:r w:rsidRPr="004867DD">
        <w:rPr>
          <w:sz w:val="28"/>
          <w:szCs w:val="28"/>
        </w:rPr>
        <w:t xml:space="preserve"> в 6</w:t>
      </w:r>
      <w:r>
        <w:rPr>
          <w:sz w:val="28"/>
          <w:szCs w:val="28"/>
        </w:rPr>
        <w:t xml:space="preserve">,7 раз выше, чем в 2017 году. </w:t>
      </w:r>
    </w:p>
    <w:p w:rsidR="007C2ED3" w:rsidRPr="00656925" w:rsidRDefault="007C2ED3" w:rsidP="007C2ED3">
      <w:pPr>
        <w:spacing w:after="0" w:line="240" w:lineRule="auto"/>
        <w:ind w:firstLine="709"/>
        <w:jc w:val="both"/>
        <w:rPr>
          <w:rFonts w:ascii="Times New Roman" w:eastAsia="Times New Roman" w:hAnsi="Times New Roman" w:cs="Times New Roman"/>
          <w:sz w:val="28"/>
          <w:szCs w:val="28"/>
          <w:lang w:eastAsia="ru-RU"/>
        </w:rPr>
      </w:pPr>
      <w:r w:rsidRPr="00A00D81">
        <w:rPr>
          <w:rFonts w:ascii="Times New Roman" w:hAnsi="Times New Roman" w:cs="Times New Roman"/>
          <w:sz w:val="28"/>
          <w:szCs w:val="28"/>
        </w:rPr>
        <w:t>В связи с этим неуклонно растет численность населения района, которая на 01</w:t>
      </w:r>
      <w:r>
        <w:rPr>
          <w:rFonts w:ascii="Times New Roman" w:hAnsi="Times New Roman" w:cs="Times New Roman"/>
          <w:sz w:val="28"/>
          <w:szCs w:val="28"/>
        </w:rPr>
        <w:t xml:space="preserve"> января </w:t>
      </w:r>
      <w:r w:rsidRPr="00656925">
        <w:rPr>
          <w:rFonts w:ascii="Times New Roman" w:eastAsia="Times New Roman" w:hAnsi="Times New Roman" w:cs="Times New Roman"/>
          <w:sz w:val="28"/>
          <w:szCs w:val="28"/>
          <w:lang w:eastAsia="ru-RU"/>
        </w:rPr>
        <w:t>2019 года составила 226 222 человека.</w:t>
      </w:r>
    </w:p>
    <w:p w:rsidR="007C2ED3" w:rsidRPr="00656925" w:rsidRDefault="007C2ED3" w:rsidP="007C2ED3">
      <w:pPr>
        <w:pStyle w:val="3"/>
        <w:spacing w:after="0"/>
        <w:ind w:left="0" w:firstLine="709"/>
        <w:jc w:val="both"/>
        <w:rPr>
          <w:sz w:val="28"/>
          <w:szCs w:val="28"/>
        </w:rPr>
      </w:pPr>
      <w:r w:rsidRPr="00656925">
        <w:rPr>
          <w:sz w:val="28"/>
          <w:szCs w:val="28"/>
        </w:rPr>
        <w:t>В современном мире  промышленность является ведущей отраслью народного хозяйства и основой для повышения эффективности общественного производства.</w:t>
      </w:r>
    </w:p>
    <w:p w:rsidR="007C2ED3" w:rsidRPr="0079426B" w:rsidRDefault="007C2ED3" w:rsidP="007C2ED3">
      <w:pPr>
        <w:pStyle w:val="3"/>
        <w:spacing w:after="0"/>
        <w:ind w:left="0" w:firstLine="709"/>
        <w:jc w:val="both"/>
        <w:rPr>
          <w:sz w:val="28"/>
          <w:szCs w:val="28"/>
        </w:rPr>
      </w:pPr>
      <w:r w:rsidRPr="0079426B">
        <w:rPr>
          <w:sz w:val="28"/>
          <w:szCs w:val="28"/>
        </w:rPr>
        <w:t>Оборот организаций (по списку крупных и средних) Калининского района за 2018 год составил 149 485,1 млн. руб., что на 16,6 % больше соответствующего периода прошлого года.</w:t>
      </w:r>
    </w:p>
    <w:p w:rsidR="007C2ED3" w:rsidRPr="0079426B" w:rsidRDefault="007C2ED3" w:rsidP="007C2ED3">
      <w:pPr>
        <w:pStyle w:val="3"/>
        <w:spacing w:after="0"/>
        <w:ind w:left="0" w:firstLine="709"/>
        <w:jc w:val="both"/>
        <w:rPr>
          <w:sz w:val="28"/>
          <w:szCs w:val="28"/>
        </w:rPr>
      </w:pPr>
      <w:r w:rsidRPr="0079426B">
        <w:rPr>
          <w:sz w:val="28"/>
          <w:szCs w:val="28"/>
        </w:rPr>
        <w:t xml:space="preserve">Крупными и средними организациями </w:t>
      </w:r>
      <w:r w:rsidRPr="0079426B">
        <w:rPr>
          <w:color w:val="000000"/>
          <w:sz w:val="28"/>
          <w:szCs w:val="28"/>
        </w:rPr>
        <w:t>Калининского района</w:t>
      </w:r>
      <w:r w:rsidRPr="0079426B">
        <w:rPr>
          <w:sz w:val="28"/>
          <w:szCs w:val="28"/>
        </w:rPr>
        <w:t xml:space="preserve"> за 2018 год было отгружено товаров, выполнено работ, услуг на сумму 92 387,9 млн. руб., что на 13,2 % больше аналогичного периода 2017 года.</w:t>
      </w:r>
    </w:p>
    <w:p w:rsidR="007C2ED3" w:rsidRPr="0079426B" w:rsidRDefault="007C2ED3" w:rsidP="007C2ED3">
      <w:pPr>
        <w:pStyle w:val="2"/>
        <w:spacing w:after="0" w:line="240" w:lineRule="auto"/>
        <w:ind w:left="0" w:firstLine="709"/>
        <w:jc w:val="both"/>
        <w:rPr>
          <w:rFonts w:ascii="Times New Roman" w:hAnsi="Times New Roman" w:cs="Times New Roman"/>
          <w:color w:val="000000"/>
          <w:sz w:val="28"/>
          <w:szCs w:val="28"/>
        </w:rPr>
      </w:pPr>
      <w:r w:rsidRPr="0079426B">
        <w:rPr>
          <w:rFonts w:ascii="Times New Roman" w:hAnsi="Times New Roman" w:cs="Times New Roman"/>
          <w:color w:val="000000"/>
          <w:sz w:val="28"/>
          <w:szCs w:val="28"/>
        </w:rPr>
        <w:t>За 2018 год крупными и средними организациями получена прибыль на сумму</w:t>
      </w:r>
      <w:r w:rsidRPr="0079426B">
        <w:rPr>
          <w:rFonts w:ascii="Times New Roman" w:hAnsi="Times New Roman" w:cs="Times New Roman"/>
          <w:color w:val="FF0000"/>
          <w:sz w:val="28"/>
          <w:szCs w:val="28"/>
        </w:rPr>
        <w:t xml:space="preserve"> </w:t>
      </w:r>
      <w:r w:rsidRPr="0079426B">
        <w:rPr>
          <w:rFonts w:ascii="Times New Roman" w:hAnsi="Times New Roman" w:cs="Times New Roman"/>
          <w:color w:val="000000"/>
          <w:sz w:val="28"/>
          <w:szCs w:val="28"/>
        </w:rPr>
        <w:t>10 220,2 млн. руб.</w:t>
      </w:r>
      <w:r w:rsidRPr="0079426B">
        <w:rPr>
          <w:rFonts w:ascii="Times New Roman" w:hAnsi="Times New Roman" w:cs="Times New Roman"/>
          <w:color w:val="FF0000"/>
          <w:sz w:val="28"/>
          <w:szCs w:val="28"/>
        </w:rPr>
        <w:t xml:space="preserve"> </w:t>
      </w:r>
      <w:r w:rsidRPr="0079426B">
        <w:rPr>
          <w:rFonts w:ascii="Times New Roman" w:hAnsi="Times New Roman" w:cs="Times New Roman"/>
          <w:color w:val="000000"/>
          <w:sz w:val="28"/>
          <w:szCs w:val="28"/>
        </w:rPr>
        <w:t xml:space="preserve">(удельный вес организаций составил 69,0 %); убыток на сумму 323,4 млн. руб. (удельный вес организаций составил </w:t>
      </w:r>
      <w:r>
        <w:rPr>
          <w:rFonts w:ascii="Times New Roman" w:hAnsi="Times New Roman" w:cs="Times New Roman"/>
          <w:color w:val="000000"/>
          <w:sz w:val="28"/>
          <w:szCs w:val="28"/>
        </w:rPr>
        <w:br/>
      </w:r>
      <w:r w:rsidRPr="0079426B">
        <w:rPr>
          <w:rFonts w:ascii="Times New Roman" w:hAnsi="Times New Roman" w:cs="Times New Roman"/>
          <w:color w:val="000000"/>
          <w:sz w:val="28"/>
          <w:szCs w:val="28"/>
        </w:rPr>
        <w:t>31,0 %).</w:t>
      </w:r>
    </w:p>
    <w:p w:rsidR="007C2ED3" w:rsidRPr="0079426B" w:rsidRDefault="007C2ED3" w:rsidP="007C2ED3">
      <w:pPr>
        <w:spacing w:after="0" w:line="240" w:lineRule="auto"/>
        <w:ind w:firstLine="720"/>
        <w:jc w:val="both"/>
        <w:rPr>
          <w:rFonts w:ascii="Times New Roman" w:hAnsi="Times New Roman" w:cs="Times New Roman"/>
          <w:color w:val="000000"/>
          <w:sz w:val="28"/>
          <w:szCs w:val="28"/>
        </w:rPr>
      </w:pPr>
      <w:r w:rsidRPr="0079426B">
        <w:rPr>
          <w:rFonts w:ascii="Times New Roman" w:hAnsi="Times New Roman" w:cs="Times New Roman"/>
          <w:color w:val="000000"/>
          <w:sz w:val="28"/>
          <w:szCs w:val="28"/>
        </w:rPr>
        <w:t>Кредиторская задолженность организаций на 01 января 2019 составила                    14 675,8 млн. руб., из нее просроченная 14,4 млн. руб.</w:t>
      </w:r>
      <w:r w:rsidRPr="0079426B">
        <w:rPr>
          <w:rFonts w:ascii="Times New Roman" w:hAnsi="Times New Roman" w:cs="Times New Roman"/>
          <w:color w:val="FF0000"/>
          <w:sz w:val="28"/>
          <w:szCs w:val="28"/>
        </w:rPr>
        <w:t xml:space="preserve"> </w:t>
      </w:r>
      <w:r w:rsidRPr="0079426B">
        <w:rPr>
          <w:rFonts w:ascii="Times New Roman" w:hAnsi="Times New Roman" w:cs="Times New Roman"/>
          <w:color w:val="000000"/>
          <w:sz w:val="28"/>
          <w:szCs w:val="28"/>
        </w:rPr>
        <w:t xml:space="preserve">(0,1 % в общей сумме кредиторской задолженности). </w:t>
      </w:r>
    </w:p>
    <w:p w:rsidR="007C2ED3" w:rsidRPr="0079426B" w:rsidRDefault="007C2ED3" w:rsidP="007C2ED3">
      <w:pPr>
        <w:spacing w:after="0" w:line="240" w:lineRule="auto"/>
        <w:ind w:firstLine="720"/>
        <w:jc w:val="both"/>
        <w:rPr>
          <w:rFonts w:ascii="Times New Roman" w:hAnsi="Times New Roman" w:cs="Times New Roman"/>
          <w:color w:val="000000"/>
          <w:sz w:val="28"/>
          <w:szCs w:val="28"/>
        </w:rPr>
      </w:pPr>
      <w:r w:rsidRPr="0079426B">
        <w:rPr>
          <w:rFonts w:ascii="Times New Roman" w:hAnsi="Times New Roman" w:cs="Times New Roman"/>
          <w:color w:val="000000"/>
          <w:sz w:val="28"/>
          <w:szCs w:val="28"/>
        </w:rPr>
        <w:lastRenderedPageBreak/>
        <w:t xml:space="preserve">Основная составляющая кредиторской задолженности – </w:t>
      </w:r>
      <w:r>
        <w:rPr>
          <w:rFonts w:ascii="Times New Roman" w:hAnsi="Times New Roman" w:cs="Times New Roman"/>
          <w:color w:val="000000"/>
          <w:sz w:val="28"/>
          <w:szCs w:val="28"/>
        </w:rPr>
        <w:br/>
      </w:r>
      <w:r w:rsidRPr="0079426B">
        <w:rPr>
          <w:rFonts w:ascii="Times New Roman" w:hAnsi="Times New Roman" w:cs="Times New Roman"/>
          <w:color w:val="000000"/>
          <w:sz w:val="28"/>
          <w:szCs w:val="28"/>
        </w:rPr>
        <w:t xml:space="preserve">это задолженность </w:t>
      </w:r>
      <w:r w:rsidRPr="00E03EC7">
        <w:rPr>
          <w:rFonts w:ascii="Times New Roman" w:hAnsi="Times New Roman" w:cs="Times New Roman"/>
          <w:color w:val="000000"/>
          <w:sz w:val="28"/>
          <w:szCs w:val="28"/>
        </w:rPr>
        <w:t>поставщикам</w:t>
      </w:r>
      <w:r w:rsidRPr="0079426B">
        <w:rPr>
          <w:rFonts w:ascii="Times New Roman" w:hAnsi="Times New Roman" w:cs="Times New Roman"/>
          <w:color w:val="000000"/>
          <w:sz w:val="28"/>
          <w:szCs w:val="28"/>
        </w:rPr>
        <w:t xml:space="preserve"> и подрядчикам за товары, работы и услуги – 7</w:t>
      </w:r>
      <w:r>
        <w:rPr>
          <w:rFonts w:ascii="Times New Roman" w:hAnsi="Times New Roman" w:cs="Times New Roman"/>
          <w:color w:val="000000"/>
          <w:sz w:val="28"/>
          <w:szCs w:val="28"/>
        </w:rPr>
        <w:t>,8</w:t>
      </w:r>
      <w:r w:rsidRPr="007942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млрд</w:t>
      </w:r>
      <w:r w:rsidRPr="0079426B">
        <w:rPr>
          <w:rFonts w:ascii="Times New Roman" w:hAnsi="Times New Roman" w:cs="Times New Roman"/>
          <w:color w:val="000000"/>
          <w:sz w:val="28"/>
          <w:szCs w:val="28"/>
        </w:rPr>
        <w:t>. руб. (53,2 % к общему объему кредиторской задолженности).</w:t>
      </w:r>
    </w:p>
    <w:p w:rsidR="007C2ED3" w:rsidRPr="0079426B" w:rsidRDefault="007C2ED3" w:rsidP="007C2ED3">
      <w:pPr>
        <w:spacing w:after="0" w:line="240" w:lineRule="auto"/>
        <w:ind w:firstLine="720"/>
        <w:jc w:val="both"/>
        <w:rPr>
          <w:rFonts w:ascii="Times New Roman" w:hAnsi="Times New Roman" w:cs="Times New Roman"/>
          <w:sz w:val="28"/>
          <w:szCs w:val="28"/>
        </w:rPr>
      </w:pPr>
      <w:r w:rsidRPr="0079426B">
        <w:rPr>
          <w:rFonts w:ascii="Times New Roman" w:hAnsi="Times New Roman" w:cs="Times New Roman"/>
          <w:sz w:val="28"/>
          <w:szCs w:val="28"/>
        </w:rPr>
        <w:t>Задолженность по кредитам и займам организаций за 2018 год составила 38</w:t>
      </w:r>
      <w:r>
        <w:rPr>
          <w:rFonts w:ascii="Times New Roman" w:hAnsi="Times New Roman" w:cs="Times New Roman"/>
          <w:sz w:val="28"/>
          <w:szCs w:val="28"/>
        </w:rPr>
        <w:t>,7</w:t>
      </w:r>
      <w:r w:rsidRPr="0079426B">
        <w:rPr>
          <w:rFonts w:ascii="Times New Roman" w:hAnsi="Times New Roman" w:cs="Times New Roman"/>
          <w:sz w:val="28"/>
          <w:szCs w:val="28"/>
        </w:rPr>
        <w:t xml:space="preserve"> мл</w:t>
      </w:r>
      <w:r>
        <w:rPr>
          <w:rFonts w:ascii="Times New Roman" w:hAnsi="Times New Roman" w:cs="Times New Roman"/>
          <w:sz w:val="28"/>
          <w:szCs w:val="28"/>
        </w:rPr>
        <w:t>рд</w:t>
      </w:r>
      <w:r w:rsidRPr="0079426B">
        <w:rPr>
          <w:rFonts w:ascii="Times New Roman" w:hAnsi="Times New Roman" w:cs="Times New Roman"/>
          <w:sz w:val="28"/>
          <w:szCs w:val="28"/>
        </w:rPr>
        <w:t>. руб.</w:t>
      </w:r>
    </w:p>
    <w:p w:rsidR="007C2ED3" w:rsidRPr="0079426B" w:rsidRDefault="007C2ED3" w:rsidP="007C2ED3">
      <w:pPr>
        <w:spacing w:after="0" w:line="240" w:lineRule="auto"/>
        <w:ind w:firstLine="720"/>
        <w:jc w:val="both"/>
        <w:rPr>
          <w:rFonts w:ascii="Times New Roman" w:hAnsi="Times New Roman" w:cs="Times New Roman"/>
          <w:sz w:val="28"/>
          <w:szCs w:val="28"/>
        </w:rPr>
      </w:pPr>
      <w:r w:rsidRPr="0079426B">
        <w:rPr>
          <w:rFonts w:ascii="Times New Roman" w:hAnsi="Times New Roman" w:cs="Times New Roman"/>
          <w:sz w:val="28"/>
          <w:szCs w:val="28"/>
        </w:rPr>
        <w:t>Дебиторская задолженность организаций составила 16</w:t>
      </w:r>
      <w:r>
        <w:rPr>
          <w:rFonts w:ascii="Times New Roman" w:hAnsi="Times New Roman" w:cs="Times New Roman"/>
          <w:sz w:val="28"/>
          <w:szCs w:val="28"/>
        </w:rPr>
        <w:t>,3</w:t>
      </w:r>
      <w:r w:rsidRPr="0079426B">
        <w:rPr>
          <w:rFonts w:ascii="Times New Roman" w:hAnsi="Times New Roman" w:cs="Times New Roman"/>
          <w:sz w:val="28"/>
          <w:szCs w:val="28"/>
        </w:rPr>
        <w:t> </w:t>
      </w:r>
      <w:r>
        <w:rPr>
          <w:rFonts w:ascii="Times New Roman" w:hAnsi="Times New Roman" w:cs="Times New Roman"/>
          <w:sz w:val="28"/>
          <w:szCs w:val="28"/>
        </w:rPr>
        <w:t>млрд</w:t>
      </w:r>
      <w:r w:rsidRPr="0079426B">
        <w:rPr>
          <w:rFonts w:ascii="Times New Roman" w:hAnsi="Times New Roman" w:cs="Times New Roman"/>
          <w:sz w:val="28"/>
          <w:szCs w:val="28"/>
        </w:rPr>
        <w:t xml:space="preserve">. руб., </w:t>
      </w:r>
      <w:r>
        <w:rPr>
          <w:rFonts w:ascii="Times New Roman" w:hAnsi="Times New Roman" w:cs="Times New Roman"/>
          <w:sz w:val="28"/>
          <w:szCs w:val="28"/>
        </w:rPr>
        <w:br/>
      </w:r>
      <w:r w:rsidRPr="0079426B">
        <w:rPr>
          <w:rFonts w:ascii="Times New Roman" w:hAnsi="Times New Roman" w:cs="Times New Roman"/>
          <w:sz w:val="28"/>
          <w:szCs w:val="28"/>
        </w:rPr>
        <w:t>в том числе просроченная задолженность – 386,4 млн. руб. (2,4 % в общей сумме дебиторской задолженности).</w:t>
      </w:r>
    </w:p>
    <w:p w:rsidR="007C2ED3" w:rsidRPr="00DE1210" w:rsidRDefault="007C2ED3" w:rsidP="007C2ED3">
      <w:pPr>
        <w:spacing w:after="0" w:line="240" w:lineRule="auto"/>
        <w:ind w:firstLine="708"/>
        <w:jc w:val="both"/>
        <w:rPr>
          <w:rFonts w:ascii="Times New Roman" w:hAnsi="Times New Roman" w:cs="Times New Roman"/>
          <w:bCs/>
          <w:sz w:val="28"/>
          <w:szCs w:val="28"/>
        </w:rPr>
      </w:pPr>
      <w:r w:rsidRPr="00DE1210">
        <w:rPr>
          <w:rFonts w:ascii="Times New Roman" w:hAnsi="Times New Roman" w:cs="Times New Roman"/>
          <w:sz w:val="28"/>
          <w:szCs w:val="28"/>
          <w:shd w:val="clear" w:color="auto" w:fill="FFFFFF"/>
        </w:rPr>
        <w:t xml:space="preserve">Сфера розничной торговли в Калининском районе города </w:t>
      </w:r>
      <w:r w:rsidRPr="00DE1210">
        <w:rPr>
          <w:rFonts w:ascii="Times New Roman" w:hAnsi="Times New Roman" w:cs="Times New Roman"/>
          <w:bCs/>
          <w:sz w:val="28"/>
          <w:szCs w:val="28"/>
        </w:rPr>
        <w:t xml:space="preserve">Челябинска характеризуется положительной динамикой и высокими темпами развития инфраструктуры потребительского рынка. </w:t>
      </w: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bCs/>
          <w:sz w:val="28"/>
          <w:szCs w:val="28"/>
        </w:rPr>
        <w:t>В 2018 году на территории района осуществля</w:t>
      </w:r>
      <w:r>
        <w:rPr>
          <w:rFonts w:ascii="Times New Roman" w:hAnsi="Times New Roman" w:cs="Times New Roman"/>
          <w:bCs/>
          <w:sz w:val="28"/>
          <w:szCs w:val="28"/>
        </w:rPr>
        <w:t>ло</w:t>
      </w:r>
      <w:r w:rsidRPr="00DE1210">
        <w:rPr>
          <w:rFonts w:ascii="Times New Roman" w:hAnsi="Times New Roman" w:cs="Times New Roman"/>
          <w:bCs/>
          <w:sz w:val="28"/>
          <w:szCs w:val="28"/>
        </w:rPr>
        <w:t xml:space="preserve"> деятельность 811</w:t>
      </w:r>
      <w:r w:rsidRPr="00DE1210">
        <w:rPr>
          <w:rFonts w:ascii="Times New Roman" w:hAnsi="Times New Roman" w:cs="Times New Roman"/>
          <w:sz w:val="28"/>
          <w:szCs w:val="28"/>
        </w:rPr>
        <w:t xml:space="preserve"> предприятий торговли, из них: 567 магазина, 3 розничных рынка, 236 нестационарных торговых объекта, 5 торгово-выставочных площадок, общая торговая площадь которых составляет около 184 тыс</w:t>
      </w:r>
      <w:r>
        <w:rPr>
          <w:rFonts w:ascii="Times New Roman" w:hAnsi="Times New Roman" w:cs="Times New Roman"/>
          <w:sz w:val="28"/>
          <w:szCs w:val="28"/>
        </w:rPr>
        <w:t>.</w:t>
      </w:r>
      <w:r w:rsidRPr="00DE1210">
        <w:rPr>
          <w:rFonts w:ascii="Times New Roman" w:hAnsi="Times New Roman" w:cs="Times New Roman"/>
          <w:sz w:val="28"/>
          <w:szCs w:val="28"/>
        </w:rPr>
        <w:t xml:space="preserve"> кв. м. </w:t>
      </w: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sz w:val="28"/>
          <w:szCs w:val="28"/>
        </w:rPr>
        <w:t>По сравнению с 2017 годом количество предприятий торговли в Калининском районе увеличилось на 53 единицы.</w:t>
      </w:r>
    </w:p>
    <w:p w:rsidR="007C2ED3" w:rsidRPr="00DE1210" w:rsidRDefault="007C2ED3" w:rsidP="007C2ED3">
      <w:pPr>
        <w:spacing w:after="0" w:line="240" w:lineRule="auto"/>
        <w:ind w:firstLine="708"/>
        <w:jc w:val="both"/>
        <w:rPr>
          <w:rFonts w:ascii="Times New Roman" w:hAnsi="Times New Roman" w:cs="Times New Roman"/>
          <w:bCs/>
          <w:sz w:val="28"/>
          <w:szCs w:val="28"/>
        </w:rPr>
      </w:pPr>
      <w:r w:rsidRPr="00DE1210">
        <w:rPr>
          <w:rFonts w:ascii="Times New Roman" w:hAnsi="Times New Roman" w:cs="Times New Roman"/>
          <w:bCs/>
          <w:sz w:val="28"/>
          <w:szCs w:val="28"/>
        </w:rPr>
        <w:t>В сфере торговли происходят качественные изменения: проводится реконструкция торговых объектов с целью обеспечения доступности для маломобильных групп населения, уменьшается доля мелкорозничной торговой сети. Продолжается развитие крупных торговых сетей, специализированных магазинов, открываются новые торговые объекты с современными формами торговли. Расширяетс</w:t>
      </w:r>
      <w:r>
        <w:rPr>
          <w:rFonts w:ascii="Times New Roman" w:hAnsi="Times New Roman" w:cs="Times New Roman"/>
          <w:bCs/>
          <w:sz w:val="28"/>
          <w:szCs w:val="28"/>
        </w:rPr>
        <w:t>я спектр дополнительных услуг в</w:t>
      </w:r>
      <w:r w:rsidRPr="00DE1210">
        <w:rPr>
          <w:rFonts w:ascii="Times New Roman" w:hAnsi="Times New Roman" w:cs="Times New Roman"/>
          <w:bCs/>
          <w:sz w:val="28"/>
          <w:szCs w:val="28"/>
        </w:rPr>
        <w:t xml:space="preserve"> строящихся жилых микрорайонах «Академ Риверсайд», «Ньютон», «Бриз». </w:t>
      </w:r>
    </w:p>
    <w:p w:rsidR="007C2ED3" w:rsidRPr="00DE1210" w:rsidRDefault="007C2ED3" w:rsidP="007C2ED3">
      <w:pPr>
        <w:spacing w:after="0" w:line="240" w:lineRule="auto"/>
        <w:ind w:firstLine="708"/>
        <w:jc w:val="both"/>
        <w:rPr>
          <w:rFonts w:ascii="Times New Roman" w:hAnsi="Times New Roman" w:cs="Times New Roman"/>
          <w:bCs/>
          <w:sz w:val="28"/>
          <w:szCs w:val="28"/>
        </w:rPr>
      </w:pPr>
      <w:r w:rsidRPr="00DE1210">
        <w:rPr>
          <w:rFonts w:ascii="Times New Roman" w:hAnsi="Times New Roman" w:cs="Times New Roman"/>
          <w:bCs/>
          <w:sz w:val="28"/>
          <w:szCs w:val="28"/>
        </w:rPr>
        <w:t>В отчетном периоде в районе функционировало 15 торговых комплексов. Наиболее крупные из них: «Европа-Азия», «Кировский», «Зеленый», «Прииск», «Ленинградский», «</w:t>
      </w:r>
      <w:proofErr w:type="spellStart"/>
      <w:r w:rsidRPr="00DE1210">
        <w:rPr>
          <w:rFonts w:ascii="Times New Roman" w:hAnsi="Times New Roman" w:cs="Times New Roman"/>
          <w:bCs/>
          <w:sz w:val="28"/>
          <w:szCs w:val="28"/>
        </w:rPr>
        <w:t>Каширинский</w:t>
      </w:r>
      <w:proofErr w:type="spellEnd"/>
      <w:r w:rsidRPr="00DE1210">
        <w:rPr>
          <w:rFonts w:ascii="Times New Roman" w:hAnsi="Times New Roman" w:cs="Times New Roman"/>
          <w:bCs/>
          <w:sz w:val="28"/>
          <w:szCs w:val="28"/>
        </w:rPr>
        <w:t>», «Фрегат», «Карнавал», «Чайка», «Стрела. Также осуществляют деятельность 4 гипермаркета общей торговой площадью более 14,4 тыс. кв. м («Лента», «</w:t>
      </w:r>
      <w:r w:rsidRPr="00DE1210">
        <w:rPr>
          <w:rFonts w:ascii="Times New Roman" w:hAnsi="Times New Roman" w:cs="Times New Roman"/>
          <w:bCs/>
          <w:sz w:val="28"/>
          <w:szCs w:val="28"/>
          <w:lang w:val="en-US"/>
        </w:rPr>
        <w:t>SPAR</w:t>
      </w:r>
      <w:r w:rsidRPr="00DE1210">
        <w:rPr>
          <w:rFonts w:ascii="Times New Roman" w:hAnsi="Times New Roman" w:cs="Times New Roman"/>
          <w:bCs/>
          <w:sz w:val="28"/>
          <w:szCs w:val="28"/>
        </w:rPr>
        <w:t>» и два магазина «Магнит»).</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В 2019 году планируется строительство и ввод в эксплуатацию следующих объектов торгового назначения:</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центр оптово-розничной торговли по ул. Братьев Кашириных общей площадью 10</w:t>
      </w:r>
      <w:r>
        <w:rPr>
          <w:rFonts w:ascii="Times New Roman" w:hAnsi="Times New Roman" w:cs="Times New Roman"/>
          <w:sz w:val="28"/>
          <w:szCs w:val="28"/>
        </w:rPr>
        <w:t xml:space="preserve"> </w:t>
      </w:r>
      <w:r w:rsidRPr="00DE1210">
        <w:rPr>
          <w:rFonts w:ascii="Times New Roman" w:hAnsi="Times New Roman" w:cs="Times New Roman"/>
          <w:sz w:val="28"/>
          <w:szCs w:val="28"/>
        </w:rPr>
        <w:t>559 кв. м;</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торгово-офисное здание с подземной автопарковкой по ул. Братьев Кашириных общей площадью 9</w:t>
      </w:r>
      <w:r>
        <w:rPr>
          <w:rFonts w:ascii="Times New Roman" w:hAnsi="Times New Roman" w:cs="Times New Roman"/>
          <w:sz w:val="28"/>
          <w:szCs w:val="28"/>
        </w:rPr>
        <w:t xml:space="preserve"> </w:t>
      </w:r>
      <w:r w:rsidRPr="00DE1210">
        <w:rPr>
          <w:rFonts w:ascii="Times New Roman" w:hAnsi="Times New Roman" w:cs="Times New Roman"/>
          <w:sz w:val="28"/>
          <w:szCs w:val="28"/>
        </w:rPr>
        <w:t>447,8 кв. м;</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торгово-досуговый комплекс «Космос» с паркингом и спортивным блоком по ул. Чичерина общей площадью 12</w:t>
      </w:r>
      <w:r>
        <w:rPr>
          <w:rFonts w:ascii="Times New Roman" w:hAnsi="Times New Roman" w:cs="Times New Roman"/>
          <w:sz w:val="28"/>
          <w:szCs w:val="28"/>
        </w:rPr>
        <w:t xml:space="preserve"> </w:t>
      </w:r>
      <w:r w:rsidRPr="00DE1210">
        <w:rPr>
          <w:rFonts w:ascii="Times New Roman" w:hAnsi="Times New Roman" w:cs="Times New Roman"/>
          <w:sz w:val="28"/>
          <w:szCs w:val="28"/>
        </w:rPr>
        <w:t>654,5 кв. м;</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торгово-офисное здание по ул. Салавата Юлаева общей площадью                      1358,8 кв. м;</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 общественное здание торгово-административного назначения </w:t>
      </w:r>
      <w:r w:rsidRPr="00DE1210">
        <w:rPr>
          <w:rFonts w:ascii="Times New Roman" w:hAnsi="Times New Roman" w:cs="Times New Roman"/>
          <w:sz w:val="28"/>
          <w:szCs w:val="28"/>
        </w:rPr>
        <w:br/>
        <w:t>на пересечении ул. Чайковского и ул. Братьев Кашириных общей площадью 2235 кв. м;</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lastRenderedPageBreak/>
        <w:t>- торгово-офисное здание по ул. Салавата Юлаева общей площадью                      1253,5 кв. м.</w:t>
      </w:r>
    </w:p>
    <w:p w:rsidR="007C2ED3" w:rsidRPr="00DE1210" w:rsidRDefault="007C2ED3" w:rsidP="007C2ED3">
      <w:pPr>
        <w:tabs>
          <w:tab w:val="left" w:pos="720"/>
        </w:tabs>
        <w:spacing w:after="0" w:line="240" w:lineRule="auto"/>
        <w:ind w:firstLine="709"/>
        <w:jc w:val="both"/>
        <w:rPr>
          <w:rFonts w:ascii="Times New Roman" w:hAnsi="Times New Roman" w:cs="Times New Roman"/>
          <w:bCs/>
          <w:sz w:val="28"/>
          <w:szCs w:val="28"/>
        </w:rPr>
      </w:pPr>
      <w:r w:rsidRPr="00DE1210">
        <w:rPr>
          <w:rFonts w:ascii="Times New Roman" w:hAnsi="Times New Roman" w:cs="Times New Roman"/>
          <w:bCs/>
          <w:sz w:val="28"/>
          <w:szCs w:val="28"/>
        </w:rPr>
        <w:t>Необходимо отметить, что в 2018 году в Калининском районе продолж</w:t>
      </w:r>
      <w:r>
        <w:rPr>
          <w:rFonts w:ascii="Times New Roman" w:hAnsi="Times New Roman" w:cs="Times New Roman"/>
          <w:bCs/>
          <w:sz w:val="28"/>
          <w:szCs w:val="28"/>
        </w:rPr>
        <w:t>ена работа по</w:t>
      </w:r>
      <w:r w:rsidRPr="00DE1210">
        <w:rPr>
          <w:rFonts w:ascii="Times New Roman" w:hAnsi="Times New Roman" w:cs="Times New Roman"/>
          <w:bCs/>
          <w:sz w:val="28"/>
          <w:szCs w:val="28"/>
        </w:rPr>
        <w:t xml:space="preserve"> упорядочени</w:t>
      </w:r>
      <w:r>
        <w:rPr>
          <w:rFonts w:ascii="Times New Roman" w:hAnsi="Times New Roman" w:cs="Times New Roman"/>
          <w:bCs/>
          <w:sz w:val="28"/>
          <w:szCs w:val="28"/>
        </w:rPr>
        <w:t>ю</w:t>
      </w:r>
      <w:r w:rsidRPr="00DE1210">
        <w:rPr>
          <w:rFonts w:ascii="Times New Roman" w:hAnsi="Times New Roman" w:cs="Times New Roman"/>
          <w:bCs/>
          <w:sz w:val="28"/>
          <w:szCs w:val="28"/>
        </w:rPr>
        <w:t xml:space="preserve"> мелкорозничной торговой сети: демонтаж самовольно установленных нестационарных торговых объектов (киосков, павильонов) без правоустанавливающих документов, установка новых нестационарных торговых объектов в соответствии с типовыми эскизными проектами, утвержденными Комитетом архитектуры и градостроительства города Челябинска.</w:t>
      </w:r>
    </w:p>
    <w:p w:rsidR="007C2ED3" w:rsidRPr="00DE1210" w:rsidRDefault="007C2ED3" w:rsidP="007C2ED3">
      <w:pPr>
        <w:spacing w:after="0" w:line="240" w:lineRule="auto"/>
        <w:ind w:firstLine="709"/>
        <w:jc w:val="both"/>
        <w:rPr>
          <w:rFonts w:ascii="Times New Roman" w:eastAsia="Calibri" w:hAnsi="Times New Roman" w:cs="Times New Roman"/>
          <w:sz w:val="28"/>
          <w:szCs w:val="28"/>
        </w:rPr>
      </w:pPr>
      <w:r w:rsidRPr="00DE1210">
        <w:rPr>
          <w:rFonts w:ascii="Times New Roman" w:eastAsia="Calibri" w:hAnsi="Times New Roman" w:cs="Times New Roman"/>
          <w:sz w:val="28"/>
          <w:szCs w:val="28"/>
        </w:rPr>
        <w:t xml:space="preserve">Администрацией района в 2018 году еженедельно осуществлялся мониторинг территории района с целью выявления незаконно размещенных нестационарных торговых объектов. </w:t>
      </w:r>
      <w:r w:rsidRPr="00422D26">
        <w:rPr>
          <w:rFonts w:ascii="Times New Roman" w:eastAsia="Calibri" w:hAnsi="Times New Roman" w:cs="Times New Roman"/>
          <w:sz w:val="28"/>
          <w:szCs w:val="28"/>
        </w:rPr>
        <w:t>По факту выявленных</w:t>
      </w:r>
      <w:r w:rsidRPr="00DE1210">
        <w:rPr>
          <w:rFonts w:ascii="Times New Roman" w:eastAsia="Calibri" w:hAnsi="Times New Roman" w:cs="Times New Roman"/>
          <w:sz w:val="28"/>
          <w:szCs w:val="28"/>
        </w:rPr>
        <w:t xml:space="preserve"> размещенных нестационарных торговых объектов информация направляется в Комитет по управлению имуществам и земельным отношениям города Челябинска для установления законности размещения и в случае необходимости принятия мер по их демонтажу.</w:t>
      </w:r>
    </w:p>
    <w:p w:rsidR="007C2ED3" w:rsidRPr="00DE1210" w:rsidRDefault="007C2ED3" w:rsidP="007C2ED3">
      <w:pPr>
        <w:spacing w:after="0" w:line="240" w:lineRule="auto"/>
        <w:ind w:firstLine="709"/>
        <w:jc w:val="both"/>
        <w:rPr>
          <w:rFonts w:ascii="Times New Roman" w:eastAsia="Calibri" w:hAnsi="Times New Roman" w:cs="Times New Roman"/>
          <w:sz w:val="28"/>
          <w:szCs w:val="28"/>
        </w:rPr>
      </w:pPr>
      <w:r w:rsidRPr="00DE1210">
        <w:rPr>
          <w:rFonts w:ascii="Times New Roman" w:eastAsia="Calibri" w:hAnsi="Times New Roman" w:cs="Times New Roman"/>
          <w:sz w:val="28"/>
          <w:szCs w:val="28"/>
        </w:rPr>
        <w:t xml:space="preserve">В целях пресечения случаев несанкционированной торговли на территории района </w:t>
      </w:r>
      <w:r w:rsidRPr="00DE1210">
        <w:rPr>
          <w:rFonts w:ascii="Times New Roman" w:hAnsi="Times New Roman" w:cs="Times New Roman"/>
          <w:sz w:val="28"/>
          <w:szCs w:val="28"/>
        </w:rPr>
        <w:t>сотрудниками</w:t>
      </w:r>
      <w:r w:rsidRPr="00DE1210">
        <w:rPr>
          <w:rFonts w:ascii="Times New Roman" w:eastAsia="Calibri" w:hAnsi="Times New Roman" w:cs="Times New Roman"/>
          <w:sz w:val="28"/>
          <w:szCs w:val="28"/>
        </w:rPr>
        <w:t xml:space="preserve"> Администрации Калининского района совместно с представителями </w:t>
      </w:r>
      <w:r w:rsidRPr="00DE1210">
        <w:rPr>
          <w:rFonts w:ascii="Times New Roman" w:hAnsi="Times New Roman" w:cs="Times New Roman"/>
          <w:sz w:val="28"/>
          <w:szCs w:val="28"/>
        </w:rPr>
        <w:t>О</w:t>
      </w:r>
      <w:r w:rsidRPr="00DE1210">
        <w:rPr>
          <w:rFonts w:ascii="Times New Roman" w:hAnsi="Times New Roman" w:cs="Times New Roman"/>
          <w:color w:val="000000"/>
          <w:sz w:val="28"/>
          <w:szCs w:val="28"/>
          <w:shd w:val="clear" w:color="auto" w:fill="FFFFFF"/>
        </w:rPr>
        <w:t>тделов полиции «Калининский» и «Северо-Западный» УМВД России по городу Челябинску</w:t>
      </w:r>
      <w:r w:rsidRPr="00DE1210">
        <w:rPr>
          <w:rFonts w:ascii="Times New Roman" w:eastAsia="Calibri" w:hAnsi="Times New Roman" w:cs="Times New Roman"/>
          <w:sz w:val="28"/>
          <w:szCs w:val="28"/>
        </w:rPr>
        <w:t xml:space="preserve"> проведено 46</w:t>
      </w:r>
      <w:r w:rsidRPr="00DE1210">
        <w:rPr>
          <w:rFonts w:ascii="Times New Roman" w:eastAsia="Calibri" w:hAnsi="Times New Roman" w:cs="Times New Roman"/>
          <w:b/>
          <w:sz w:val="28"/>
          <w:szCs w:val="28"/>
        </w:rPr>
        <w:t xml:space="preserve"> </w:t>
      </w:r>
      <w:r w:rsidRPr="00DE1210">
        <w:rPr>
          <w:rFonts w:ascii="Times New Roman" w:eastAsia="Calibri" w:hAnsi="Times New Roman" w:cs="Times New Roman"/>
          <w:sz w:val="28"/>
          <w:szCs w:val="28"/>
        </w:rPr>
        <w:t xml:space="preserve">рейдовых мероприятий, </w:t>
      </w:r>
      <w:r w:rsidRPr="00DE1210">
        <w:rPr>
          <w:rFonts w:ascii="Times New Roman" w:hAnsi="Times New Roman" w:cs="Times New Roman"/>
          <w:sz w:val="28"/>
          <w:szCs w:val="28"/>
        </w:rPr>
        <w:t>подготовлено и направлено 133 материала в</w:t>
      </w:r>
      <w:r w:rsidRPr="00DE1210">
        <w:rPr>
          <w:rFonts w:ascii="Times New Roman" w:eastAsia="Calibri" w:hAnsi="Times New Roman" w:cs="Times New Roman"/>
          <w:sz w:val="28"/>
          <w:szCs w:val="28"/>
        </w:rPr>
        <w:t xml:space="preserve"> Управление благоустройства города Челябинска для решения вопроса о привлечении нарушителей к административной ответственности. </w:t>
      </w:r>
    </w:p>
    <w:p w:rsidR="007C2ED3" w:rsidRPr="00DE1210" w:rsidRDefault="007C2ED3" w:rsidP="007C2ED3">
      <w:pPr>
        <w:tabs>
          <w:tab w:val="left" w:pos="540"/>
          <w:tab w:val="left" w:pos="567"/>
        </w:tabs>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Ежегодно для обеспечения горожан качественной и недорогой продукцией местных товаропроизводителей </w:t>
      </w:r>
      <w:r w:rsidRPr="00DE1210">
        <w:rPr>
          <w:rFonts w:ascii="Times New Roman" w:hAnsi="Times New Roman" w:cs="Times New Roman"/>
          <w:bCs/>
          <w:sz w:val="28"/>
          <w:szCs w:val="28"/>
        </w:rPr>
        <w:t xml:space="preserve">организуется </w:t>
      </w:r>
      <w:r w:rsidRPr="00DE1210">
        <w:rPr>
          <w:rFonts w:ascii="Times New Roman" w:hAnsi="Times New Roman" w:cs="Times New Roman"/>
          <w:sz w:val="28"/>
          <w:szCs w:val="28"/>
        </w:rPr>
        <w:t>сезонная торговля сельскохозяйственной продукцией (картофелем, плодоовощной продукцией, молоком из цистерн и другой продукцией). Для этого на рынках, ярмарках, торгово-выставочных площадках и других специально отведенных местах, удобных для жителей района, организованно более 200 торговых мест на бесплатной и льготной основе для пенсионеров-садоводов и фермеров.</w:t>
      </w:r>
      <w:r w:rsidRPr="00DE1210">
        <w:rPr>
          <w:rFonts w:ascii="Times New Roman" w:eastAsia="Calibri" w:hAnsi="Times New Roman" w:cs="Times New Roman"/>
          <w:sz w:val="28"/>
          <w:szCs w:val="28"/>
        </w:rPr>
        <w:t xml:space="preserve"> </w:t>
      </w:r>
    </w:p>
    <w:p w:rsidR="0029157C"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ab/>
      </w:r>
    </w:p>
    <w:p w:rsidR="0029157C" w:rsidRDefault="0029157C" w:rsidP="007C2ED3">
      <w:pPr>
        <w:spacing w:after="0" w:line="240" w:lineRule="auto"/>
        <w:jc w:val="both"/>
        <w:rPr>
          <w:rFonts w:ascii="Times New Roman" w:hAnsi="Times New Roman" w:cs="Times New Roman"/>
          <w:sz w:val="28"/>
          <w:szCs w:val="28"/>
        </w:rPr>
      </w:pP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bCs/>
          <w:sz w:val="28"/>
          <w:szCs w:val="28"/>
        </w:rPr>
        <w:t xml:space="preserve">По состоянию на 31.12.2018 </w:t>
      </w:r>
      <w:r w:rsidRPr="00DE1210">
        <w:rPr>
          <w:rFonts w:ascii="Times New Roman" w:hAnsi="Times New Roman" w:cs="Times New Roman"/>
          <w:sz w:val="28"/>
          <w:szCs w:val="28"/>
        </w:rPr>
        <w:t>в районе функционир</w:t>
      </w:r>
      <w:r>
        <w:rPr>
          <w:rFonts w:ascii="Times New Roman" w:hAnsi="Times New Roman" w:cs="Times New Roman"/>
          <w:sz w:val="28"/>
          <w:szCs w:val="28"/>
        </w:rPr>
        <w:t>овало</w:t>
      </w:r>
      <w:r w:rsidRPr="00DE1210">
        <w:rPr>
          <w:rFonts w:ascii="Times New Roman" w:hAnsi="Times New Roman" w:cs="Times New Roman"/>
          <w:sz w:val="28"/>
          <w:szCs w:val="28"/>
        </w:rPr>
        <w:t xml:space="preserve"> 123 предприятия общественного питания с общим количеством посадочных мест - 8824, в том числе: предприятий открытого типа – 83 на 3090 посадочных мест, из них 10 ресторанов, 4 бара, 34 кафе, 5 столовых, 6 закусочных и другие.</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В 2018 году открыто 11 предприятий общественного питания на 302 посадочных места. Ввод новых предприятий обеспечил создание </w:t>
      </w:r>
      <w:r w:rsidRPr="00DE1210">
        <w:rPr>
          <w:rFonts w:ascii="Times New Roman" w:hAnsi="Times New Roman" w:cs="Times New Roman"/>
          <w:sz w:val="28"/>
          <w:szCs w:val="28"/>
        </w:rPr>
        <w:br/>
        <w:t>45 рабочих мест.</w:t>
      </w:r>
    </w:p>
    <w:p w:rsidR="007C2ED3" w:rsidRPr="00DE1210" w:rsidRDefault="007C2ED3" w:rsidP="007C2ED3">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ab/>
        <w:t>Позитивные тенденции, формирующиеся в сфере общественного питания в условиях развития ее инфраструктуры, увеличение предпринимательской активности в данном секторе, способствуют росту оборота общественного питания и обеспечени</w:t>
      </w:r>
      <w:r>
        <w:rPr>
          <w:rFonts w:ascii="Times New Roman" w:hAnsi="Times New Roman" w:cs="Times New Roman"/>
          <w:sz w:val="28"/>
          <w:szCs w:val="28"/>
        </w:rPr>
        <w:t>ю</w:t>
      </w:r>
      <w:r w:rsidRPr="00DE1210">
        <w:rPr>
          <w:rFonts w:ascii="Times New Roman" w:hAnsi="Times New Roman" w:cs="Times New Roman"/>
          <w:sz w:val="28"/>
          <w:szCs w:val="28"/>
        </w:rPr>
        <w:t xml:space="preserve"> потребностей жителей и гостей Калининского района. </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lastRenderedPageBreak/>
        <w:t xml:space="preserve">Перспективным направлением развития общедоступной сети является открытие предприятий общественного питания в торговых комплексах и предприятий быстрого питания. </w:t>
      </w: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sz w:val="28"/>
          <w:szCs w:val="28"/>
        </w:rPr>
        <w:t>В 2018 году на территории района начали функционировать пекарни-кондитерские «Семейная», сеть ресторанов «Своя компания», семейный ресторан «Тепло», столовая «Дружба».</w:t>
      </w:r>
    </w:p>
    <w:p w:rsidR="007C2ED3" w:rsidRPr="00DE1210" w:rsidRDefault="007C2ED3" w:rsidP="007C2ED3">
      <w:pPr>
        <w:spacing w:after="0" w:line="240" w:lineRule="auto"/>
        <w:ind w:firstLine="708"/>
        <w:jc w:val="both"/>
        <w:rPr>
          <w:rFonts w:ascii="Times New Roman" w:hAnsi="Times New Roman" w:cs="Times New Roman"/>
          <w:sz w:val="28"/>
          <w:szCs w:val="28"/>
        </w:rPr>
      </w:pPr>
      <w:r w:rsidRPr="00DE1210">
        <w:rPr>
          <w:rFonts w:ascii="Times New Roman" w:hAnsi="Times New Roman" w:cs="Times New Roman"/>
          <w:sz w:val="28"/>
          <w:szCs w:val="28"/>
        </w:rPr>
        <w:t>В 2019 году планируется строительство и ввод в эксплуатацию магазина-кафе по проспекту Победы общей площадью 174,9 кв. м.</w:t>
      </w:r>
    </w:p>
    <w:p w:rsidR="007C2ED3" w:rsidRPr="00DE1210" w:rsidRDefault="007C2ED3" w:rsidP="007C2ED3">
      <w:pPr>
        <w:spacing w:after="0" w:line="240" w:lineRule="auto"/>
        <w:ind w:firstLine="720"/>
        <w:jc w:val="both"/>
        <w:rPr>
          <w:rFonts w:ascii="Times New Roman" w:hAnsi="Times New Roman" w:cs="Times New Roman"/>
          <w:sz w:val="28"/>
          <w:szCs w:val="28"/>
        </w:rPr>
      </w:pPr>
      <w:r w:rsidRPr="00DE1210">
        <w:rPr>
          <w:rFonts w:ascii="Times New Roman" w:hAnsi="Times New Roman" w:cs="Times New Roman"/>
          <w:bCs/>
          <w:sz w:val="28"/>
          <w:szCs w:val="28"/>
        </w:rPr>
        <w:t xml:space="preserve">В сфере </w:t>
      </w:r>
      <w:r w:rsidRPr="00DE1210">
        <w:rPr>
          <w:rFonts w:ascii="Times New Roman" w:hAnsi="Times New Roman" w:cs="Times New Roman"/>
          <w:sz w:val="28"/>
          <w:szCs w:val="28"/>
        </w:rPr>
        <w:t>бы</w:t>
      </w:r>
      <w:r w:rsidRPr="00DE1210">
        <w:rPr>
          <w:rFonts w:ascii="Times New Roman" w:hAnsi="Times New Roman" w:cs="Times New Roman"/>
          <w:bCs/>
          <w:sz w:val="28"/>
          <w:szCs w:val="28"/>
        </w:rPr>
        <w:t>тового обслуживания населения на территории Калининского района в 2018 году осуществляли деятельность 297</w:t>
      </w:r>
      <w:r w:rsidRPr="00DE1210">
        <w:rPr>
          <w:rFonts w:ascii="Times New Roman" w:hAnsi="Times New Roman" w:cs="Times New Roman"/>
          <w:sz w:val="28"/>
          <w:szCs w:val="28"/>
        </w:rPr>
        <w:t xml:space="preserve"> предприятий с количеством рабочих мест 992.</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В 2018 году на территории Калининского района начали свою работу парикмахерские «Стрижка-</w:t>
      </w:r>
      <w:proofErr w:type="spellStart"/>
      <w:proofErr w:type="gramStart"/>
      <w:r w:rsidRPr="00DE1210">
        <w:rPr>
          <w:rFonts w:ascii="Times New Roman" w:hAnsi="Times New Roman" w:cs="Times New Roman"/>
          <w:sz w:val="28"/>
          <w:szCs w:val="28"/>
        </w:rPr>
        <w:t>Shop</w:t>
      </w:r>
      <w:proofErr w:type="spellEnd"/>
      <w:proofErr w:type="gramEnd"/>
      <w:r w:rsidRPr="00DE1210">
        <w:rPr>
          <w:rFonts w:ascii="Times New Roman" w:hAnsi="Times New Roman" w:cs="Times New Roman"/>
          <w:sz w:val="28"/>
          <w:szCs w:val="28"/>
        </w:rPr>
        <w:t>».</w:t>
      </w:r>
    </w:p>
    <w:p w:rsidR="007C2ED3" w:rsidRPr="00DE1210" w:rsidRDefault="007C2ED3" w:rsidP="007C2ED3">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В 2019 году планируется строительство и ввод в эксплуатацию </w:t>
      </w:r>
      <w:proofErr w:type="spellStart"/>
      <w:r w:rsidRPr="00DE1210">
        <w:rPr>
          <w:rFonts w:ascii="Times New Roman" w:hAnsi="Times New Roman" w:cs="Times New Roman"/>
          <w:sz w:val="28"/>
          <w:szCs w:val="28"/>
        </w:rPr>
        <w:t>автокомплекса</w:t>
      </w:r>
      <w:proofErr w:type="spellEnd"/>
      <w:r w:rsidRPr="00DE1210">
        <w:rPr>
          <w:rFonts w:ascii="Times New Roman" w:hAnsi="Times New Roman" w:cs="Times New Roman"/>
          <w:sz w:val="28"/>
          <w:szCs w:val="28"/>
        </w:rPr>
        <w:t xml:space="preserve"> с мойкой по ул. </w:t>
      </w:r>
      <w:proofErr w:type="gramStart"/>
      <w:r w:rsidRPr="00DE1210">
        <w:rPr>
          <w:rFonts w:ascii="Times New Roman" w:hAnsi="Times New Roman" w:cs="Times New Roman"/>
          <w:sz w:val="28"/>
          <w:szCs w:val="28"/>
        </w:rPr>
        <w:t>Турбинная</w:t>
      </w:r>
      <w:proofErr w:type="gramEnd"/>
      <w:r w:rsidRPr="00DE1210">
        <w:rPr>
          <w:rFonts w:ascii="Times New Roman" w:hAnsi="Times New Roman" w:cs="Times New Roman"/>
          <w:sz w:val="28"/>
          <w:szCs w:val="28"/>
        </w:rPr>
        <w:t xml:space="preserve"> общей площадью 8100 кв. м.</w:t>
      </w:r>
    </w:p>
    <w:p w:rsidR="007C2ED3" w:rsidRPr="00DE1210" w:rsidRDefault="007C2ED3" w:rsidP="007C2ED3">
      <w:pPr>
        <w:spacing w:after="0" w:line="240" w:lineRule="auto"/>
        <w:ind w:firstLine="709"/>
        <w:jc w:val="both"/>
        <w:rPr>
          <w:rFonts w:ascii="Times New Roman" w:hAnsi="Times New Roman" w:cs="Times New Roman"/>
          <w:bCs/>
          <w:sz w:val="28"/>
          <w:szCs w:val="28"/>
          <w:highlight w:val="yellow"/>
        </w:rPr>
      </w:pPr>
      <w:r w:rsidRPr="00DE1210">
        <w:rPr>
          <w:rFonts w:ascii="Times New Roman" w:hAnsi="Times New Roman" w:cs="Times New Roman"/>
          <w:sz w:val="28"/>
          <w:szCs w:val="28"/>
        </w:rPr>
        <w:t>В 2019 году за счет нового строительства жилых комплексов ожидается увеличение торговых площадей в нежилых помещениях, предусмотренных для размещения предприятий торговли, бытового обслуживания и общественного питания, что повлечет за собой увеличение оборота розничной торговли и создание дополнительных рабочих мест.</w:t>
      </w:r>
    </w:p>
    <w:p w:rsidR="007C2ED3" w:rsidRPr="000B21C1" w:rsidRDefault="007C2ED3" w:rsidP="007C2ED3">
      <w:pPr>
        <w:spacing w:after="0" w:line="240" w:lineRule="auto"/>
        <w:ind w:firstLine="709"/>
        <w:jc w:val="both"/>
        <w:rPr>
          <w:rFonts w:ascii="Times New Roman" w:hAnsi="Times New Roman" w:cs="Times New Roman"/>
          <w:sz w:val="28"/>
          <w:szCs w:val="28"/>
        </w:rPr>
      </w:pPr>
      <w:r w:rsidRPr="000B21C1">
        <w:rPr>
          <w:rFonts w:ascii="Times New Roman" w:hAnsi="Times New Roman" w:cs="Times New Roman"/>
          <w:sz w:val="28"/>
          <w:szCs w:val="28"/>
        </w:rPr>
        <w:t xml:space="preserve">Средняя численность занятых всего на крупных и средних </w:t>
      </w:r>
      <w:proofErr w:type="gramStart"/>
      <w:r w:rsidRPr="000B21C1">
        <w:rPr>
          <w:rFonts w:ascii="Times New Roman" w:hAnsi="Times New Roman" w:cs="Times New Roman"/>
          <w:sz w:val="28"/>
          <w:szCs w:val="28"/>
        </w:rPr>
        <w:t>организациях</w:t>
      </w:r>
      <w:proofErr w:type="gramEnd"/>
      <w:r w:rsidRPr="000B21C1">
        <w:rPr>
          <w:rFonts w:ascii="Times New Roman" w:hAnsi="Times New Roman" w:cs="Times New Roman"/>
          <w:sz w:val="28"/>
          <w:szCs w:val="28"/>
        </w:rPr>
        <w:t xml:space="preserve"> Калининского района составила </w:t>
      </w:r>
      <w:r>
        <w:rPr>
          <w:rFonts w:ascii="Times New Roman" w:hAnsi="Times New Roman" w:cs="Times New Roman"/>
          <w:sz w:val="28"/>
          <w:szCs w:val="28"/>
        </w:rPr>
        <w:t>в</w:t>
      </w:r>
      <w:r w:rsidRPr="000B21C1">
        <w:rPr>
          <w:rFonts w:ascii="Times New Roman" w:hAnsi="Times New Roman" w:cs="Times New Roman"/>
          <w:sz w:val="28"/>
          <w:szCs w:val="28"/>
        </w:rPr>
        <w:t xml:space="preserve"> 2018 год</w:t>
      </w:r>
      <w:r>
        <w:rPr>
          <w:rFonts w:ascii="Times New Roman" w:hAnsi="Times New Roman" w:cs="Times New Roman"/>
          <w:sz w:val="28"/>
          <w:szCs w:val="28"/>
        </w:rPr>
        <w:t xml:space="preserve">у </w:t>
      </w:r>
      <w:r w:rsidRPr="000B21C1">
        <w:rPr>
          <w:rFonts w:ascii="Times New Roman" w:hAnsi="Times New Roman" w:cs="Times New Roman"/>
          <w:sz w:val="28"/>
          <w:szCs w:val="28"/>
        </w:rPr>
        <w:t xml:space="preserve"> 33 132 человек</w:t>
      </w:r>
      <w:r>
        <w:rPr>
          <w:rFonts w:ascii="Times New Roman" w:hAnsi="Times New Roman" w:cs="Times New Roman"/>
          <w:sz w:val="28"/>
          <w:szCs w:val="28"/>
        </w:rPr>
        <w:t>а</w:t>
      </w:r>
      <w:r w:rsidRPr="000B21C1">
        <w:rPr>
          <w:rFonts w:ascii="Times New Roman" w:hAnsi="Times New Roman" w:cs="Times New Roman"/>
          <w:sz w:val="28"/>
          <w:szCs w:val="28"/>
        </w:rPr>
        <w:t xml:space="preserve">, или 100,8 % к аналогичному периоду 2017 год. </w:t>
      </w:r>
    </w:p>
    <w:p w:rsidR="007C2ED3" w:rsidRPr="000B21C1" w:rsidRDefault="007C2ED3" w:rsidP="007C2ED3">
      <w:pPr>
        <w:spacing w:after="0" w:line="240" w:lineRule="auto"/>
        <w:ind w:firstLine="709"/>
        <w:jc w:val="both"/>
        <w:rPr>
          <w:rFonts w:ascii="Times New Roman" w:hAnsi="Times New Roman" w:cs="Times New Roman"/>
          <w:sz w:val="28"/>
          <w:szCs w:val="28"/>
        </w:rPr>
      </w:pPr>
      <w:r w:rsidRPr="000B21C1">
        <w:rPr>
          <w:rFonts w:ascii="Times New Roman" w:hAnsi="Times New Roman" w:cs="Times New Roman"/>
          <w:sz w:val="28"/>
          <w:szCs w:val="28"/>
        </w:rPr>
        <w:t xml:space="preserve">Средняя заработная плата за 2018 год в Калининском районе составила 36 754,2 руб., что на 9,4 % больше соответствующего периода прошлого года. По городу Челябинску </w:t>
      </w:r>
      <w:r>
        <w:rPr>
          <w:rFonts w:ascii="Times New Roman" w:hAnsi="Times New Roman" w:cs="Times New Roman"/>
          <w:sz w:val="28"/>
          <w:szCs w:val="28"/>
        </w:rPr>
        <w:t xml:space="preserve">эта цифра - </w:t>
      </w:r>
      <w:r w:rsidRPr="000B21C1">
        <w:rPr>
          <w:rFonts w:ascii="Times New Roman" w:hAnsi="Times New Roman" w:cs="Times New Roman"/>
          <w:sz w:val="28"/>
          <w:szCs w:val="28"/>
        </w:rPr>
        <w:t>41 610,5  руб., что на 8,5 % больше соответствующего периода за 2017 год.</w:t>
      </w:r>
    </w:p>
    <w:p w:rsidR="009708D7" w:rsidRPr="00DE1210" w:rsidRDefault="00802B7C" w:rsidP="007C2ED3">
      <w:pPr>
        <w:spacing w:after="0" w:line="240" w:lineRule="auto"/>
        <w:ind w:firstLine="709"/>
        <w:jc w:val="both"/>
        <w:rPr>
          <w:rFonts w:ascii="Times New Roman" w:hAnsi="Times New Roman" w:cs="Times New Roman"/>
          <w:i/>
          <w:sz w:val="28"/>
          <w:szCs w:val="28"/>
          <w:highlight w:val="yellow"/>
        </w:rPr>
      </w:pPr>
      <w:r w:rsidRPr="009708D7">
        <w:rPr>
          <w:noProof/>
          <w:lang w:eastAsia="ru-RU"/>
        </w:rPr>
        <w:drawing>
          <wp:anchor distT="0" distB="0" distL="114300" distR="114300" simplePos="0" relativeHeight="251663360" behindDoc="0" locked="0" layoutInCell="1" allowOverlap="1" wp14:anchorId="69203E9B" wp14:editId="150EC1B6">
            <wp:simplePos x="0" y="0"/>
            <wp:positionH relativeFrom="column">
              <wp:posOffset>110490</wp:posOffset>
            </wp:positionH>
            <wp:positionV relativeFrom="paragraph">
              <wp:posOffset>23495</wp:posOffset>
            </wp:positionV>
            <wp:extent cx="5591175" cy="33426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34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ED3">
        <w:rPr>
          <w:rFonts w:ascii="Times New Roman" w:hAnsi="Times New Roman" w:cs="Times New Roman"/>
          <w:i/>
          <w:sz w:val="28"/>
          <w:szCs w:val="28"/>
          <w:highlight w:val="yellow"/>
        </w:rPr>
        <w:t xml:space="preserve"> </w:t>
      </w:r>
    </w:p>
    <w:p w:rsidR="007C2ED3" w:rsidRPr="00DE1210" w:rsidRDefault="007C2ED3" w:rsidP="007C2ED3">
      <w:pPr>
        <w:spacing w:after="0" w:line="240" w:lineRule="auto"/>
        <w:jc w:val="both"/>
        <w:rPr>
          <w:rFonts w:ascii="Times New Roman" w:hAnsi="Times New Roman" w:cs="Times New Roman"/>
          <w:i/>
          <w:sz w:val="28"/>
          <w:szCs w:val="28"/>
          <w:highlight w:val="yellow"/>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9708D7" w:rsidRDefault="009708D7" w:rsidP="007C2ED3">
      <w:pPr>
        <w:spacing w:after="0" w:line="240" w:lineRule="auto"/>
        <w:ind w:firstLine="709"/>
        <w:jc w:val="both"/>
        <w:rPr>
          <w:rFonts w:ascii="Times New Roman" w:hAnsi="Times New Roman" w:cs="Times New Roman"/>
          <w:sz w:val="28"/>
          <w:szCs w:val="28"/>
        </w:rPr>
      </w:pPr>
    </w:p>
    <w:p w:rsidR="007C2ED3" w:rsidRPr="00AB1040" w:rsidRDefault="007C2ED3" w:rsidP="007C2ED3">
      <w:pPr>
        <w:spacing w:after="0" w:line="240" w:lineRule="auto"/>
        <w:ind w:firstLine="709"/>
        <w:jc w:val="both"/>
        <w:rPr>
          <w:rFonts w:ascii="Times New Roman" w:hAnsi="Times New Roman" w:cs="Times New Roman"/>
          <w:sz w:val="28"/>
          <w:szCs w:val="28"/>
        </w:rPr>
      </w:pPr>
      <w:r w:rsidRPr="00AB1040">
        <w:rPr>
          <w:rFonts w:ascii="Times New Roman" w:hAnsi="Times New Roman" w:cs="Times New Roman"/>
          <w:sz w:val="28"/>
          <w:szCs w:val="28"/>
        </w:rPr>
        <w:lastRenderedPageBreak/>
        <w:t xml:space="preserve">На 31 декабря 2018 года  в органах государственной службы  занятости населения в Калининском районе состояло на учете 599 незанятых трудовой деятельностью, из них 543 человека имели статус безработного (90,6 %). Численность состоящих на учете граждан снизилась по сравнению </w:t>
      </w:r>
      <w:r>
        <w:rPr>
          <w:rFonts w:ascii="Times New Roman" w:hAnsi="Times New Roman" w:cs="Times New Roman"/>
          <w:sz w:val="28"/>
          <w:szCs w:val="28"/>
        </w:rPr>
        <w:br/>
      </w:r>
      <w:r w:rsidRPr="00AB1040">
        <w:rPr>
          <w:rFonts w:ascii="Times New Roman" w:hAnsi="Times New Roman" w:cs="Times New Roman"/>
          <w:sz w:val="28"/>
          <w:szCs w:val="28"/>
        </w:rPr>
        <w:t>с соответствующим периодом 2017 года на 78,1 %.</w:t>
      </w:r>
    </w:p>
    <w:p w:rsidR="00AC1516" w:rsidRPr="00DE1210" w:rsidRDefault="007C2ED3" w:rsidP="007C2ED3">
      <w:pPr>
        <w:spacing w:after="0" w:line="240" w:lineRule="auto"/>
        <w:ind w:firstLine="709"/>
        <w:jc w:val="both"/>
        <w:rPr>
          <w:rFonts w:ascii="Times New Roman" w:hAnsi="Times New Roman" w:cs="Times New Roman"/>
          <w:sz w:val="28"/>
          <w:szCs w:val="28"/>
          <w:highlight w:val="yellow"/>
          <w:u w:val="single"/>
        </w:rPr>
      </w:pPr>
      <w:r w:rsidRPr="00AB1040">
        <w:rPr>
          <w:rFonts w:ascii="Times New Roman" w:hAnsi="Times New Roman" w:cs="Times New Roman"/>
          <w:sz w:val="28"/>
          <w:szCs w:val="28"/>
        </w:rPr>
        <w:t>За 2018 год заявленная организациями потребность в работниках составила 1 229 человек. По сравнению с соответствующим периодом 2017 года количество вакансий увеличилось на 25,2 %.</w:t>
      </w:r>
    </w:p>
    <w:p w:rsidR="004F3BFC" w:rsidRPr="00DE1210" w:rsidRDefault="004F3BFC" w:rsidP="00DE1210">
      <w:pPr>
        <w:pStyle w:val="a3"/>
        <w:spacing w:after="0"/>
        <w:ind w:firstLine="709"/>
        <w:jc w:val="both"/>
        <w:rPr>
          <w:sz w:val="28"/>
          <w:szCs w:val="28"/>
        </w:rPr>
      </w:pPr>
      <w:r w:rsidRPr="00DE1210">
        <w:rPr>
          <w:sz w:val="28"/>
          <w:szCs w:val="28"/>
        </w:rPr>
        <w:t>Одним из приоритетных направлений развития органов местного самоуправления является реализация единой социальной политики государства на территории Калининского района города Челябинска в рамках переданных органам местного самоуправления отдельных государственных полномочий, а так же реализация вопросов местного значения в сфере социальных отношений, улучшение качества жизни граждан пожилого возраста, инвалидов и семей.</w:t>
      </w:r>
    </w:p>
    <w:p w:rsidR="004F3BFC" w:rsidRPr="00DE1210" w:rsidRDefault="004F3BFC" w:rsidP="00DE1210">
      <w:pPr>
        <w:pStyle w:val="a3"/>
        <w:spacing w:after="0"/>
        <w:ind w:firstLine="709"/>
        <w:jc w:val="both"/>
        <w:rPr>
          <w:sz w:val="28"/>
          <w:szCs w:val="28"/>
        </w:rPr>
      </w:pPr>
      <w:r w:rsidRPr="00DE1210">
        <w:rPr>
          <w:sz w:val="28"/>
          <w:szCs w:val="28"/>
        </w:rPr>
        <w:t>На учете в Калининском управлении социальной защиты населения состоит более 51 тысячи граждан, жителей района (23% от общего числа жителей района), в том числе граждан пожилого возраста и инвалидов более 33 тысяч человек.</w:t>
      </w:r>
    </w:p>
    <w:p w:rsidR="004F3BFC" w:rsidRPr="00DE1210" w:rsidRDefault="004F3BFC" w:rsidP="00DE1210">
      <w:pPr>
        <w:pStyle w:val="a3"/>
        <w:spacing w:after="0"/>
        <w:jc w:val="both"/>
        <w:rPr>
          <w:sz w:val="28"/>
          <w:szCs w:val="28"/>
        </w:rPr>
      </w:pPr>
      <w:r w:rsidRPr="00DE1210">
        <w:rPr>
          <w:sz w:val="28"/>
          <w:szCs w:val="28"/>
        </w:rPr>
        <w:t xml:space="preserve">         В Калининском районе  на 31 декабря 2018 года проживали: </w:t>
      </w:r>
    </w:p>
    <w:p w:rsidR="004F3BFC" w:rsidRPr="00DE1210" w:rsidRDefault="004F3BFC" w:rsidP="00DE1210">
      <w:pPr>
        <w:pStyle w:val="a3"/>
        <w:spacing w:after="0"/>
        <w:jc w:val="both"/>
        <w:rPr>
          <w:sz w:val="28"/>
          <w:szCs w:val="28"/>
        </w:rPr>
      </w:pPr>
      <w:r w:rsidRPr="00DE1210">
        <w:rPr>
          <w:sz w:val="28"/>
          <w:szCs w:val="28"/>
        </w:rPr>
        <w:t xml:space="preserve">- 16 инвалидов Великой Отечественной войны (в 2017 году их было 78, а в 2016 их было 97), </w:t>
      </w:r>
    </w:p>
    <w:p w:rsidR="004F3BFC" w:rsidRPr="00DE1210" w:rsidRDefault="004F3BFC" w:rsidP="00DE1210">
      <w:pPr>
        <w:pStyle w:val="a3"/>
        <w:spacing w:after="0"/>
        <w:jc w:val="both"/>
        <w:rPr>
          <w:sz w:val="28"/>
          <w:szCs w:val="28"/>
        </w:rPr>
      </w:pPr>
      <w:r w:rsidRPr="00DE1210">
        <w:rPr>
          <w:sz w:val="28"/>
          <w:szCs w:val="28"/>
        </w:rPr>
        <w:t xml:space="preserve">- 75 участников Великой Отечественной войны (в 2017 их было 118, а в 2016 их было 132), </w:t>
      </w:r>
    </w:p>
    <w:p w:rsidR="008B62E4" w:rsidRPr="00DE1210" w:rsidRDefault="004F3BFC" w:rsidP="00DE1210">
      <w:pPr>
        <w:pStyle w:val="a3"/>
        <w:spacing w:after="0"/>
        <w:jc w:val="both"/>
        <w:rPr>
          <w:sz w:val="28"/>
          <w:szCs w:val="28"/>
        </w:rPr>
      </w:pPr>
      <w:r w:rsidRPr="00DE1210">
        <w:rPr>
          <w:sz w:val="28"/>
          <w:szCs w:val="28"/>
        </w:rPr>
        <w:t xml:space="preserve">- 797 тружеников тыла (для сведения, в 2017  году их было 970, а в 2016 их было 1144, в 2015 году  1348, в 2013 - 1982, а в 2012 году - 2 243), </w:t>
      </w:r>
    </w:p>
    <w:p w:rsidR="008B62E4" w:rsidRPr="00DE1210" w:rsidRDefault="008B62E4" w:rsidP="00DE1210">
      <w:pPr>
        <w:pStyle w:val="a3"/>
        <w:spacing w:after="0"/>
        <w:jc w:val="both"/>
        <w:rPr>
          <w:sz w:val="28"/>
          <w:szCs w:val="28"/>
        </w:rPr>
      </w:pPr>
      <w:r w:rsidRPr="00DE1210">
        <w:rPr>
          <w:sz w:val="28"/>
          <w:szCs w:val="28"/>
        </w:rPr>
        <w:t xml:space="preserve">- </w:t>
      </w:r>
      <w:r w:rsidR="004F3BFC" w:rsidRPr="00DE1210">
        <w:rPr>
          <w:sz w:val="28"/>
          <w:szCs w:val="28"/>
        </w:rPr>
        <w:t xml:space="preserve">16 жителей блокадного Ленинграда, </w:t>
      </w:r>
    </w:p>
    <w:p w:rsidR="008B62E4" w:rsidRPr="00DE1210" w:rsidRDefault="008B62E4" w:rsidP="00DE1210">
      <w:pPr>
        <w:pStyle w:val="a3"/>
        <w:spacing w:after="0"/>
        <w:jc w:val="both"/>
        <w:rPr>
          <w:sz w:val="28"/>
          <w:szCs w:val="28"/>
        </w:rPr>
      </w:pPr>
      <w:r w:rsidRPr="00DE1210">
        <w:rPr>
          <w:sz w:val="28"/>
          <w:szCs w:val="28"/>
        </w:rPr>
        <w:t xml:space="preserve">- </w:t>
      </w:r>
      <w:r w:rsidR="004F3BFC" w:rsidRPr="00DE1210">
        <w:rPr>
          <w:sz w:val="28"/>
          <w:szCs w:val="28"/>
        </w:rPr>
        <w:t xml:space="preserve">40 несовершеннолетних узников фашизма, </w:t>
      </w:r>
    </w:p>
    <w:p w:rsidR="008B62E4" w:rsidRPr="00DE1210" w:rsidRDefault="008B62E4" w:rsidP="00DE1210">
      <w:pPr>
        <w:pStyle w:val="a3"/>
        <w:spacing w:after="0"/>
        <w:jc w:val="both"/>
        <w:rPr>
          <w:sz w:val="28"/>
          <w:szCs w:val="28"/>
        </w:rPr>
      </w:pPr>
      <w:r w:rsidRPr="00DE1210">
        <w:rPr>
          <w:sz w:val="28"/>
          <w:szCs w:val="28"/>
        </w:rPr>
        <w:t xml:space="preserve">- </w:t>
      </w:r>
      <w:r w:rsidR="004F3BFC" w:rsidRPr="00DE1210">
        <w:rPr>
          <w:sz w:val="28"/>
          <w:szCs w:val="28"/>
        </w:rPr>
        <w:t xml:space="preserve">15 965  ветеранов труда (показатели  2017 года – 16 010, показатели 2016 года – 16 687, 2015 года – 17 256), </w:t>
      </w:r>
    </w:p>
    <w:p w:rsidR="008B62E4" w:rsidRPr="00DE1210" w:rsidRDefault="008B62E4" w:rsidP="00DE1210">
      <w:pPr>
        <w:pStyle w:val="a3"/>
        <w:spacing w:after="0"/>
        <w:jc w:val="both"/>
        <w:rPr>
          <w:sz w:val="28"/>
          <w:szCs w:val="28"/>
        </w:rPr>
      </w:pPr>
      <w:r w:rsidRPr="00DE1210">
        <w:rPr>
          <w:sz w:val="28"/>
          <w:szCs w:val="28"/>
        </w:rPr>
        <w:t xml:space="preserve">- </w:t>
      </w:r>
      <w:r w:rsidR="004F3BFC" w:rsidRPr="00DE1210">
        <w:rPr>
          <w:sz w:val="28"/>
          <w:szCs w:val="28"/>
        </w:rPr>
        <w:t xml:space="preserve">739 ветеранов военной службы, </w:t>
      </w:r>
    </w:p>
    <w:p w:rsidR="008B62E4" w:rsidRPr="00DE1210" w:rsidRDefault="008B62E4" w:rsidP="00DE1210">
      <w:pPr>
        <w:pStyle w:val="a3"/>
        <w:spacing w:after="0"/>
        <w:jc w:val="both"/>
        <w:rPr>
          <w:sz w:val="28"/>
          <w:szCs w:val="28"/>
        </w:rPr>
      </w:pPr>
      <w:r w:rsidRPr="00DE1210">
        <w:rPr>
          <w:sz w:val="28"/>
          <w:szCs w:val="28"/>
        </w:rPr>
        <w:t xml:space="preserve"> - </w:t>
      </w:r>
      <w:r w:rsidR="004F3BFC" w:rsidRPr="00DE1210">
        <w:rPr>
          <w:sz w:val="28"/>
          <w:szCs w:val="28"/>
        </w:rPr>
        <w:t xml:space="preserve">10 416  ветеранов труда Челябинской области, </w:t>
      </w:r>
    </w:p>
    <w:p w:rsidR="008B62E4" w:rsidRPr="00DE1210" w:rsidRDefault="008B62E4" w:rsidP="00DE1210">
      <w:pPr>
        <w:pStyle w:val="a3"/>
        <w:spacing w:after="0"/>
        <w:jc w:val="both"/>
        <w:rPr>
          <w:sz w:val="28"/>
          <w:szCs w:val="28"/>
        </w:rPr>
      </w:pPr>
      <w:r w:rsidRPr="00DE1210">
        <w:rPr>
          <w:sz w:val="28"/>
          <w:szCs w:val="28"/>
        </w:rPr>
        <w:t>- 323 члена</w:t>
      </w:r>
      <w:r w:rsidR="004F3BFC" w:rsidRPr="00DE1210">
        <w:rPr>
          <w:sz w:val="28"/>
          <w:szCs w:val="28"/>
        </w:rPr>
        <w:t xml:space="preserve"> семей погибши</w:t>
      </w:r>
      <w:r w:rsidRPr="00DE1210">
        <w:rPr>
          <w:sz w:val="28"/>
          <w:szCs w:val="28"/>
        </w:rPr>
        <w:t>х (умерших) военнослужащих</w:t>
      </w:r>
      <w:r w:rsidR="004F3BFC" w:rsidRPr="00DE1210">
        <w:rPr>
          <w:sz w:val="28"/>
          <w:szCs w:val="28"/>
        </w:rPr>
        <w:t xml:space="preserve">, </w:t>
      </w:r>
    </w:p>
    <w:p w:rsidR="008B62E4" w:rsidRPr="00DE1210" w:rsidRDefault="008B62E4" w:rsidP="00DE1210">
      <w:pPr>
        <w:pStyle w:val="a3"/>
        <w:spacing w:after="0"/>
        <w:jc w:val="both"/>
        <w:rPr>
          <w:sz w:val="28"/>
          <w:szCs w:val="28"/>
        </w:rPr>
      </w:pPr>
      <w:r w:rsidRPr="00DE1210">
        <w:rPr>
          <w:sz w:val="28"/>
          <w:szCs w:val="28"/>
        </w:rPr>
        <w:t xml:space="preserve">- 941 </w:t>
      </w:r>
      <w:r w:rsidR="004F3BFC" w:rsidRPr="00DE1210">
        <w:rPr>
          <w:sz w:val="28"/>
          <w:szCs w:val="28"/>
        </w:rPr>
        <w:t>реабилитированн</w:t>
      </w:r>
      <w:r w:rsidRPr="00DE1210">
        <w:rPr>
          <w:sz w:val="28"/>
          <w:szCs w:val="28"/>
        </w:rPr>
        <w:t>ое</w:t>
      </w:r>
      <w:r w:rsidR="004F3BFC" w:rsidRPr="00DE1210">
        <w:rPr>
          <w:sz w:val="28"/>
          <w:szCs w:val="28"/>
        </w:rPr>
        <w:t xml:space="preserve"> лиц</w:t>
      </w:r>
      <w:r w:rsidRPr="00DE1210">
        <w:rPr>
          <w:sz w:val="28"/>
          <w:szCs w:val="28"/>
        </w:rPr>
        <w:t>о</w:t>
      </w:r>
      <w:r w:rsidR="004F3BFC" w:rsidRPr="00DE1210">
        <w:rPr>
          <w:sz w:val="28"/>
          <w:szCs w:val="28"/>
        </w:rPr>
        <w:t xml:space="preserve"> и лиц</w:t>
      </w:r>
      <w:r w:rsidRPr="00DE1210">
        <w:rPr>
          <w:sz w:val="28"/>
          <w:szCs w:val="28"/>
        </w:rPr>
        <w:t>а</w:t>
      </w:r>
      <w:r w:rsidR="004F3BFC" w:rsidRPr="00DE1210">
        <w:rPr>
          <w:sz w:val="28"/>
          <w:szCs w:val="28"/>
        </w:rPr>
        <w:t>,  пострадавши</w:t>
      </w:r>
      <w:r w:rsidRPr="00DE1210">
        <w:rPr>
          <w:sz w:val="28"/>
          <w:szCs w:val="28"/>
        </w:rPr>
        <w:t>е</w:t>
      </w:r>
      <w:r w:rsidR="004F3BFC" w:rsidRPr="00DE1210">
        <w:rPr>
          <w:sz w:val="28"/>
          <w:szCs w:val="28"/>
        </w:rPr>
        <w:t xml:space="preserve">  от политических репрессий, </w:t>
      </w:r>
    </w:p>
    <w:p w:rsidR="008B62E4" w:rsidRPr="00DE1210" w:rsidRDefault="008B62E4" w:rsidP="00DE1210">
      <w:pPr>
        <w:pStyle w:val="a3"/>
        <w:spacing w:after="0"/>
        <w:jc w:val="both"/>
        <w:rPr>
          <w:sz w:val="28"/>
          <w:szCs w:val="28"/>
        </w:rPr>
      </w:pPr>
      <w:r w:rsidRPr="00DE1210">
        <w:rPr>
          <w:sz w:val="28"/>
          <w:szCs w:val="28"/>
        </w:rPr>
        <w:t xml:space="preserve">- 879  </w:t>
      </w:r>
      <w:r w:rsidR="004F3BFC" w:rsidRPr="00DE1210">
        <w:rPr>
          <w:sz w:val="28"/>
          <w:szCs w:val="28"/>
        </w:rPr>
        <w:t xml:space="preserve">граждан, пострадавших от воздействия радиации, </w:t>
      </w:r>
    </w:p>
    <w:p w:rsidR="004F3BFC" w:rsidRPr="00DE1210" w:rsidRDefault="008B62E4" w:rsidP="00DE1210">
      <w:pPr>
        <w:pStyle w:val="a3"/>
        <w:spacing w:after="0"/>
        <w:jc w:val="both"/>
        <w:rPr>
          <w:sz w:val="28"/>
          <w:szCs w:val="28"/>
        </w:rPr>
      </w:pPr>
      <w:r w:rsidRPr="00DE1210">
        <w:rPr>
          <w:sz w:val="28"/>
          <w:szCs w:val="28"/>
        </w:rPr>
        <w:t xml:space="preserve">- </w:t>
      </w:r>
      <w:r w:rsidR="00E13281" w:rsidRPr="00DE1210">
        <w:rPr>
          <w:sz w:val="28"/>
          <w:szCs w:val="28"/>
        </w:rPr>
        <w:t>11 183 инвалида всех групп</w:t>
      </w:r>
      <w:r w:rsidR="004F3BFC" w:rsidRPr="00DE1210">
        <w:rPr>
          <w:sz w:val="28"/>
          <w:szCs w:val="28"/>
        </w:rPr>
        <w:t>.</w:t>
      </w:r>
    </w:p>
    <w:p w:rsidR="00D3555D" w:rsidRDefault="004F3BFC" w:rsidP="00DE1210">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xml:space="preserve">         В 2018 году льготный статус определен в отношении 519 заявителей, что на 22 %  больше, чем в 2017 году. </w:t>
      </w:r>
      <w:r w:rsidR="00E13281" w:rsidRPr="00DE1210">
        <w:rPr>
          <w:rFonts w:ascii="Times New Roman" w:hAnsi="Times New Roman" w:cs="Times New Roman"/>
          <w:sz w:val="28"/>
          <w:szCs w:val="28"/>
        </w:rPr>
        <w:t>Из них</w:t>
      </w:r>
      <w:r w:rsidRPr="00DE1210">
        <w:rPr>
          <w:rFonts w:ascii="Times New Roman" w:hAnsi="Times New Roman" w:cs="Times New Roman"/>
          <w:sz w:val="28"/>
          <w:szCs w:val="28"/>
        </w:rPr>
        <w:t xml:space="preserve"> 77,0 % (400 человек) - ветераны труда, 11,0 % (56 заявителей) – ветераны труда Челябинской области, </w:t>
      </w:r>
    </w:p>
    <w:p w:rsidR="004F3BFC" w:rsidRPr="00DE1210" w:rsidRDefault="004F3BFC" w:rsidP="00DE1210">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2,0 %  (9 человек) - граждане, пострадавшие от воздействия радиации.</w:t>
      </w:r>
    </w:p>
    <w:p w:rsidR="004F3BFC" w:rsidRPr="00DE1210" w:rsidRDefault="004F3BFC" w:rsidP="00DE1210">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 xml:space="preserve">Меры социальной поддержки, государственная социальная помощь </w:t>
      </w:r>
      <w:r w:rsidRPr="00DE1210">
        <w:rPr>
          <w:rFonts w:ascii="Times New Roman" w:hAnsi="Times New Roman" w:cs="Times New Roman"/>
          <w:sz w:val="28"/>
          <w:szCs w:val="28"/>
        </w:rPr>
        <w:br/>
        <w:t xml:space="preserve">в 2018 году оказаны более чем 53 тысячам </w:t>
      </w:r>
      <w:r w:rsidR="00D3555D">
        <w:rPr>
          <w:rFonts w:ascii="Times New Roman" w:hAnsi="Times New Roman" w:cs="Times New Roman"/>
          <w:sz w:val="28"/>
          <w:szCs w:val="28"/>
        </w:rPr>
        <w:t xml:space="preserve">гражданам, проживающим </w:t>
      </w:r>
      <w:r w:rsidR="00D3555D">
        <w:rPr>
          <w:rFonts w:ascii="Times New Roman" w:hAnsi="Times New Roman" w:cs="Times New Roman"/>
          <w:sz w:val="28"/>
          <w:szCs w:val="28"/>
        </w:rPr>
        <w:br/>
        <w:t>в  Калининском районе</w:t>
      </w:r>
      <w:r w:rsidRPr="00DE1210">
        <w:rPr>
          <w:rFonts w:ascii="Times New Roman" w:hAnsi="Times New Roman" w:cs="Times New Roman"/>
          <w:sz w:val="28"/>
          <w:szCs w:val="28"/>
        </w:rPr>
        <w:t xml:space="preserve">  на сумму более 750 миллионов рублей. </w:t>
      </w:r>
      <w:r w:rsidR="00D3555D">
        <w:rPr>
          <w:rFonts w:ascii="Times New Roman" w:hAnsi="Times New Roman" w:cs="Times New Roman"/>
          <w:sz w:val="28"/>
          <w:szCs w:val="28"/>
        </w:rPr>
        <w:br/>
      </w:r>
      <w:r w:rsidRPr="00DE1210">
        <w:rPr>
          <w:rFonts w:ascii="Times New Roman" w:hAnsi="Times New Roman" w:cs="Times New Roman"/>
          <w:sz w:val="28"/>
          <w:szCs w:val="28"/>
        </w:rPr>
        <w:lastRenderedPageBreak/>
        <w:t xml:space="preserve">По сравнению с 2017 годом финансирование всех уровней бюджетов в целях предоставления мер социальной поддержки  различным категориям граждан увеличилось </w:t>
      </w:r>
      <w:r w:rsidRPr="00DE1210">
        <w:rPr>
          <w:rFonts w:ascii="Times New Roman" w:hAnsi="Times New Roman" w:cs="Times New Roman"/>
          <w:sz w:val="28"/>
          <w:szCs w:val="28"/>
        </w:rPr>
        <w:br/>
        <w:t>на 3,4 %.</w:t>
      </w:r>
    </w:p>
    <w:p w:rsidR="004F3BFC" w:rsidRPr="00DE1210" w:rsidRDefault="004F3BFC" w:rsidP="00DE1210">
      <w:pPr>
        <w:pStyle w:val="a3"/>
        <w:spacing w:after="0"/>
        <w:ind w:firstLine="709"/>
        <w:jc w:val="both"/>
        <w:rPr>
          <w:sz w:val="28"/>
          <w:szCs w:val="28"/>
        </w:rPr>
      </w:pPr>
      <w:r w:rsidRPr="00DE1210">
        <w:rPr>
          <w:sz w:val="28"/>
          <w:szCs w:val="28"/>
        </w:rPr>
        <w:t>Лидирующей по количеству получателей в 2018 году, как и в 2017 году явилась еж</w:t>
      </w:r>
      <w:r w:rsidR="00E13281" w:rsidRPr="00DE1210">
        <w:rPr>
          <w:sz w:val="28"/>
          <w:szCs w:val="28"/>
        </w:rPr>
        <w:t>емесячная денежная выплата</w:t>
      </w:r>
      <w:r w:rsidRPr="00DE1210">
        <w:rPr>
          <w:sz w:val="28"/>
          <w:szCs w:val="28"/>
        </w:rPr>
        <w:t>, которая назначена и выплачена 22 063 гражданам  на сумму 307 миллионов  115 тысяч рублей.</w:t>
      </w:r>
    </w:p>
    <w:p w:rsidR="00E13281" w:rsidRPr="00DE1210" w:rsidRDefault="004F3BFC" w:rsidP="00DE1210">
      <w:pPr>
        <w:spacing w:after="0" w:line="240" w:lineRule="auto"/>
        <w:jc w:val="both"/>
        <w:rPr>
          <w:rFonts w:ascii="Times New Roman" w:hAnsi="Times New Roman" w:cs="Times New Roman"/>
          <w:sz w:val="28"/>
          <w:szCs w:val="28"/>
        </w:rPr>
      </w:pPr>
      <w:r w:rsidRPr="00DE1210">
        <w:rPr>
          <w:rFonts w:ascii="Times New Roman" w:hAnsi="Times New Roman" w:cs="Times New Roman"/>
          <w:sz w:val="28"/>
          <w:szCs w:val="28"/>
        </w:rPr>
        <w:t xml:space="preserve">      Стабилизация нескольких последних лет демографической ситуации в связи с увеличением рождаемости детей привела к увеличению числа получателей областного единовременного пособия при рождении ребенка в нашем районе. Так, пособия на детей в 2018 году  выплачены 11 682 детям на  сумму более 182 миллионов рублей.  </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Н</w:t>
      </w:r>
      <w:r w:rsidRPr="00DE1210">
        <w:rPr>
          <w:rFonts w:ascii="Times New Roman" w:hAnsi="Times New Roman" w:cs="Times New Roman"/>
          <w:color w:val="000000"/>
          <w:sz w:val="28"/>
          <w:szCs w:val="28"/>
        </w:rPr>
        <w:t>еобходимо отметить, что  с января 2018 года успешно стартовала новая ежемесячная выплата в связи с рождением  (усыновлением) первого ребенка в соответствии с Федеральным законом «О ежемесячных выплатах семьям, имеющим детей». В 2018 году выплата произведена 367 заявителям на сумму более 27 миллионов рублей.</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В 2018 году по линии социальной защиты было оздоровлено 824 ребёнка, в 2017 - 819 детей, в 2016 году - 1014 детей.</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В 2018 году было выделено путевок:</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- 251 в санаторные оздоровительные лагеря круглогодичного действия;</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- 4 путевок «Мать и дитя» для опекаемых детей с сопровождающим лицом;</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- 349 путевок в период летнего оздоровления в детские оздоровительные лагеря;</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- 96 путевок для детей-инвалидов в МУ СО СРЦ «Здоровье»;</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- 139 путевок за счет средств областного бюджета  (загородные стационарные оздоровительные лагеря для детей, находящихся в трудной жизненной ситуации). </w:t>
      </w:r>
    </w:p>
    <w:p w:rsidR="004F3BFC" w:rsidRPr="00DE1210" w:rsidRDefault="004F3B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В ходе летней оздоровительной компании в отчетном году наибольшее количество путевок было получено для детей из неполных семей, полных малообеспеченных семей, многодетных семей. </w:t>
      </w:r>
    </w:p>
    <w:p w:rsidR="004F3BFC" w:rsidRDefault="004F3BFC" w:rsidP="00DE1210">
      <w:pPr>
        <w:spacing w:after="0" w:line="240" w:lineRule="auto"/>
        <w:ind w:firstLine="567"/>
        <w:jc w:val="both"/>
        <w:rPr>
          <w:rFonts w:ascii="Times New Roman" w:hAnsi="Times New Roman" w:cs="Times New Roman"/>
          <w:sz w:val="28"/>
          <w:szCs w:val="28"/>
        </w:rPr>
      </w:pPr>
      <w:r w:rsidRPr="00DE1210">
        <w:rPr>
          <w:rFonts w:ascii="Times New Roman" w:hAnsi="Times New Roman" w:cs="Times New Roman"/>
          <w:sz w:val="28"/>
          <w:szCs w:val="28"/>
        </w:rPr>
        <w:t>В 2018 году произошли статистические изменения численности приемных семей, что связано с естественной миграцией. На 31 декабря 2018 года в районе функционировало 58 приемных семей, в которых воспитывалось 79 приемных детей.</w:t>
      </w:r>
    </w:p>
    <w:p w:rsidR="00F013AA" w:rsidRDefault="00F013AA" w:rsidP="00F013AA">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На территории района квалифицированную медицинскую помощь оказывают </w:t>
      </w:r>
      <w:r>
        <w:rPr>
          <w:rFonts w:ascii="Times New Roman" w:hAnsi="Times New Roman" w:cs="Times New Roman"/>
          <w:sz w:val="28"/>
          <w:szCs w:val="28"/>
        </w:rPr>
        <w:t>6</w:t>
      </w:r>
      <w:r w:rsidRPr="004D71AE">
        <w:rPr>
          <w:rFonts w:ascii="Times New Roman" w:hAnsi="Times New Roman" w:cs="Times New Roman"/>
          <w:sz w:val="28"/>
          <w:szCs w:val="28"/>
        </w:rPr>
        <w:t xml:space="preserve"> медицинских о</w:t>
      </w:r>
      <w:r>
        <w:rPr>
          <w:rFonts w:ascii="Times New Roman" w:hAnsi="Times New Roman" w:cs="Times New Roman"/>
          <w:sz w:val="28"/>
          <w:szCs w:val="28"/>
        </w:rPr>
        <w:t xml:space="preserve">рганизаций, в том числе из них </w:t>
      </w:r>
      <w:r w:rsidR="000815E9">
        <w:rPr>
          <w:rFonts w:ascii="Times New Roman" w:hAnsi="Times New Roman" w:cs="Times New Roman"/>
          <w:sz w:val="28"/>
          <w:szCs w:val="28"/>
        </w:rPr>
        <w:br/>
      </w:r>
      <w:r>
        <w:rPr>
          <w:rFonts w:ascii="Times New Roman" w:hAnsi="Times New Roman" w:cs="Times New Roman"/>
          <w:sz w:val="28"/>
          <w:szCs w:val="28"/>
        </w:rPr>
        <w:t>5</w:t>
      </w:r>
      <w:r w:rsidRPr="004D71AE">
        <w:rPr>
          <w:rFonts w:ascii="Times New Roman" w:hAnsi="Times New Roman" w:cs="Times New Roman"/>
          <w:sz w:val="28"/>
          <w:szCs w:val="28"/>
        </w:rPr>
        <w:t xml:space="preserve"> муниципальных. </w:t>
      </w:r>
    </w:p>
    <w:p w:rsidR="00F013AA" w:rsidRPr="000815E9" w:rsidRDefault="00F013AA" w:rsidP="000815E9">
      <w:pPr>
        <w:spacing w:after="0" w:line="240" w:lineRule="auto"/>
        <w:ind w:firstLine="709"/>
        <w:jc w:val="both"/>
        <w:rPr>
          <w:rFonts w:ascii="Times New Roman" w:hAnsi="Times New Roman" w:cs="Times New Roman"/>
          <w:color w:val="000000" w:themeColor="text1"/>
          <w:sz w:val="28"/>
          <w:szCs w:val="28"/>
        </w:rPr>
      </w:pPr>
      <w:r w:rsidRPr="000815E9">
        <w:rPr>
          <w:rFonts w:ascii="Times New Roman" w:hAnsi="Times New Roman" w:cs="Times New Roman"/>
          <w:color w:val="000000" w:themeColor="text1"/>
          <w:sz w:val="28"/>
          <w:szCs w:val="28"/>
        </w:rPr>
        <w:t>В 2018 году в медицинских учреждениях прои</w:t>
      </w:r>
      <w:r w:rsidR="000815E9" w:rsidRPr="000815E9">
        <w:rPr>
          <w:rFonts w:ascii="Times New Roman" w:hAnsi="Times New Roman" w:cs="Times New Roman"/>
          <w:color w:val="000000" w:themeColor="text1"/>
          <w:sz w:val="28"/>
          <w:szCs w:val="28"/>
        </w:rPr>
        <w:t>зошли организационные изменения: в состав</w:t>
      </w:r>
      <w:r w:rsidRPr="000815E9">
        <w:rPr>
          <w:rFonts w:ascii="Times New Roman" w:hAnsi="Times New Roman" w:cs="Times New Roman"/>
          <w:color w:val="000000" w:themeColor="text1"/>
          <w:sz w:val="28"/>
          <w:szCs w:val="28"/>
        </w:rPr>
        <w:t xml:space="preserve"> Облас</w:t>
      </w:r>
      <w:r w:rsidR="000815E9" w:rsidRPr="000815E9">
        <w:rPr>
          <w:rFonts w:ascii="Times New Roman" w:hAnsi="Times New Roman" w:cs="Times New Roman"/>
          <w:color w:val="000000" w:themeColor="text1"/>
          <w:sz w:val="28"/>
          <w:szCs w:val="28"/>
        </w:rPr>
        <w:t>тной клинической больницы № 3» вошла</w:t>
      </w:r>
      <w:r w:rsidRPr="000815E9">
        <w:rPr>
          <w:rFonts w:ascii="Times New Roman" w:hAnsi="Times New Roman" w:cs="Times New Roman"/>
          <w:color w:val="000000" w:themeColor="text1"/>
          <w:sz w:val="28"/>
          <w:szCs w:val="28"/>
        </w:rPr>
        <w:t xml:space="preserve">  Обл</w:t>
      </w:r>
      <w:r w:rsidR="000815E9" w:rsidRPr="000815E9">
        <w:rPr>
          <w:rFonts w:ascii="Times New Roman" w:hAnsi="Times New Roman" w:cs="Times New Roman"/>
          <w:color w:val="000000" w:themeColor="text1"/>
          <w:sz w:val="28"/>
          <w:szCs w:val="28"/>
        </w:rPr>
        <w:t>астная клиническая больница № 4, а так же у</w:t>
      </w:r>
      <w:r w:rsidRPr="000815E9">
        <w:rPr>
          <w:rFonts w:ascii="Times New Roman" w:hAnsi="Times New Roman" w:cs="Times New Roman"/>
          <w:color w:val="000000" w:themeColor="text1"/>
          <w:sz w:val="28"/>
          <w:szCs w:val="28"/>
        </w:rPr>
        <w:t>крупнение Городск</w:t>
      </w:r>
      <w:r w:rsidR="000815E9">
        <w:rPr>
          <w:rFonts w:ascii="Times New Roman" w:hAnsi="Times New Roman" w:cs="Times New Roman"/>
          <w:color w:val="000000" w:themeColor="text1"/>
          <w:sz w:val="28"/>
          <w:szCs w:val="28"/>
        </w:rPr>
        <w:t>ой</w:t>
      </w:r>
      <w:r w:rsidRPr="000815E9">
        <w:rPr>
          <w:rFonts w:ascii="Times New Roman" w:hAnsi="Times New Roman" w:cs="Times New Roman"/>
          <w:color w:val="000000" w:themeColor="text1"/>
          <w:sz w:val="28"/>
          <w:szCs w:val="28"/>
        </w:rPr>
        <w:t xml:space="preserve"> детск</w:t>
      </w:r>
      <w:r w:rsidR="000815E9">
        <w:rPr>
          <w:rFonts w:ascii="Times New Roman" w:hAnsi="Times New Roman" w:cs="Times New Roman"/>
          <w:color w:val="000000" w:themeColor="text1"/>
          <w:sz w:val="28"/>
          <w:szCs w:val="28"/>
        </w:rPr>
        <w:t>ой</w:t>
      </w:r>
      <w:r w:rsidRPr="000815E9">
        <w:rPr>
          <w:rFonts w:ascii="Times New Roman" w:hAnsi="Times New Roman" w:cs="Times New Roman"/>
          <w:color w:val="000000" w:themeColor="text1"/>
          <w:sz w:val="28"/>
          <w:szCs w:val="28"/>
        </w:rPr>
        <w:t xml:space="preserve"> поликлиник</w:t>
      </w:r>
      <w:r w:rsidR="000815E9">
        <w:rPr>
          <w:rFonts w:ascii="Times New Roman" w:hAnsi="Times New Roman" w:cs="Times New Roman"/>
          <w:color w:val="000000" w:themeColor="text1"/>
          <w:sz w:val="28"/>
          <w:szCs w:val="28"/>
        </w:rPr>
        <w:t>и № 4</w:t>
      </w:r>
      <w:r w:rsidRPr="000815E9">
        <w:rPr>
          <w:rFonts w:ascii="Times New Roman" w:hAnsi="Times New Roman" w:cs="Times New Roman"/>
          <w:color w:val="000000" w:themeColor="text1"/>
          <w:sz w:val="28"/>
          <w:szCs w:val="28"/>
        </w:rPr>
        <w:t xml:space="preserve"> за счет </w:t>
      </w:r>
      <w:r w:rsidR="000815E9">
        <w:rPr>
          <w:rFonts w:ascii="Times New Roman" w:hAnsi="Times New Roman" w:cs="Times New Roman"/>
          <w:color w:val="000000" w:themeColor="text1"/>
          <w:sz w:val="28"/>
          <w:szCs w:val="28"/>
        </w:rPr>
        <w:t xml:space="preserve">присоединения </w:t>
      </w:r>
      <w:r w:rsidRPr="000815E9">
        <w:rPr>
          <w:rFonts w:ascii="Times New Roman" w:hAnsi="Times New Roman" w:cs="Times New Roman"/>
          <w:color w:val="000000" w:themeColor="text1"/>
          <w:sz w:val="28"/>
          <w:szCs w:val="28"/>
        </w:rPr>
        <w:t>Городск</w:t>
      </w:r>
      <w:r w:rsidR="000815E9">
        <w:rPr>
          <w:rFonts w:ascii="Times New Roman" w:hAnsi="Times New Roman" w:cs="Times New Roman"/>
          <w:color w:val="000000" w:themeColor="text1"/>
          <w:sz w:val="28"/>
          <w:szCs w:val="28"/>
        </w:rPr>
        <w:t>ой</w:t>
      </w:r>
      <w:r w:rsidRPr="000815E9">
        <w:rPr>
          <w:rFonts w:ascii="Times New Roman" w:hAnsi="Times New Roman" w:cs="Times New Roman"/>
          <w:color w:val="000000" w:themeColor="text1"/>
          <w:sz w:val="28"/>
          <w:szCs w:val="28"/>
        </w:rPr>
        <w:t xml:space="preserve"> детск</w:t>
      </w:r>
      <w:r w:rsidR="000815E9">
        <w:rPr>
          <w:rFonts w:ascii="Times New Roman" w:hAnsi="Times New Roman" w:cs="Times New Roman"/>
          <w:color w:val="000000" w:themeColor="text1"/>
          <w:sz w:val="28"/>
          <w:szCs w:val="28"/>
        </w:rPr>
        <w:t>ой поликлиника № 7</w:t>
      </w:r>
      <w:r w:rsidRPr="000815E9">
        <w:rPr>
          <w:rFonts w:ascii="Times New Roman" w:hAnsi="Times New Roman" w:cs="Times New Roman"/>
          <w:color w:val="000000" w:themeColor="text1"/>
          <w:sz w:val="28"/>
          <w:szCs w:val="28"/>
        </w:rPr>
        <w:t xml:space="preserve"> и части территории </w:t>
      </w:r>
      <w:r w:rsidR="000815E9">
        <w:rPr>
          <w:rFonts w:ascii="Times New Roman" w:hAnsi="Times New Roman" w:cs="Times New Roman"/>
          <w:color w:val="000000" w:themeColor="text1"/>
          <w:sz w:val="28"/>
          <w:szCs w:val="28"/>
        </w:rPr>
        <w:t xml:space="preserve"> </w:t>
      </w:r>
      <w:r w:rsidRPr="000815E9">
        <w:rPr>
          <w:rFonts w:ascii="Times New Roman" w:hAnsi="Times New Roman" w:cs="Times New Roman"/>
          <w:color w:val="000000" w:themeColor="text1"/>
          <w:sz w:val="28"/>
          <w:szCs w:val="28"/>
        </w:rPr>
        <w:t>Городск</w:t>
      </w:r>
      <w:r w:rsidR="000815E9">
        <w:rPr>
          <w:rFonts w:ascii="Times New Roman" w:hAnsi="Times New Roman" w:cs="Times New Roman"/>
          <w:color w:val="000000" w:themeColor="text1"/>
          <w:sz w:val="28"/>
          <w:szCs w:val="28"/>
        </w:rPr>
        <w:t>ой</w:t>
      </w:r>
      <w:r w:rsidRPr="000815E9">
        <w:rPr>
          <w:rFonts w:ascii="Times New Roman" w:hAnsi="Times New Roman" w:cs="Times New Roman"/>
          <w:color w:val="000000" w:themeColor="text1"/>
          <w:sz w:val="28"/>
          <w:szCs w:val="28"/>
        </w:rPr>
        <w:t xml:space="preserve"> детск</w:t>
      </w:r>
      <w:r w:rsidR="000815E9">
        <w:rPr>
          <w:rFonts w:ascii="Times New Roman" w:hAnsi="Times New Roman" w:cs="Times New Roman"/>
          <w:color w:val="000000" w:themeColor="text1"/>
          <w:sz w:val="28"/>
          <w:szCs w:val="28"/>
        </w:rPr>
        <w:t>ой</w:t>
      </w:r>
      <w:r w:rsidRPr="000815E9">
        <w:rPr>
          <w:rFonts w:ascii="Times New Roman" w:hAnsi="Times New Roman" w:cs="Times New Roman"/>
          <w:color w:val="000000" w:themeColor="text1"/>
          <w:sz w:val="28"/>
          <w:szCs w:val="28"/>
        </w:rPr>
        <w:t xml:space="preserve"> поликлиник</w:t>
      </w:r>
      <w:r w:rsidR="000815E9">
        <w:rPr>
          <w:rFonts w:ascii="Times New Roman" w:hAnsi="Times New Roman" w:cs="Times New Roman"/>
          <w:color w:val="000000" w:themeColor="text1"/>
          <w:sz w:val="28"/>
          <w:szCs w:val="28"/>
        </w:rPr>
        <w:t>и № 5</w:t>
      </w:r>
      <w:r w:rsidRPr="000815E9">
        <w:rPr>
          <w:rFonts w:ascii="Times New Roman" w:hAnsi="Times New Roman" w:cs="Times New Roman"/>
          <w:color w:val="000000" w:themeColor="text1"/>
          <w:sz w:val="28"/>
          <w:szCs w:val="28"/>
        </w:rPr>
        <w:t>.</w:t>
      </w:r>
    </w:p>
    <w:p w:rsidR="00632E70" w:rsidRPr="00632E70" w:rsidRDefault="00632E70" w:rsidP="00632E70">
      <w:pPr>
        <w:spacing w:after="0" w:line="240" w:lineRule="auto"/>
        <w:ind w:firstLine="709"/>
        <w:jc w:val="both"/>
        <w:rPr>
          <w:rFonts w:ascii="Times New Roman" w:hAnsi="Times New Roman" w:cs="Times New Roman"/>
          <w:color w:val="000000" w:themeColor="text1"/>
          <w:sz w:val="28"/>
          <w:szCs w:val="28"/>
        </w:rPr>
      </w:pPr>
      <w:r w:rsidRPr="00632E70">
        <w:rPr>
          <w:rFonts w:ascii="Times New Roman" w:hAnsi="Times New Roman" w:cs="Times New Roman"/>
          <w:color w:val="000000" w:themeColor="text1"/>
          <w:sz w:val="28"/>
          <w:szCs w:val="28"/>
        </w:rPr>
        <w:lastRenderedPageBreak/>
        <w:t>В 2018 году больницы района вступили в проект «Бережливая поликлиника», а также в проект «Внедрение менеджмента качества медицинской помощи в медицинской организации».</w:t>
      </w:r>
    </w:p>
    <w:p w:rsidR="00632E70" w:rsidRPr="00632E70" w:rsidRDefault="00632E70" w:rsidP="00632E70">
      <w:pPr>
        <w:spacing w:after="0" w:line="240" w:lineRule="auto"/>
        <w:ind w:firstLine="709"/>
        <w:jc w:val="both"/>
        <w:rPr>
          <w:rFonts w:ascii="Times New Roman" w:hAnsi="Times New Roman" w:cs="Times New Roman"/>
          <w:sz w:val="28"/>
          <w:szCs w:val="28"/>
        </w:rPr>
      </w:pPr>
      <w:r w:rsidRPr="00632E70">
        <w:rPr>
          <w:rFonts w:ascii="Times New Roman" w:hAnsi="Times New Roman" w:cs="Times New Roman"/>
          <w:color w:val="000000" w:themeColor="text1"/>
          <w:sz w:val="28"/>
          <w:szCs w:val="28"/>
        </w:rPr>
        <w:t xml:space="preserve">В МБУЗ «Городская клиническая больница № 5» с 01 июня 2018 года открыто отделение паллиативной медицинской помощи на 46 коек. </w:t>
      </w:r>
    </w:p>
    <w:p w:rsidR="005E0144" w:rsidRPr="00DE1210" w:rsidRDefault="004A3F58" w:rsidP="00DE1210">
      <w:pPr>
        <w:spacing w:after="0" w:line="240" w:lineRule="auto"/>
        <w:ind w:firstLine="540"/>
        <w:jc w:val="both"/>
        <w:rPr>
          <w:rFonts w:ascii="Times New Roman" w:hAnsi="Times New Roman" w:cs="Times New Roman"/>
          <w:sz w:val="28"/>
          <w:szCs w:val="28"/>
        </w:rPr>
      </w:pPr>
      <w:r w:rsidRPr="00DE1210">
        <w:rPr>
          <w:rFonts w:ascii="Times New Roman" w:hAnsi="Times New Roman" w:cs="Times New Roman"/>
          <w:sz w:val="28"/>
          <w:szCs w:val="28"/>
        </w:rPr>
        <w:t xml:space="preserve">Образовательная система Калининского района города Челябинска состоит </w:t>
      </w:r>
      <w:r w:rsidR="00247271" w:rsidRPr="00DE1210">
        <w:rPr>
          <w:rFonts w:ascii="Times New Roman" w:hAnsi="Times New Roman" w:cs="Times New Roman"/>
          <w:sz w:val="28"/>
          <w:szCs w:val="28"/>
        </w:rPr>
        <w:t xml:space="preserve">из </w:t>
      </w:r>
      <w:r w:rsidR="005E0144" w:rsidRPr="00DE1210">
        <w:rPr>
          <w:rFonts w:ascii="Times New Roman" w:hAnsi="Times New Roman" w:cs="Times New Roman"/>
          <w:sz w:val="28"/>
          <w:szCs w:val="28"/>
        </w:rPr>
        <w:t>19</w:t>
      </w:r>
      <w:r w:rsidR="00247271" w:rsidRPr="00DE1210">
        <w:rPr>
          <w:rFonts w:ascii="Times New Roman" w:hAnsi="Times New Roman" w:cs="Times New Roman"/>
          <w:sz w:val="28"/>
          <w:szCs w:val="28"/>
        </w:rPr>
        <w:t>-ти</w:t>
      </w:r>
      <w:r w:rsidR="005E0144" w:rsidRPr="00DE1210">
        <w:rPr>
          <w:rFonts w:ascii="Times New Roman" w:hAnsi="Times New Roman" w:cs="Times New Roman"/>
          <w:sz w:val="28"/>
          <w:szCs w:val="28"/>
        </w:rPr>
        <w:t xml:space="preserve"> общеобразовательных учреждений,</w:t>
      </w:r>
      <w:r w:rsidR="00940938" w:rsidRPr="00DE1210">
        <w:rPr>
          <w:rFonts w:ascii="Times New Roman" w:hAnsi="Times New Roman" w:cs="Times New Roman"/>
          <w:sz w:val="28"/>
          <w:szCs w:val="28"/>
        </w:rPr>
        <w:t xml:space="preserve"> 2</w:t>
      </w:r>
      <w:r w:rsidR="00247271" w:rsidRPr="00DE1210">
        <w:rPr>
          <w:rFonts w:ascii="Times New Roman" w:hAnsi="Times New Roman" w:cs="Times New Roman"/>
          <w:sz w:val="28"/>
          <w:szCs w:val="28"/>
        </w:rPr>
        <w:t>-х</w:t>
      </w:r>
      <w:r w:rsidR="00940938" w:rsidRPr="00DE1210">
        <w:rPr>
          <w:rFonts w:ascii="Times New Roman" w:hAnsi="Times New Roman" w:cs="Times New Roman"/>
          <w:sz w:val="28"/>
          <w:szCs w:val="28"/>
        </w:rPr>
        <w:t xml:space="preserve"> специальных (коррекционных) общеобразовательных школы и школы-интерната,</w:t>
      </w:r>
      <w:r w:rsidR="005E0144" w:rsidRPr="00DE1210">
        <w:rPr>
          <w:rFonts w:ascii="Times New Roman" w:hAnsi="Times New Roman" w:cs="Times New Roman"/>
          <w:sz w:val="28"/>
          <w:szCs w:val="28"/>
        </w:rPr>
        <w:t xml:space="preserve"> </w:t>
      </w:r>
      <w:r w:rsidR="00940938" w:rsidRPr="00DE1210">
        <w:rPr>
          <w:rFonts w:ascii="Times New Roman" w:hAnsi="Times New Roman" w:cs="Times New Roman"/>
          <w:sz w:val="28"/>
          <w:szCs w:val="28"/>
        </w:rPr>
        <w:br/>
      </w:r>
      <w:r w:rsidR="00E66CD8" w:rsidRPr="00DE1210">
        <w:rPr>
          <w:rFonts w:ascii="Times New Roman" w:hAnsi="Times New Roman" w:cs="Times New Roman"/>
          <w:sz w:val="28"/>
          <w:szCs w:val="28"/>
        </w:rPr>
        <w:t>37</w:t>
      </w:r>
      <w:r w:rsidR="00247271" w:rsidRPr="00DE1210">
        <w:rPr>
          <w:rFonts w:ascii="Times New Roman" w:hAnsi="Times New Roman" w:cs="Times New Roman"/>
          <w:sz w:val="28"/>
          <w:szCs w:val="28"/>
        </w:rPr>
        <w:t>-х</w:t>
      </w:r>
      <w:r w:rsidR="00D02081" w:rsidRPr="00DE1210">
        <w:rPr>
          <w:rFonts w:ascii="Times New Roman" w:hAnsi="Times New Roman" w:cs="Times New Roman"/>
          <w:sz w:val="28"/>
          <w:szCs w:val="28"/>
        </w:rPr>
        <w:t xml:space="preserve"> дошкольных образовательных учреждений и 3</w:t>
      </w:r>
      <w:r w:rsidR="00247271" w:rsidRPr="00DE1210">
        <w:rPr>
          <w:rFonts w:ascii="Times New Roman" w:hAnsi="Times New Roman" w:cs="Times New Roman"/>
          <w:sz w:val="28"/>
          <w:szCs w:val="28"/>
        </w:rPr>
        <w:t>-х</w:t>
      </w:r>
      <w:r w:rsidR="00D02081" w:rsidRPr="00DE1210">
        <w:rPr>
          <w:rFonts w:ascii="Times New Roman" w:hAnsi="Times New Roman" w:cs="Times New Roman"/>
          <w:sz w:val="28"/>
          <w:szCs w:val="28"/>
        </w:rPr>
        <w:t xml:space="preserve"> учреждени</w:t>
      </w:r>
      <w:r w:rsidR="00940938" w:rsidRPr="00DE1210">
        <w:rPr>
          <w:rFonts w:ascii="Times New Roman" w:hAnsi="Times New Roman" w:cs="Times New Roman"/>
          <w:sz w:val="28"/>
          <w:szCs w:val="28"/>
        </w:rPr>
        <w:t>й</w:t>
      </w:r>
      <w:r w:rsidR="00D02081" w:rsidRPr="00DE1210">
        <w:rPr>
          <w:rFonts w:ascii="Times New Roman" w:hAnsi="Times New Roman" w:cs="Times New Roman"/>
          <w:sz w:val="28"/>
          <w:szCs w:val="28"/>
        </w:rPr>
        <w:t xml:space="preserve"> дополнительного образования детей</w:t>
      </w:r>
      <w:r w:rsidRPr="00DE1210">
        <w:rPr>
          <w:rFonts w:ascii="Times New Roman" w:hAnsi="Times New Roman" w:cs="Times New Roman"/>
          <w:sz w:val="28"/>
          <w:szCs w:val="28"/>
        </w:rPr>
        <w:t xml:space="preserve">. </w:t>
      </w:r>
    </w:p>
    <w:p w:rsidR="00E80294" w:rsidRPr="00DE1210" w:rsidRDefault="004A3F58" w:rsidP="00DE1210">
      <w:pPr>
        <w:spacing w:after="0" w:line="240" w:lineRule="auto"/>
        <w:ind w:firstLine="540"/>
        <w:jc w:val="both"/>
        <w:rPr>
          <w:rFonts w:ascii="Times New Roman" w:hAnsi="Times New Roman" w:cs="Times New Roman"/>
          <w:sz w:val="28"/>
          <w:szCs w:val="28"/>
          <w:shd w:val="clear" w:color="auto" w:fill="FFFFFF"/>
        </w:rPr>
      </w:pPr>
      <w:r w:rsidRPr="00DE1210">
        <w:rPr>
          <w:rFonts w:ascii="Times New Roman" w:hAnsi="Times New Roman" w:cs="Times New Roman"/>
          <w:sz w:val="28"/>
          <w:szCs w:val="28"/>
        </w:rPr>
        <w:t>В 201</w:t>
      </w:r>
      <w:r w:rsidR="00E66CD8" w:rsidRPr="00DE1210">
        <w:rPr>
          <w:rFonts w:ascii="Times New Roman" w:hAnsi="Times New Roman" w:cs="Times New Roman"/>
          <w:sz w:val="28"/>
          <w:szCs w:val="28"/>
        </w:rPr>
        <w:t>8</w:t>
      </w:r>
      <w:r w:rsidRPr="00DE1210">
        <w:rPr>
          <w:rFonts w:ascii="Times New Roman" w:hAnsi="Times New Roman" w:cs="Times New Roman"/>
          <w:sz w:val="28"/>
          <w:szCs w:val="28"/>
        </w:rPr>
        <w:t xml:space="preserve"> году </w:t>
      </w:r>
      <w:r w:rsidR="00CD58C8" w:rsidRPr="00DE1210">
        <w:rPr>
          <w:rFonts w:ascii="Times New Roman" w:hAnsi="Times New Roman" w:cs="Times New Roman"/>
          <w:sz w:val="28"/>
          <w:szCs w:val="28"/>
        </w:rPr>
        <w:t>в микрорайоне «Ньютон»</w:t>
      </w:r>
      <w:r w:rsidR="00E66CD8" w:rsidRPr="00DE1210">
        <w:rPr>
          <w:rFonts w:ascii="Times New Roman" w:hAnsi="Times New Roman" w:cs="Times New Roman"/>
          <w:sz w:val="28"/>
          <w:szCs w:val="28"/>
        </w:rPr>
        <w:t xml:space="preserve"> </w:t>
      </w:r>
      <w:r w:rsidR="00AC6521" w:rsidRPr="00DE1210">
        <w:rPr>
          <w:rFonts w:ascii="Times New Roman" w:hAnsi="Times New Roman" w:cs="Times New Roman"/>
          <w:sz w:val="28"/>
          <w:szCs w:val="28"/>
          <w:shd w:val="clear" w:color="auto" w:fill="FFFFFF"/>
        </w:rPr>
        <w:t>начал свою работу «Образовательный центр № 4»</w:t>
      </w:r>
      <w:r w:rsidR="00E80294" w:rsidRPr="00DE1210">
        <w:rPr>
          <w:rFonts w:ascii="Times New Roman" w:hAnsi="Times New Roman" w:cs="Times New Roman"/>
          <w:sz w:val="28"/>
          <w:szCs w:val="28"/>
          <w:shd w:val="clear" w:color="auto" w:fill="FFFFFF"/>
        </w:rPr>
        <w:t>, в состав которого входит</w:t>
      </w:r>
      <w:r w:rsidR="00AC6521" w:rsidRPr="00DE1210">
        <w:rPr>
          <w:rFonts w:ascii="Times New Roman" w:hAnsi="Times New Roman" w:cs="Times New Roman"/>
          <w:sz w:val="28"/>
          <w:szCs w:val="28"/>
          <w:shd w:val="clear" w:color="auto" w:fill="FFFFFF"/>
        </w:rPr>
        <w:t xml:space="preserve"> </w:t>
      </w:r>
      <w:r w:rsidR="00E80294" w:rsidRPr="00DE1210">
        <w:rPr>
          <w:rFonts w:ascii="Times New Roman" w:hAnsi="Times New Roman" w:cs="Times New Roman"/>
          <w:sz w:val="28"/>
          <w:szCs w:val="28"/>
          <w:shd w:val="clear" w:color="auto" w:fill="FFFFFF"/>
        </w:rPr>
        <w:t xml:space="preserve">школа на 1200 мест и </w:t>
      </w:r>
      <w:r w:rsidR="00AC6521" w:rsidRPr="00DE1210">
        <w:rPr>
          <w:rFonts w:ascii="Times New Roman" w:hAnsi="Times New Roman" w:cs="Times New Roman"/>
          <w:sz w:val="28"/>
          <w:szCs w:val="28"/>
          <w:shd w:val="clear" w:color="auto" w:fill="FFFFFF"/>
        </w:rPr>
        <w:t>детск</w:t>
      </w:r>
      <w:r w:rsidR="00E80294" w:rsidRPr="00DE1210">
        <w:rPr>
          <w:rFonts w:ascii="Times New Roman" w:hAnsi="Times New Roman" w:cs="Times New Roman"/>
          <w:sz w:val="28"/>
          <w:szCs w:val="28"/>
          <w:shd w:val="clear" w:color="auto" w:fill="FFFFFF"/>
        </w:rPr>
        <w:t>ий сад</w:t>
      </w:r>
      <w:r w:rsidR="00C93800" w:rsidRPr="00DE1210">
        <w:rPr>
          <w:rFonts w:ascii="Times New Roman" w:hAnsi="Times New Roman" w:cs="Times New Roman"/>
          <w:sz w:val="28"/>
          <w:szCs w:val="28"/>
          <w:shd w:val="clear" w:color="auto" w:fill="FFFFFF"/>
        </w:rPr>
        <w:t xml:space="preserve"> «Яблочко» на 200 мест</w:t>
      </w:r>
      <w:r w:rsidR="00E80294" w:rsidRPr="00DE1210">
        <w:rPr>
          <w:rFonts w:ascii="Times New Roman" w:hAnsi="Times New Roman" w:cs="Times New Roman"/>
          <w:sz w:val="28"/>
          <w:szCs w:val="28"/>
          <w:shd w:val="clear" w:color="auto" w:fill="FFFFFF"/>
        </w:rPr>
        <w:t>.</w:t>
      </w:r>
    </w:p>
    <w:p w:rsidR="0029157C" w:rsidRDefault="00383CF7" w:rsidP="0029157C">
      <w:pPr>
        <w:spacing w:after="0" w:line="240" w:lineRule="auto"/>
        <w:ind w:firstLine="540"/>
        <w:jc w:val="both"/>
        <w:rPr>
          <w:rFonts w:ascii="Times New Roman" w:hAnsi="Times New Roman" w:cs="Times New Roman"/>
          <w:sz w:val="28"/>
          <w:szCs w:val="28"/>
        </w:rPr>
      </w:pPr>
      <w:r w:rsidRPr="00DE1210">
        <w:rPr>
          <w:rFonts w:ascii="Times New Roman" w:hAnsi="Times New Roman" w:cs="Times New Roman"/>
          <w:sz w:val="28"/>
          <w:szCs w:val="28"/>
        </w:rPr>
        <w:t>На 31</w:t>
      </w:r>
      <w:r w:rsidR="00825CFD" w:rsidRPr="00DE1210">
        <w:rPr>
          <w:rFonts w:ascii="Times New Roman" w:hAnsi="Times New Roman" w:cs="Times New Roman"/>
          <w:sz w:val="28"/>
          <w:szCs w:val="28"/>
        </w:rPr>
        <w:t xml:space="preserve"> декабря </w:t>
      </w:r>
      <w:r w:rsidR="00C471D6" w:rsidRPr="00DE1210">
        <w:rPr>
          <w:rFonts w:ascii="Times New Roman" w:hAnsi="Times New Roman" w:cs="Times New Roman"/>
          <w:sz w:val="28"/>
          <w:szCs w:val="28"/>
        </w:rPr>
        <w:t>201</w:t>
      </w:r>
      <w:r w:rsidR="00C93800" w:rsidRPr="00DE1210">
        <w:rPr>
          <w:rFonts w:ascii="Times New Roman" w:hAnsi="Times New Roman" w:cs="Times New Roman"/>
          <w:sz w:val="28"/>
          <w:szCs w:val="28"/>
        </w:rPr>
        <w:t>8</w:t>
      </w:r>
      <w:r w:rsidR="00C471D6" w:rsidRPr="00DE1210">
        <w:rPr>
          <w:rFonts w:ascii="Times New Roman" w:hAnsi="Times New Roman" w:cs="Times New Roman"/>
          <w:sz w:val="28"/>
          <w:szCs w:val="28"/>
        </w:rPr>
        <w:t xml:space="preserve"> </w:t>
      </w:r>
      <w:r w:rsidR="00825CFD" w:rsidRPr="00DE1210">
        <w:rPr>
          <w:rFonts w:ascii="Times New Roman" w:hAnsi="Times New Roman" w:cs="Times New Roman"/>
          <w:sz w:val="28"/>
          <w:szCs w:val="28"/>
        </w:rPr>
        <w:t xml:space="preserve">года </w:t>
      </w:r>
      <w:r w:rsidR="00C471D6" w:rsidRPr="00DE1210">
        <w:rPr>
          <w:rFonts w:ascii="Times New Roman" w:hAnsi="Times New Roman" w:cs="Times New Roman"/>
          <w:sz w:val="28"/>
          <w:szCs w:val="28"/>
        </w:rPr>
        <w:t xml:space="preserve">общая численность учащихся в муниципальных образовательных организациях </w:t>
      </w:r>
      <w:r w:rsidRPr="00DE1210">
        <w:rPr>
          <w:rFonts w:ascii="Times New Roman" w:hAnsi="Times New Roman" w:cs="Times New Roman"/>
          <w:sz w:val="28"/>
          <w:szCs w:val="28"/>
        </w:rPr>
        <w:t xml:space="preserve">составила </w:t>
      </w:r>
      <w:r w:rsidR="00C471D6" w:rsidRPr="00DE1210">
        <w:rPr>
          <w:rFonts w:ascii="Times New Roman" w:hAnsi="Times New Roman" w:cs="Times New Roman"/>
          <w:sz w:val="28"/>
          <w:szCs w:val="28"/>
        </w:rPr>
        <w:t>2</w:t>
      </w:r>
      <w:r w:rsidR="00C93800" w:rsidRPr="00DE1210">
        <w:rPr>
          <w:rFonts w:ascii="Times New Roman" w:hAnsi="Times New Roman" w:cs="Times New Roman"/>
          <w:sz w:val="28"/>
          <w:szCs w:val="28"/>
        </w:rPr>
        <w:t>2330</w:t>
      </w:r>
      <w:r w:rsidRPr="00DE1210">
        <w:rPr>
          <w:rFonts w:ascii="Times New Roman" w:hAnsi="Times New Roman" w:cs="Times New Roman"/>
          <w:sz w:val="28"/>
          <w:szCs w:val="28"/>
        </w:rPr>
        <w:t xml:space="preserve"> человек, в дошкольной образовательной системе воспитывалось </w:t>
      </w:r>
      <w:r w:rsidR="00C471D6" w:rsidRPr="00DE1210">
        <w:rPr>
          <w:rFonts w:ascii="Times New Roman" w:hAnsi="Times New Roman" w:cs="Times New Roman"/>
          <w:sz w:val="28"/>
          <w:szCs w:val="28"/>
        </w:rPr>
        <w:t>12</w:t>
      </w:r>
      <w:r w:rsidR="00C93800" w:rsidRPr="00DE1210">
        <w:rPr>
          <w:rFonts w:ascii="Times New Roman" w:hAnsi="Times New Roman" w:cs="Times New Roman"/>
          <w:sz w:val="28"/>
          <w:szCs w:val="28"/>
        </w:rPr>
        <w:t>805</w:t>
      </w:r>
      <w:r w:rsidRPr="00DE1210">
        <w:rPr>
          <w:rFonts w:ascii="Times New Roman" w:hAnsi="Times New Roman" w:cs="Times New Roman"/>
          <w:sz w:val="28"/>
          <w:szCs w:val="28"/>
        </w:rPr>
        <w:t xml:space="preserve"> </w:t>
      </w:r>
      <w:r w:rsidR="00C93800" w:rsidRPr="00DE1210">
        <w:rPr>
          <w:rFonts w:ascii="Times New Roman" w:hAnsi="Times New Roman" w:cs="Times New Roman"/>
          <w:sz w:val="28"/>
          <w:szCs w:val="28"/>
        </w:rPr>
        <w:t>детей</w:t>
      </w:r>
      <w:r w:rsidRPr="00DE1210">
        <w:rPr>
          <w:rFonts w:ascii="Times New Roman" w:hAnsi="Times New Roman" w:cs="Times New Roman"/>
          <w:sz w:val="28"/>
          <w:szCs w:val="28"/>
        </w:rPr>
        <w:t>.</w:t>
      </w:r>
    </w:p>
    <w:p w:rsidR="00546F9D" w:rsidRPr="00DE1210" w:rsidRDefault="00C861BD" w:rsidP="0029157C">
      <w:pPr>
        <w:spacing w:after="0" w:line="240" w:lineRule="auto"/>
        <w:ind w:firstLine="540"/>
        <w:jc w:val="both"/>
        <w:rPr>
          <w:rFonts w:ascii="Times New Roman" w:hAnsi="Times New Roman" w:cs="Times New Roman"/>
          <w:sz w:val="28"/>
          <w:szCs w:val="28"/>
        </w:rPr>
      </w:pPr>
      <w:proofErr w:type="gramStart"/>
      <w:r w:rsidRPr="00DE1210">
        <w:rPr>
          <w:rFonts w:ascii="Times New Roman" w:hAnsi="Times New Roman" w:cs="Times New Roman"/>
          <w:sz w:val="28"/>
          <w:szCs w:val="28"/>
        </w:rPr>
        <w:t>Одними из п</w:t>
      </w:r>
      <w:r w:rsidR="00546F9D" w:rsidRPr="00DE1210">
        <w:rPr>
          <w:rFonts w:ascii="Times New Roman" w:hAnsi="Times New Roman" w:cs="Times New Roman"/>
          <w:sz w:val="28"/>
          <w:szCs w:val="28"/>
        </w:rPr>
        <w:t>риоритетны</w:t>
      </w:r>
      <w:r w:rsidRPr="00DE1210">
        <w:rPr>
          <w:rFonts w:ascii="Times New Roman" w:hAnsi="Times New Roman" w:cs="Times New Roman"/>
          <w:sz w:val="28"/>
          <w:szCs w:val="28"/>
        </w:rPr>
        <w:t>х</w:t>
      </w:r>
      <w:r w:rsidR="00546F9D" w:rsidRPr="00DE1210">
        <w:rPr>
          <w:rFonts w:ascii="Times New Roman" w:hAnsi="Times New Roman" w:cs="Times New Roman"/>
          <w:sz w:val="28"/>
          <w:szCs w:val="28"/>
        </w:rPr>
        <w:t xml:space="preserve"> направлени</w:t>
      </w:r>
      <w:r w:rsidRPr="00DE1210">
        <w:rPr>
          <w:rFonts w:ascii="Times New Roman" w:hAnsi="Times New Roman" w:cs="Times New Roman"/>
          <w:sz w:val="28"/>
          <w:szCs w:val="28"/>
        </w:rPr>
        <w:t>й</w:t>
      </w:r>
      <w:r w:rsidR="00546F9D" w:rsidRPr="00DE1210">
        <w:rPr>
          <w:rFonts w:ascii="Times New Roman" w:hAnsi="Times New Roman" w:cs="Times New Roman"/>
          <w:sz w:val="28"/>
          <w:szCs w:val="28"/>
        </w:rPr>
        <w:t xml:space="preserve"> в 2018 году </w:t>
      </w:r>
      <w:r w:rsidRPr="00DE1210">
        <w:rPr>
          <w:rFonts w:ascii="Times New Roman" w:hAnsi="Times New Roman" w:cs="Times New Roman"/>
          <w:sz w:val="28"/>
          <w:szCs w:val="28"/>
        </w:rPr>
        <w:t xml:space="preserve">стали </w:t>
      </w:r>
      <w:r w:rsidR="00546F9D" w:rsidRPr="00DE1210">
        <w:rPr>
          <w:rFonts w:ascii="Times New Roman" w:hAnsi="Times New Roman" w:cs="Times New Roman"/>
          <w:sz w:val="28"/>
          <w:szCs w:val="28"/>
        </w:rPr>
        <w:t>мероприятия по реализации полномочий Калининского внутригородского района, а именно создание условий для организации досуга населения, проведение праздников, конкурсов, фестивалей творчества, популяризация физической культуры, школьного спорта и массовой спорта среди различных групп населения, организация и осуществление мероприятий различной направленности по работе с детьми и молодежью, взаимодействие с организациями ветеранов различных категорий по вопросам</w:t>
      </w:r>
      <w:proofErr w:type="gramEnd"/>
      <w:r w:rsidR="00546F9D" w:rsidRPr="00DE1210">
        <w:rPr>
          <w:rFonts w:ascii="Times New Roman" w:hAnsi="Times New Roman" w:cs="Times New Roman"/>
          <w:sz w:val="28"/>
          <w:szCs w:val="28"/>
        </w:rPr>
        <w:t xml:space="preserve"> гражданско-патриотического воспитания подрастающего поколения, создание условий для развития  местного традиционного народного художественного творчества. </w:t>
      </w:r>
    </w:p>
    <w:p w:rsidR="00546F9D" w:rsidRPr="00DE1210" w:rsidRDefault="00546F9D" w:rsidP="00DE1210">
      <w:pPr>
        <w:spacing w:after="0" w:line="240" w:lineRule="auto"/>
        <w:ind w:firstLine="900"/>
        <w:jc w:val="both"/>
        <w:rPr>
          <w:rFonts w:ascii="Times New Roman" w:hAnsi="Times New Roman" w:cs="Times New Roman"/>
          <w:b/>
          <w:bCs/>
          <w:sz w:val="28"/>
          <w:szCs w:val="28"/>
        </w:rPr>
      </w:pPr>
      <w:r w:rsidRPr="00DE1210">
        <w:rPr>
          <w:rFonts w:ascii="Times New Roman" w:hAnsi="Times New Roman" w:cs="Times New Roman"/>
          <w:sz w:val="28"/>
          <w:szCs w:val="28"/>
        </w:rPr>
        <w:t>Работа строилась в соответствии с тремя утвержденными муниципальными программами:</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«Организация досуга и проведение культурно-массовых мероприятий для жителей Калининского района на 2016-2018 годы»;</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«Молодежная политика и патриотическое воспитание молодых граждан Калининского района города Челябинска на 2016-2018 годы»;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«Организация и проведение мероприятий по физической культуре и массового спорта на территории Калининского района города Челябинска на 2016-2018 годы».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По всем программам за 2018 год произошло увеличение финансирования. </w:t>
      </w:r>
    </w:p>
    <w:p w:rsidR="00514CAD" w:rsidRPr="00DE1210" w:rsidRDefault="006D79D2" w:rsidP="00DE121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w:t>
      </w:r>
      <w:r w:rsidR="00546F9D" w:rsidRPr="00DE1210">
        <w:rPr>
          <w:rFonts w:ascii="Times New Roman" w:hAnsi="Times New Roman" w:cs="Times New Roman"/>
          <w:sz w:val="28"/>
          <w:szCs w:val="28"/>
        </w:rPr>
        <w:t xml:space="preserve"> организаци</w:t>
      </w:r>
      <w:r>
        <w:rPr>
          <w:rFonts w:ascii="Times New Roman" w:hAnsi="Times New Roman" w:cs="Times New Roman"/>
          <w:sz w:val="28"/>
          <w:szCs w:val="28"/>
        </w:rPr>
        <w:t>ю</w:t>
      </w:r>
      <w:r w:rsidR="00546F9D" w:rsidRPr="00DE1210">
        <w:rPr>
          <w:rFonts w:ascii="Times New Roman" w:hAnsi="Times New Roman" w:cs="Times New Roman"/>
          <w:sz w:val="28"/>
          <w:szCs w:val="28"/>
        </w:rPr>
        <w:t xml:space="preserve"> досуга и проведение культурно-массовых мероприятий для жителей Калининского района </w:t>
      </w:r>
      <w:r>
        <w:rPr>
          <w:rFonts w:ascii="Times New Roman" w:hAnsi="Times New Roman" w:cs="Times New Roman"/>
          <w:sz w:val="28"/>
          <w:szCs w:val="28"/>
        </w:rPr>
        <w:t xml:space="preserve">было израсходовано </w:t>
      </w:r>
      <w:r>
        <w:rPr>
          <w:rFonts w:ascii="Times New Roman" w:hAnsi="Times New Roman" w:cs="Times New Roman"/>
          <w:sz w:val="28"/>
          <w:szCs w:val="28"/>
        </w:rPr>
        <w:br/>
      </w:r>
      <w:r w:rsidR="00546F9D" w:rsidRPr="00DE1210">
        <w:rPr>
          <w:rFonts w:ascii="Times New Roman" w:hAnsi="Times New Roman" w:cs="Times New Roman"/>
          <w:sz w:val="28"/>
          <w:szCs w:val="28"/>
        </w:rPr>
        <w:t>3</w:t>
      </w:r>
      <w:r w:rsidR="00514CAD" w:rsidRPr="00DE1210">
        <w:rPr>
          <w:rFonts w:ascii="Times New Roman" w:hAnsi="Times New Roman" w:cs="Times New Roman"/>
          <w:sz w:val="28"/>
          <w:szCs w:val="28"/>
        </w:rPr>
        <w:t xml:space="preserve"> млн. </w:t>
      </w:r>
      <w:r w:rsidR="00546F9D" w:rsidRPr="00DE1210">
        <w:rPr>
          <w:rFonts w:ascii="Times New Roman" w:hAnsi="Times New Roman" w:cs="Times New Roman"/>
          <w:sz w:val="28"/>
          <w:szCs w:val="28"/>
        </w:rPr>
        <w:t>190</w:t>
      </w:r>
      <w:r w:rsidR="00514CAD" w:rsidRPr="00DE1210">
        <w:rPr>
          <w:rFonts w:ascii="Times New Roman" w:hAnsi="Times New Roman" w:cs="Times New Roman"/>
          <w:sz w:val="28"/>
          <w:szCs w:val="28"/>
        </w:rPr>
        <w:t xml:space="preserve"> </w:t>
      </w:r>
      <w:r w:rsidR="00546F9D" w:rsidRPr="00DE1210">
        <w:rPr>
          <w:rFonts w:ascii="Times New Roman" w:hAnsi="Times New Roman" w:cs="Times New Roman"/>
          <w:sz w:val="28"/>
          <w:szCs w:val="28"/>
        </w:rPr>
        <w:t xml:space="preserve">тыс. рублей. </w:t>
      </w:r>
    </w:p>
    <w:p w:rsidR="002F5605" w:rsidRDefault="00514CAD" w:rsidP="002F5605">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По линии</w:t>
      </w:r>
      <w:r w:rsidR="00546F9D" w:rsidRPr="00DE1210">
        <w:rPr>
          <w:rFonts w:ascii="Times New Roman" w:hAnsi="Times New Roman" w:cs="Times New Roman"/>
          <w:sz w:val="28"/>
          <w:szCs w:val="28"/>
        </w:rPr>
        <w:t xml:space="preserve"> молодежной политики и патриотического воспитания молодых граждан Калининского района объем финансирования составил </w:t>
      </w:r>
      <w:r w:rsidR="002F5605">
        <w:rPr>
          <w:rFonts w:ascii="Times New Roman" w:hAnsi="Times New Roman" w:cs="Times New Roman"/>
          <w:sz w:val="28"/>
          <w:szCs w:val="28"/>
        </w:rPr>
        <w:br/>
      </w:r>
      <w:r w:rsidR="00546F9D" w:rsidRPr="00DE1210">
        <w:rPr>
          <w:rFonts w:ascii="Times New Roman" w:hAnsi="Times New Roman" w:cs="Times New Roman"/>
          <w:sz w:val="28"/>
          <w:szCs w:val="28"/>
        </w:rPr>
        <w:t>25</w:t>
      </w:r>
      <w:r w:rsidR="002F5605">
        <w:rPr>
          <w:rFonts w:ascii="Times New Roman" w:hAnsi="Times New Roman" w:cs="Times New Roman"/>
          <w:sz w:val="28"/>
          <w:szCs w:val="28"/>
        </w:rPr>
        <w:t>3,</w:t>
      </w:r>
      <w:r w:rsidRPr="00DE1210">
        <w:rPr>
          <w:rFonts w:ascii="Times New Roman" w:hAnsi="Times New Roman" w:cs="Times New Roman"/>
          <w:sz w:val="28"/>
          <w:szCs w:val="28"/>
        </w:rPr>
        <w:t>5 тыс. рублей</w:t>
      </w:r>
      <w:r w:rsidR="002F5605">
        <w:rPr>
          <w:rFonts w:ascii="Times New Roman" w:hAnsi="Times New Roman" w:cs="Times New Roman"/>
          <w:sz w:val="28"/>
          <w:szCs w:val="28"/>
        </w:rPr>
        <w:t>.</w:t>
      </w:r>
      <w:r w:rsidR="00546F9D" w:rsidRPr="00DE1210">
        <w:rPr>
          <w:rFonts w:ascii="Times New Roman" w:hAnsi="Times New Roman" w:cs="Times New Roman"/>
          <w:sz w:val="28"/>
          <w:szCs w:val="28"/>
        </w:rPr>
        <w:t xml:space="preserve"> </w:t>
      </w:r>
    </w:p>
    <w:p w:rsidR="00546F9D" w:rsidRPr="00DE1210" w:rsidRDefault="002F5605" w:rsidP="002F5605">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В</w:t>
      </w:r>
      <w:r w:rsidR="00546F9D" w:rsidRPr="00DE1210">
        <w:rPr>
          <w:rFonts w:ascii="Times New Roman" w:hAnsi="Times New Roman" w:cs="Times New Roman"/>
          <w:sz w:val="28"/>
          <w:szCs w:val="28"/>
        </w:rPr>
        <w:t xml:space="preserve"> рамках организации и проведения мероприятий по физической культуре и массового спорта на территории Калининского района фактический объем финансирования</w:t>
      </w:r>
      <w:r w:rsidR="00D44BA0" w:rsidRPr="00DE1210">
        <w:rPr>
          <w:rFonts w:ascii="Times New Roman" w:hAnsi="Times New Roman" w:cs="Times New Roman"/>
          <w:sz w:val="28"/>
          <w:szCs w:val="28"/>
        </w:rPr>
        <w:t xml:space="preserve"> </w:t>
      </w:r>
      <w:r>
        <w:rPr>
          <w:rFonts w:ascii="Times New Roman" w:hAnsi="Times New Roman" w:cs="Times New Roman"/>
          <w:sz w:val="28"/>
          <w:szCs w:val="28"/>
        </w:rPr>
        <w:t xml:space="preserve">в 2018 году </w:t>
      </w:r>
      <w:r w:rsidR="00D44BA0" w:rsidRPr="00DE1210">
        <w:rPr>
          <w:rFonts w:ascii="Times New Roman" w:hAnsi="Times New Roman" w:cs="Times New Roman"/>
          <w:sz w:val="28"/>
          <w:szCs w:val="28"/>
        </w:rPr>
        <w:t>составил 385,5</w:t>
      </w:r>
      <w:r w:rsidR="00546F9D" w:rsidRPr="00DE1210">
        <w:rPr>
          <w:rFonts w:ascii="Times New Roman" w:hAnsi="Times New Roman" w:cs="Times New Roman"/>
          <w:sz w:val="28"/>
          <w:szCs w:val="28"/>
        </w:rPr>
        <w:t xml:space="preserve"> тыс. рублей.  </w:t>
      </w:r>
      <w:r>
        <w:rPr>
          <w:rFonts w:ascii="Times New Roman" w:hAnsi="Times New Roman" w:cs="Times New Roman"/>
          <w:sz w:val="28"/>
          <w:szCs w:val="28"/>
        </w:rPr>
        <w:t>П</w:t>
      </w:r>
      <w:r w:rsidR="00546F9D" w:rsidRPr="00DE1210">
        <w:rPr>
          <w:rFonts w:ascii="Times New Roman" w:hAnsi="Times New Roman" w:cs="Times New Roman"/>
          <w:sz w:val="28"/>
          <w:szCs w:val="28"/>
        </w:rPr>
        <w:t>роведен</w:t>
      </w:r>
      <w:r>
        <w:rPr>
          <w:rFonts w:ascii="Times New Roman" w:hAnsi="Times New Roman" w:cs="Times New Roman"/>
          <w:sz w:val="28"/>
          <w:szCs w:val="28"/>
        </w:rPr>
        <w:t>о</w:t>
      </w:r>
      <w:r w:rsidR="00546F9D" w:rsidRPr="00DE1210">
        <w:rPr>
          <w:rFonts w:ascii="Times New Roman" w:hAnsi="Times New Roman" w:cs="Times New Roman"/>
          <w:sz w:val="28"/>
          <w:szCs w:val="28"/>
        </w:rPr>
        <w:t xml:space="preserve"> </w:t>
      </w:r>
      <w:r w:rsidR="00D44BA0" w:rsidRPr="00DE1210">
        <w:rPr>
          <w:rFonts w:ascii="Times New Roman" w:hAnsi="Times New Roman" w:cs="Times New Roman"/>
          <w:sz w:val="28"/>
          <w:szCs w:val="28"/>
        </w:rPr>
        <w:t>20</w:t>
      </w:r>
      <w:r w:rsidRPr="002F5605">
        <w:rPr>
          <w:rFonts w:ascii="Times New Roman" w:hAnsi="Times New Roman" w:cs="Times New Roman"/>
          <w:sz w:val="28"/>
          <w:szCs w:val="28"/>
        </w:rPr>
        <w:t xml:space="preserve"> </w:t>
      </w:r>
      <w:proofErr w:type="gramStart"/>
      <w:r w:rsidRPr="00DE1210">
        <w:rPr>
          <w:rFonts w:ascii="Times New Roman" w:hAnsi="Times New Roman" w:cs="Times New Roman"/>
          <w:sz w:val="28"/>
          <w:szCs w:val="28"/>
        </w:rPr>
        <w:t>районных</w:t>
      </w:r>
      <w:proofErr w:type="gramEnd"/>
      <w:r w:rsidRPr="00DE1210">
        <w:rPr>
          <w:rFonts w:ascii="Times New Roman" w:hAnsi="Times New Roman" w:cs="Times New Roman"/>
          <w:sz w:val="28"/>
          <w:szCs w:val="28"/>
        </w:rPr>
        <w:t xml:space="preserve"> </w:t>
      </w:r>
      <w:r>
        <w:rPr>
          <w:rFonts w:ascii="Times New Roman" w:hAnsi="Times New Roman" w:cs="Times New Roman"/>
          <w:sz w:val="28"/>
          <w:szCs w:val="28"/>
        </w:rPr>
        <w:t>спортивных мероприятия</w:t>
      </w:r>
      <w:r w:rsidR="00546F9D" w:rsidRPr="00DE1210">
        <w:rPr>
          <w:rFonts w:ascii="Times New Roman" w:hAnsi="Times New Roman" w:cs="Times New Roman"/>
          <w:sz w:val="28"/>
          <w:szCs w:val="28"/>
        </w:rPr>
        <w:t>.</w:t>
      </w:r>
    </w:p>
    <w:p w:rsidR="00546F9D" w:rsidRPr="00DE1210" w:rsidRDefault="00546F9D" w:rsidP="00DE1210">
      <w:pPr>
        <w:widowControl w:val="0"/>
        <w:autoSpaceDE w:val="0"/>
        <w:autoSpaceDN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 2018 году на территории Калининского района реализацией и развитием культурно-досуговой деятельности занимались порядка 20 учреждений культуры и искусства, которые находятся в муниципальной</w:t>
      </w:r>
      <w:r w:rsidR="00740E76" w:rsidRPr="00DE1210">
        <w:rPr>
          <w:rFonts w:ascii="Times New Roman" w:hAnsi="Times New Roman" w:cs="Times New Roman"/>
          <w:sz w:val="28"/>
          <w:szCs w:val="28"/>
        </w:rPr>
        <w:t>, областной, федеральной</w:t>
      </w:r>
      <w:r w:rsidRPr="00DE1210">
        <w:rPr>
          <w:rFonts w:ascii="Times New Roman" w:hAnsi="Times New Roman" w:cs="Times New Roman"/>
          <w:sz w:val="28"/>
          <w:szCs w:val="28"/>
        </w:rPr>
        <w:t xml:space="preserve"> </w:t>
      </w:r>
      <w:r w:rsidR="00740E76" w:rsidRPr="00DE1210">
        <w:rPr>
          <w:rFonts w:ascii="Times New Roman" w:hAnsi="Times New Roman" w:cs="Times New Roman"/>
          <w:sz w:val="28"/>
          <w:szCs w:val="28"/>
        </w:rPr>
        <w:t xml:space="preserve">и частной </w:t>
      </w:r>
      <w:r w:rsidRPr="00DE1210">
        <w:rPr>
          <w:rFonts w:ascii="Times New Roman" w:hAnsi="Times New Roman" w:cs="Times New Roman"/>
          <w:sz w:val="28"/>
          <w:szCs w:val="28"/>
        </w:rPr>
        <w:t xml:space="preserve">собственности. Наиболее крупными объектами, формирующими социально-культурное пространство, являются: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«Челябинский государственный цирк» (1814 мест);</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 xml:space="preserve">«Челябинский государственный театр кукол им. В. </w:t>
      </w:r>
      <w:proofErr w:type="spellStart"/>
      <w:r w:rsidRPr="00DE1210">
        <w:rPr>
          <w:rFonts w:ascii="Times New Roman" w:hAnsi="Times New Roman" w:cs="Times New Roman"/>
          <w:sz w:val="28"/>
          <w:szCs w:val="28"/>
        </w:rPr>
        <w:t>Вольховского</w:t>
      </w:r>
      <w:proofErr w:type="spellEnd"/>
      <w:r w:rsidRPr="00DE1210">
        <w:rPr>
          <w:rFonts w:ascii="Times New Roman" w:hAnsi="Times New Roman" w:cs="Times New Roman"/>
          <w:sz w:val="28"/>
          <w:szCs w:val="28"/>
        </w:rPr>
        <w:t>» (198 мест);</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«Объединенный государственный архив Челябинской области»;</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 xml:space="preserve">музей истории трудовой славы </w:t>
      </w:r>
      <w:r w:rsidR="00740E76" w:rsidRPr="00DE1210">
        <w:rPr>
          <w:rFonts w:ascii="Times New Roman" w:hAnsi="Times New Roman" w:cs="Times New Roman"/>
          <w:sz w:val="28"/>
          <w:szCs w:val="28"/>
        </w:rPr>
        <w:t>акционерного общества</w:t>
      </w:r>
      <w:r w:rsidRPr="00DE1210">
        <w:rPr>
          <w:rFonts w:ascii="Times New Roman" w:hAnsi="Times New Roman" w:cs="Times New Roman"/>
          <w:sz w:val="28"/>
          <w:szCs w:val="28"/>
        </w:rPr>
        <w:t xml:space="preserve"> «Челябинский электрометаллургический комбинат»;</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«Детская художественная школа искусств»;</w:t>
      </w:r>
    </w:p>
    <w:p w:rsidR="00546F9D" w:rsidRPr="00DE1210" w:rsidRDefault="00546F9D" w:rsidP="00DE1210">
      <w:pPr>
        <w:tabs>
          <w:tab w:val="left" w:pos="567"/>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«Детская школа искусств № 2»;</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«Центр развития творчества детей и юношества Калининского района города Челябинска «Победа»;</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«Центр внешкольной работы «Радуга»;</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«Центр детского творчества «Гармония»;</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«Челябинская областная юношеская библиотека»;</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r>
      <w:r w:rsidR="003662B8" w:rsidRPr="00DE1210">
        <w:rPr>
          <w:rFonts w:ascii="Times New Roman" w:hAnsi="Times New Roman" w:cs="Times New Roman"/>
          <w:sz w:val="28"/>
          <w:szCs w:val="28"/>
        </w:rPr>
        <w:t>д</w:t>
      </w:r>
      <w:r w:rsidRPr="00DE1210">
        <w:rPr>
          <w:rFonts w:ascii="Times New Roman" w:hAnsi="Times New Roman" w:cs="Times New Roman"/>
          <w:sz w:val="28"/>
          <w:szCs w:val="28"/>
        </w:rPr>
        <w:t>етск</w:t>
      </w:r>
      <w:r w:rsidR="003662B8" w:rsidRPr="00DE1210">
        <w:rPr>
          <w:rFonts w:ascii="Times New Roman" w:hAnsi="Times New Roman" w:cs="Times New Roman"/>
          <w:sz w:val="28"/>
          <w:szCs w:val="28"/>
        </w:rPr>
        <w:t>ие</w:t>
      </w:r>
      <w:r w:rsidRPr="00DE1210">
        <w:rPr>
          <w:rFonts w:ascii="Times New Roman" w:hAnsi="Times New Roman" w:cs="Times New Roman"/>
          <w:sz w:val="28"/>
          <w:szCs w:val="28"/>
        </w:rPr>
        <w:t xml:space="preserve"> библиотек</w:t>
      </w:r>
      <w:r w:rsidR="003662B8" w:rsidRPr="00DE1210">
        <w:rPr>
          <w:rFonts w:ascii="Times New Roman" w:hAnsi="Times New Roman" w:cs="Times New Roman"/>
          <w:sz w:val="28"/>
          <w:szCs w:val="28"/>
        </w:rPr>
        <w:t>и № 6 им. А.П. Гайдара</w:t>
      </w:r>
      <w:r w:rsidRPr="00DE1210">
        <w:rPr>
          <w:rFonts w:ascii="Times New Roman" w:hAnsi="Times New Roman" w:cs="Times New Roman"/>
          <w:sz w:val="28"/>
          <w:szCs w:val="28"/>
        </w:rPr>
        <w:t xml:space="preserve">, </w:t>
      </w:r>
      <w:r w:rsidR="003662B8" w:rsidRPr="00DE1210">
        <w:rPr>
          <w:rFonts w:ascii="Times New Roman" w:hAnsi="Times New Roman" w:cs="Times New Roman"/>
          <w:sz w:val="28"/>
          <w:szCs w:val="28"/>
        </w:rPr>
        <w:t>№ 16</w:t>
      </w:r>
      <w:r w:rsidRPr="00DE1210">
        <w:rPr>
          <w:rFonts w:ascii="Times New Roman" w:hAnsi="Times New Roman" w:cs="Times New Roman"/>
          <w:sz w:val="28"/>
          <w:szCs w:val="28"/>
        </w:rPr>
        <w:t xml:space="preserve">, </w:t>
      </w:r>
      <w:r w:rsidR="003662B8" w:rsidRPr="00DE1210">
        <w:rPr>
          <w:rFonts w:ascii="Times New Roman" w:hAnsi="Times New Roman" w:cs="Times New Roman"/>
          <w:sz w:val="28"/>
          <w:szCs w:val="28"/>
        </w:rPr>
        <w:t>№ 17 и библиотека с</w:t>
      </w:r>
      <w:r w:rsidRPr="00DE1210">
        <w:rPr>
          <w:rFonts w:ascii="Times New Roman" w:hAnsi="Times New Roman" w:cs="Times New Roman"/>
          <w:sz w:val="28"/>
          <w:szCs w:val="28"/>
        </w:rPr>
        <w:t>ем</w:t>
      </w:r>
      <w:r w:rsidR="003662B8" w:rsidRPr="00DE1210">
        <w:rPr>
          <w:rFonts w:ascii="Times New Roman" w:hAnsi="Times New Roman" w:cs="Times New Roman"/>
          <w:sz w:val="28"/>
          <w:szCs w:val="28"/>
        </w:rPr>
        <w:t xml:space="preserve">ейного чтения им. В.Н. </w:t>
      </w:r>
      <w:proofErr w:type="spellStart"/>
      <w:r w:rsidR="003662B8" w:rsidRPr="00DE1210">
        <w:rPr>
          <w:rFonts w:ascii="Times New Roman" w:hAnsi="Times New Roman" w:cs="Times New Roman"/>
          <w:sz w:val="28"/>
          <w:szCs w:val="28"/>
        </w:rPr>
        <w:t>Гусарова</w:t>
      </w:r>
      <w:proofErr w:type="spellEnd"/>
      <w:r w:rsidRPr="00DE1210">
        <w:rPr>
          <w:rFonts w:ascii="Times New Roman" w:hAnsi="Times New Roman" w:cs="Times New Roman"/>
          <w:sz w:val="28"/>
          <w:szCs w:val="28"/>
        </w:rPr>
        <w:t>;</w:t>
      </w:r>
    </w:p>
    <w:p w:rsidR="00546F9D" w:rsidRPr="00DE1210" w:rsidRDefault="00546F9D" w:rsidP="00DE1210">
      <w:pPr>
        <w:tabs>
          <w:tab w:val="left" w:pos="709"/>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r>
      <w:r w:rsidR="005B1664" w:rsidRPr="00DE1210">
        <w:rPr>
          <w:rFonts w:ascii="Times New Roman" w:hAnsi="Times New Roman" w:cs="Times New Roman"/>
          <w:sz w:val="28"/>
          <w:szCs w:val="28"/>
        </w:rPr>
        <w:t>библиотека № 8 и 25</w:t>
      </w:r>
      <w:r w:rsidRPr="00DE1210">
        <w:rPr>
          <w:rFonts w:ascii="Times New Roman" w:hAnsi="Times New Roman" w:cs="Times New Roman"/>
          <w:sz w:val="28"/>
          <w:szCs w:val="28"/>
        </w:rPr>
        <w:t>;</w:t>
      </w:r>
    </w:p>
    <w:p w:rsidR="00546F9D" w:rsidRPr="00DE1210" w:rsidRDefault="00546F9D" w:rsidP="00DE1210">
      <w:pPr>
        <w:tabs>
          <w:tab w:val="left" w:pos="709"/>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r>
      <w:r w:rsidR="005B1664" w:rsidRPr="00DE1210">
        <w:rPr>
          <w:rFonts w:ascii="Times New Roman" w:hAnsi="Times New Roman" w:cs="Times New Roman"/>
          <w:sz w:val="28"/>
          <w:szCs w:val="28"/>
        </w:rPr>
        <w:t>к</w:t>
      </w:r>
      <w:r w:rsidRPr="00DE1210">
        <w:rPr>
          <w:rFonts w:ascii="Times New Roman" w:hAnsi="Times New Roman" w:cs="Times New Roman"/>
          <w:sz w:val="28"/>
          <w:szCs w:val="28"/>
        </w:rPr>
        <w:t>онцертный зал орга</w:t>
      </w:r>
      <w:r w:rsidR="005B1664" w:rsidRPr="00DE1210">
        <w:rPr>
          <w:rFonts w:ascii="Times New Roman" w:hAnsi="Times New Roman" w:cs="Times New Roman"/>
          <w:sz w:val="28"/>
          <w:szCs w:val="28"/>
        </w:rPr>
        <w:t>нной и камерной музыки «Родина»</w:t>
      </w:r>
      <w:r w:rsidRPr="00DE1210">
        <w:rPr>
          <w:rFonts w:ascii="Times New Roman" w:hAnsi="Times New Roman" w:cs="Times New Roman"/>
          <w:sz w:val="28"/>
          <w:szCs w:val="28"/>
        </w:rPr>
        <w:t xml:space="preserve"> </w:t>
      </w:r>
      <w:r w:rsidR="005B1664" w:rsidRPr="00DE1210">
        <w:rPr>
          <w:rFonts w:ascii="Times New Roman" w:hAnsi="Times New Roman" w:cs="Times New Roman"/>
          <w:sz w:val="28"/>
          <w:szCs w:val="28"/>
        </w:rPr>
        <w:br/>
      </w:r>
      <w:r w:rsidRPr="00DE1210">
        <w:rPr>
          <w:rFonts w:ascii="Times New Roman" w:hAnsi="Times New Roman" w:cs="Times New Roman"/>
          <w:sz w:val="28"/>
          <w:szCs w:val="28"/>
        </w:rPr>
        <w:t>(350 мест).</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Основными концертными площадками в 2018 году, как и в 2017, в Калининском районе стали актовый зал Администрации района, концертный зал Челябинского государственного университета, клуб Областной клинической больницы № 3 и площадка Парка Калининского района.</w:t>
      </w:r>
    </w:p>
    <w:p w:rsidR="00546F9D" w:rsidRPr="00DE1210" w:rsidRDefault="00546F9D" w:rsidP="00DE1210">
      <w:pPr>
        <w:tabs>
          <w:tab w:val="num" w:pos="9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Местами массового отдыха в Калининском районе являются:</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- 4 сквера: на Университетской набережной в Парке Калининского района; сквер Челюскинцев; сквер Никольская роща и сквер по ул. Кирова, расположенного между д. № 62 и д. № 44;</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Детские школы искусств и центры творчества реализуют образовательные программ</w:t>
      </w:r>
      <w:r w:rsidR="005B1664" w:rsidRPr="00DE1210">
        <w:rPr>
          <w:rFonts w:ascii="Times New Roman" w:hAnsi="Times New Roman" w:cs="Times New Roman"/>
          <w:sz w:val="28"/>
          <w:szCs w:val="28"/>
        </w:rPr>
        <w:t>ы по различным видам искусства:</w:t>
      </w:r>
      <w:r w:rsidRPr="00DE1210">
        <w:rPr>
          <w:rFonts w:ascii="Times New Roman" w:hAnsi="Times New Roman" w:cs="Times New Roman"/>
          <w:sz w:val="28"/>
          <w:szCs w:val="28"/>
        </w:rPr>
        <w:t xml:space="preserve"> музыкального, хореографического, изобразительного</w:t>
      </w:r>
      <w:r w:rsidR="005B1664" w:rsidRPr="00DE1210">
        <w:rPr>
          <w:rFonts w:ascii="Times New Roman" w:hAnsi="Times New Roman" w:cs="Times New Roman"/>
          <w:sz w:val="28"/>
          <w:szCs w:val="28"/>
        </w:rPr>
        <w:t xml:space="preserve"> и </w:t>
      </w:r>
      <w:r w:rsidRPr="00DE1210">
        <w:rPr>
          <w:rFonts w:ascii="Times New Roman" w:hAnsi="Times New Roman" w:cs="Times New Roman"/>
          <w:sz w:val="28"/>
          <w:szCs w:val="28"/>
        </w:rPr>
        <w:t>театрального. В данных учреждениях обучается около 1 670 человек, большинство из которых принимает участие в районных, городских, областных и общероссийских конкурсах.</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Администрация Калининского района поддерживает работу хора ветеранов «Уральская песня» и вокального ансамбля «Ностальгия». Хор существует вот уже 20 лет и дает возможность реализации творческого </w:t>
      </w:r>
      <w:r w:rsidRPr="00DE1210">
        <w:rPr>
          <w:rFonts w:ascii="Times New Roman" w:hAnsi="Times New Roman" w:cs="Times New Roman"/>
          <w:sz w:val="28"/>
          <w:szCs w:val="28"/>
        </w:rPr>
        <w:lastRenderedPageBreak/>
        <w:t>потенциала представителям старшего поколения. В 2018 году хор «Уральская песня» успешно принимал участие в районных, городских и областных конкурсах и фестивалях: «Опаленные сердца», «Марафон талантов», «</w:t>
      </w:r>
      <w:proofErr w:type="spellStart"/>
      <w:r w:rsidRPr="00DE1210">
        <w:rPr>
          <w:rFonts w:ascii="Times New Roman" w:hAnsi="Times New Roman" w:cs="Times New Roman"/>
          <w:sz w:val="28"/>
          <w:szCs w:val="28"/>
        </w:rPr>
        <w:t>Бажовский</w:t>
      </w:r>
      <w:proofErr w:type="spellEnd"/>
      <w:r w:rsidRPr="00DE1210">
        <w:rPr>
          <w:rFonts w:ascii="Times New Roman" w:hAnsi="Times New Roman" w:cs="Times New Roman"/>
          <w:sz w:val="28"/>
          <w:szCs w:val="28"/>
        </w:rPr>
        <w:t xml:space="preserve"> фестиваль», «Золотые россыпи Урала» и других. </w:t>
      </w:r>
    </w:p>
    <w:p w:rsidR="00F560CF"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2018 году в рамках направления «Культура» было проведено </w:t>
      </w:r>
      <w:r w:rsidR="000715D3">
        <w:rPr>
          <w:rFonts w:ascii="Times New Roman" w:hAnsi="Times New Roman" w:cs="Times New Roman"/>
          <w:sz w:val="28"/>
          <w:szCs w:val="28"/>
        </w:rPr>
        <w:br/>
      </w:r>
      <w:r w:rsidRPr="00DE1210">
        <w:rPr>
          <w:rFonts w:ascii="Times New Roman" w:hAnsi="Times New Roman" w:cs="Times New Roman"/>
          <w:sz w:val="28"/>
          <w:szCs w:val="28"/>
        </w:rPr>
        <w:t xml:space="preserve">165 </w:t>
      </w:r>
      <w:r w:rsidR="00F560CF" w:rsidRPr="00DE1210">
        <w:rPr>
          <w:rFonts w:ascii="Times New Roman" w:hAnsi="Times New Roman" w:cs="Times New Roman"/>
          <w:sz w:val="28"/>
          <w:szCs w:val="28"/>
        </w:rPr>
        <w:t>мероприятий</w:t>
      </w:r>
      <w:r w:rsidRPr="00DE1210">
        <w:rPr>
          <w:rFonts w:ascii="Times New Roman" w:hAnsi="Times New Roman" w:cs="Times New Roman"/>
          <w:sz w:val="28"/>
          <w:szCs w:val="28"/>
        </w:rPr>
        <w:t xml:space="preserve">: районный фестиваль «Опаленные сердца»; «Марафон талантов», районный конкурс «Калининский цветущий», календарные праздники (Масленица, День пожилого человека, День защиты детей, День здоровья, День защитника Отечества,  8 Марта, День социального работника, День матери, Международный день пожилых людей), мероприятия, посвященные Дню Победы, организовано участие </w:t>
      </w:r>
      <w:r w:rsidR="00F560CF" w:rsidRPr="00DE1210">
        <w:rPr>
          <w:rFonts w:ascii="Times New Roman" w:hAnsi="Times New Roman" w:cs="Times New Roman"/>
          <w:sz w:val="28"/>
          <w:szCs w:val="28"/>
        </w:rPr>
        <w:t xml:space="preserve">представителей Калининского района </w:t>
      </w:r>
      <w:r w:rsidRPr="00DE1210">
        <w:rPr>
          <w:rFonts w:ascii="Times New Roman" w:hAnsi="Times New Roman" w:cs="Times New Roman"/>
          <w:sz w:val="28"/>
          <w:szCs w:val="28"/>
        </w:rPr>
        <w:t>в Городской выставке цветов и плодов и конкурсе цветочных клумб, экспозиция общественных организаций района на общественно-политическом вернисаже, экспозиция района на фестивале «На Николу зимнего», а также проведены мероприятия, посвященные Дню города, Дню района, Дню</w:t>
      </w:r>
      <w:r w:rsidR="00F560CF" w:rsidRPr="00DE1210">
        <w:rPr>
          <w:rFonts w:ascii="Times New Roman" w:hAnsi="Times New Roman" w:cs="Times New Roman"/>
          <w:sz w:val="28"/>
          <w:szCs w:val="28"/>
        </w:rPr>
        <w:t xml:space="preserve"> матери, Дню народного единства.</w:t>
      </w:r>
      <w:r w:rsidRPr="00DE1210">
        <w:rPr>
          <w:rFonts w:ascii="Times New Roman" w:hAnsi="Times New Roman" w:cs="Times New Roman"/>
          <w:sz w:val="28"/>
          <w:szCs w:val="28"/>
        </w:rPr>
        <w:t xml:space="preserve"> </w:t>
      </w:r>
    </w:p>
    <w:p w:rsidR="00546F9D" w:rsidRPr="00DE1210" w:rsidRDefault="00705BE9"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П</w:t>
      </w:r>
      <w:r w:rsidR="00F560CF" w:rsidRPr="00DE1210">
        <w:rPr>
          <w:rFonts w:ascii="Times New Roman" w:hAnsi="Times New Roman" w:cs="Times New Roman"/>
          <w:sz w:val="28"/>
          <w:szCs w:val="28"/>
        </w:rPr>
        <w:t>роведен</w:t>
      </w:r>
      <w:r w:rsidR="00E45BA8" w:rsidRPr="00DE1210">
        <w:rPr>
          <w:rFonts w:ascii="Times New Roman" w:hAnsi="Times New Roman" w:cs="Times New Roman"/>
          <w:sz w:val="28"/>
          <w:szCs w:val="28"/>
        </w:rPr>
        <w:t>о</w:t>
      </w:r>
      <w:r w:rsidR="00546F9D" w:rsidRPr="00DE1210">
        <w:rPr>
          <w:rFonts w:ascii="Times New Roman" w:hAnsi="Times New Roman" w:cs="Times New Roman"/>
          <w:sz w:val="28"/>
          <w:szCs w:val="28"/>
        </w:rPr>
        <w:t xml:space="preserve"> </w:t>
      </w:r>
      <w:r w:rsidR="00E45BA8" w:rsidRPr="00DE1210">
        <w:rPr>
          <w:rFonts w:ascii="Times New Roman" w:hAnsi="Times New Roman" w:cs="Times New Roman"/>
          <w:sz w:val="28"/>
          <w:szCs w:val="28"/>
        </w:rPr>
        <w:t xml:space="preserve">мероприятие </w:t>
      </w:r>
      <w:r w:rsidR="00546F9D" w:rsidRPr="00DE1210">
        <w:rPr>
          <w:rFonts w:ascii="Times New Roman" w:hAnsi="Times New Roman" w:cs="Times New Roman"/>
          <w:sz w:val="28"/>
          <w:szCs w:val="28"/>
        </w:rPr>
        <w:t xml:space="preserve">«Новый год - детям», организовано строительство ледового городка и размещение в </w:t>
      </w:r>
      <w:r w:rsidR="00F560CF" w:rsidRPr="00DE1210">
        <w:rPr>
          <w:rFonts w:ascii="Times New Roman" w:hAnsi="Times New Roman" w:cs="Times New Roman"/>
          <w:sz w:val="28"/>
          <w:szCs w:val="28"/>
        </w:rPr>
        <w:t>нем</w:t>
      </w:r>
      <w:r w:rsidR="00546F9D" w:rsidRPr="00DE1210">
        <w:rPr>
          <w:rFonts w:ascii="Times New Roman" w:hAnsi="Times New Roman" w:cs="Times New Roman"/>
          <w:sz w:val="28"/>
          <w:szCs w:val="28"/>
        </w:rPr>
        <w:t xml:space="preserve"> новогодней иллюминации</w:t>
      </w:r>
      <w:r w:rsidR="00E45BA8" w:rsidRPr="00DE1210">
        <w:rPr>
          <w:rFonts w:ascii="Times New Roman" w:hAnsi="Times New Roman" w:cs="Times New Roman"/>
          <w:sz w:val="28"/>
          <w:szCs w:val="28"/>
        </w:rPr>
        <w:t>,</w:t>
      </w:r>
      <w:r w:rsidR="00546F9D" w:rsidRPr="00DE1210">
        <w:rPr>
          <w:rFonts w:ascii="Times New Roman" w:hAnsi="Times New Roman" w:cs="Times New Roman"/>
          <w:sz w:val="28"/>
          <w:szCs w:val="28"/>
        </w:rPr>
        <w:t xml:space="preserve"> </w:t>
      </w:r>
      <w:r w:rsidR="00E45BA8" w:rsidRPr="00DE1210">
        <w:rPr>
          <w:rFonts w:ascii="Times New Roman" w:hAnsi="Times New Roman" w:cs="Times New Roman"/>
          <w:sz w:val="28"/>
          <w:szCs w:val="28"/>
        </w:rPr>
        <w:t>славные представительницы Калининского района приняли участие в городском конкурсе «Ее величество – Женщина»</w:t>
      </w:r>
      <w:r w:rsidRPr="00DE1210">
        <w:rPr>
          <w:rFonts w:ascii="Times New Roman" w:hAnsi="Times New Roman" w:cs="Times New Roman"/>
          <w:sz w:val="28"/>
          <w:szCs w:val="28"/>
        </w:rPr>
        <w:t xml:space="preserve"> и многое другое</w:t>
      </w:r>
      <w:r w:rsidR="00546F9D" w:rsidRPr="00DE1210">
        <w:rPr>
          <w:rFonts w:ascii="Times New Roman" w:hAnsi="Times New Roman" w:cs="Times New Roman"/>
          <w:sz w:val="28"/>
          <w:szCs w:val="28"/>
        </w:rPr>
        <w:t xml:space="preserve">. </w:t>
      </w:r>
    </w:p>
    <w:p w:rsidR="0013713C" w:rsidRPr="00DE1210" w:rsidRDefault="0013713C"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 рамках</w:t>
      </w:r>
      <w:r w:rsidR="00546F9D" w:rsidRPr="00DE1210">
        <w:rPr>
          <w:rFonts w:ascii="Times New Roman" w:hAnsi="Times New Roman" w:cs="Times New Roman"/>
          <w:sz w:val="28"/>
          <w:szCs w:val="28"/>
        </w:rPr>
        <w:t xml:space="preserve"> </w:t>
      </w:r>
      <w:r w:rsidR="00705BE9" w:rsidRPr="00DE1210">
        <w:rPr>
          <w:rFonts w:ascii="Times New Roman" w:hAnsi="Times New Roman" w:cs="Times New Roman"/>
          <w:sz w:val="28"/>
          <w:szCs w:val="28"/>
        </w:rPr>
        <w:t xml:space="preserve">реализации федерального проекта «Формирование современной городской среды» </w:t>
      </w:r>
      <w:r w:rsidRPr="00DE1210">
        <w:rPr>
          <w:rFonts w:ascii="Times New Roman" w:hAnsi="Times New Roman" w:cs="Times New Roman"/>
          <w:sz w:val="28"/>
          <w:szCs w:val="28"/>
        </w:rPr>
        <w:t>и работ</w:t>
      </w:r>
      <w:r w:rsidR="00705BE9" w:rsidRPr="00DE1210">
        <w:rPr>
          <w:rFonts w:ascii="Times New Roman" w:hAnsi="Times New Roman" w:cs="Times New Roman"/>
          <w:sz w:val="28"/>
          <w:szCs w:val="28"/>
        </w:rPr>
        <w:t xml:space="preserve"> по благоустройству </w:t>
      </w:r>
      <w:r w:rsidRPr="00DE1210">
        <w:rPr>
          <w:rFonts w:ascii="Times New Roman" w:hAnsi="Times New Roman" w:cs="Times New Roman"/>
          <w:sz w:val="28"/>
          <w:szCs w:val="28"/>
        </w:rPr>
        <w:t xml:space="preserve">дворов жилых домов  в Калининском районе состоялось </w:t>
      </w:r>
      <w:r w:rsidR="00546F9D" w:rsidRPr="00DE1210">
        <w:rPr>
          <w:rFonts w:ascii="Times New Roman" w:hAnsi="Times New Roman" w:cs="Times New Roman"/>
          <w:sz w:val="28"/>
          <w:szCs w:val="28"/>
        </w:rPr>
        <w:t>55 праздни</w:t>
      </w:r>
      <w:r w:rsidR="00914C45" w:rsidRPr="00DE1210">
        <w:rPr>
          <w:rFonts w:ascii="Times New Roman" w:hAnsi="Times New Roman" w:cs="Times New Roman"/>
          <w:sz w:val="28"/>
          <w:szCs w:val="28"/>
        </w:rPr>
        <w:t xml:space="preserve">чных мероприятий </w:t>
      </w:r>
      <w:r w:rsidR="00914C45" w:rsidRPr="00DE1210">
        <w:rPr>
          <w:rFonts w:ascii="Times New Roman" w:hAnsi="Times New Roman" w:cs="Times New Roman"/>
          <w:sz w:val="28"/>
          <w:szCs w:val="28"/>
        </w:rPr>
        <w:br/>
        <w:t>в них.</w:t>
      </w:r>
      <w:r w:rsidRPr="00DE1210">
        <w:rPr>
          <w:rFonts w:ascii="Times New Roman" w:hAnsi="Times New Roman" w:cs="Times New Roman"/>
          <w:sz w:val="28"/>
          <w:szCs w:val="28"/>
        </w:rPr>
        <w:t xml:space="preserve"> </w:t>
      </w:r>
      <w:r w:rsidR="00546F9D" w:rsidRPr="00DE1210">
        <w:rPr>
          <w:rFonts w:ascii="Times New Roman" w:hAnsi="Times New Roman" w:cs="Times New Roman"/>
          <w:sz w:val="28"/>
          <w:szCs w:val="28"/>
        </w:rPr>
        <w:t xml:space="preserve"> </w:t>
      </w:r>
    </w:p>
    <w:p w:rsidR="00914C45" w:rsidRPr="00DE1210" w:rsidRDefault="00802429" w:rsidP="00DE1210">
      <w:pPr>
        <w:tabs>
          <w:tab w:val="left" w:pos="54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 итогам 2018 года </w:t>
      </w:r>
      <w:r w:rsidR="00914C45" w:rsidRPr="00DE1210">
        <w:rPr>
          <w:rFonts w:ascii="Times New Roman" w:hAnsi="Times New Roman" w:cs="Times New Roman"/>
          <w:sz w:val="28"/>
          <w:szCs w:val="28"/>
        </w:rPr>
        <w:t xml:space="preserve"> хочется отметить увеличение количества и рост качества проведения культурно-массовых мероприятий в районе.</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2019 году </w:t>
      </w:r>
      <w:r w:rsidR="00914C45" w:rsidRPr="00DE1210">
        <w:rPr>
          <w:rFonts w:ascii="Times New Roman" w:hAnsi="Times New Roman" w:cs="Times New Roman"/>
          <w:sz w:val="28"/>
          <w:szCs w:val="28"/>
        </w:rPr>
        <w:t>мы</w:t>
      </w:r>
      <w:r w:rsidRPr="00DE1210">
        <w:rPr>
          <w:rFonts w:ascii="Times New Roman" w:hAnsi="Times New Roman" w:cs="Times New Roman"/>
          <w:sz w:val="28"/>
          <w:szCs w:val="28"/>
        </w:rPr>
        <w:t xml:space="preserve"> продолж</w:t>
      </w:r>
      <w:r w:rsidR="00914C45" w:rsidRPr="00DE1210">
        <w:rPr>
          <w:rFonts w:ascii="Times New Roman" w:hAnsi="Times New Roman" w:cs="Times New Roman"/>
          <w:sz w:val="28"/>
          <w:szCs w:val="28"/>
        </w:rPr>
        <w:t>им</w:t>
      </w:r>
      <w:r w:rsidRPr="00DE1210">
        <w:rPr>
          <w:rFonts w:ascii="Times New Roman" w:hAnsi="Times New Roman" w:cs="Times New Roman"/>
          <w:sz w:val="28"/>
          <w:szCs w:val="28"/>
        </w:rPr>
        <w:t xml:space="preserve"> работ</w:t>
      </w:r>
      <w:r w:rsidR="00914C45" w:rsidRPr="00DE1210">
        <w:rPr>
          <w:rFonts w:ascii="Times New Roman" w:hAnsi="Times New Roman" w:cs="Times New Roman"/>
          <w:sz w:val="28"/>
          <w:szCs w:val="28"/>
        </w:rPr>
        <w:t>у</w:t>
      </w:r>
      <w:r w:rsidRPr="00DE1210">
        <w:rPr>
          <w:rFonts w:ascii="Times New Roman" w:hAnsi="Times New Roman" w:cs="Times New Roman"/>
          <w:sz w:val="28"/>
          <w:szCs w:val="28"/>
        </w:rPr>
        <w:t xml:space="preserve"> по формированию единого культурного пространства на территории Калининского района, </w:t>
      </w:r>
      <w:r w:rsidR="00914C45" w:rsidRPr="00DE1210">
        <w:rPr>
          <w:rFonts w:ascii="Times New Roman" w:hAnsi="Times New Roman" w:cs="Times New Roman"/>
          <w:sz w:val="28"/>
          <w:szCs w:val="28"/>
        </w:rPr>
        <w:t>постараемся увеличить</w:t>
      </w:r>
      <w:r w:rsidRPr="00DE1210">
        <w:rPr>
          <w:rFonts w:ascii="Times New Roman" w:hAnsi="Times New Roman" w:cs="Times New Roman"/>
          <w:sz w:val="28"/>
          <w:szCs w:val="28"/>
        </w:rPr>
        <w:t xml:space="preserve"> количеств</w:t>
      </w:r>
      <w:r w:rsidR="00914C45" w:rsidRPr="00DE1210">
        <w:rPr>
          <w:rFonts w:ascii="Times New Roman" w:hAnsi="Times New Roman" w:cs="Times New Roman"/>
          <w:sz w:val="28"/>
          <w:szCs w:val="28"/>
        </w:rPr>
        <w:t>о</w:t>
      </w:r>
      <w:r w:rsidR="00794595" w:rsidRPr="00DE1210">
        <w:rPr>
          <w:rFonts w:ascii="Times New Roman" w:hAnsi="Times New Roman" w:cs="Times New Roman"/>
          <w:sz w:val="28"/>
          <w:szCs w:val="28"/>
        </w:rPr>
        <w:t xml:space="preserve"> и качество</w:t>
      </w:r>
      <w:r w:rsidRPr="00DE1210">
        <w:rPr>
          <w:rFonts w:ascii="Times New Roman" w:hAnsi="Times New Roman" w:cs="Times New Roman"/>
          <w:sz w:val="28"/>
          <w:szCs w:val="28"/>
        </w:rPr>
        <w:t xml:space="preserve"> проводимых культурно-массовых мероприятий, а также привлеч</w:t>
      </w:r>
      <w:r w:rsidR="00794595" w:rsidRPr="00DE1210">
        <w:rPr>
          <w:rFonts w:ascii="Times New Roman" w:hAnsi="Times New Roman" w:cs="Times New Roman"/>
          <w:sz w:val="28"/>
          <w:szCs w:val="28"/>
        </w:rPr>
        <w:t>ь к участию в них ещё</w:t>
      </w:r>
      <w:r w:rsidRPr="00DE1210">
        <w:rPr>
          <w:rFonts w:ascii="Times New Roman" w:hAnsi="Times New Roman" w:cs="Times New Roman"/>
          <w:sz w:val="28"/>
          <w:szCs w:val="28"/>
        </w:rPr>
        <w:t xml:space="preserve"> больше жите</w:t>
      </w:r>
      <w:r w:rsidR="00914C45" w:rsidRPr="00DE1210">
        <w:rPr>
          <w:rFonts w:ascii="Times New Roman" w:hAnsi="Times New Roman" w:cs="Times New Roman"/>
          <w:sz w:val="28"/>
          <w:szCs w:val="28"/>
        </w:rPr>
        <w:t>лей Калининского района</w:t>
      </w:r>
      <w:r w:rsidRPr="00DE1210">
        <w:rPr>
          <w:rFonts w:ascii="Times New Roman" w:hAnsi="Times New Roman" w:cs="Times New Roman"/>
          <w:sz w:val="28"/>
          <w:szCs w:val="28"/>
        </w:rPr>
        <w:t xml:space="preserve">.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Приоритетными направлениями в 2019 год</w:t>
      </w:r>
      <w:r w:rsidR="00794595" w:rsidRPr="00DE1210">
        <w:rPr>
          <w:rFonts w:ascii="Times New Roman" w:hAnsi="Times New Roman" w:cs="Times New Roman"/>
          <w:sz w:val="28"/>
          <w:szCs w:val="28"/>
        </w:rPr>
        <w:t>у</w:t>
      </w:r>
      <w:r w:rsidRPr="00DE1210">
        <w:rPr>
          <w:rFonts w:ascii="Times New Roman" w:hAnsi="Times New Roman" w:cs="Times New Roman"/>
          <w:sz w:val="28"/>
          <w:szCs w:val="28"/>
        </w:rPr>
        <w:t xml:space="preserve"> сохранятся: </w:t>
      </w:r>
    </w:p>
    <w:p w:rsidR="00546F9D" w:rsidRPr="00DE1210" w:rsidRDefault="00546F9D" w:rsidP="00DE1210">
      <w:pPr>
        <w:tabs>
          <w:tab w:val="left" w:pos="851"/>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увеличение количества участ</w:t>
      </w:r>
      <w:r w:rsidR="00794595" w:rsidRPr="00DE1210">
        <w:rPr>
          <w:rFonts w:ascii="Times New Roman" w:hAnsi="Times New Roman" w:cs="Times New Roman"/>
          <w:sz w:val="28"/>
          <w:szCs w:val="28"/>
        </w:rPr>
        <w:t>ни</w:t>
      </w:r>
      <w:r w:rsidRPr="00DE1210">
        <w:rPr>
          <w:rFonts w:ascii="Times New Roman" w:hAnsi="Times New Roman" w:cs="Times New Roman"/>
          <w:sz w:val="28"/>
          <w:szCs w:val="28"/>
        </w:rPr>
        <w:t>ков районных фестивалей и конкурсов;</w:t>
      </w:r>
    </w:p>
    <w:p w:rsidR="00546F9D" w:rsidRPr="00DE1210" w:rsidRDefault="00546F9D" w:rsidP="00DE1210">
      <w:pPr>
        <w:tabs>
          <w:tab w:val="left" w:pos="709"/>
          <w:tab w:val="left" w:pos="851"/>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сотрудничество с библиотеками района в организации и проведении мероприятий, приуроченных к памятным и календарным датам, мероприятий военно-патриотической направленности;</w:t>
      </w:r>
    </w:p>
    <w:p w:rsidR="00546F9D" w:rsidRPr="00DE1210" w:rsidRDefault="00546F9D" w:rsidP="00DE1210">
      <w:pPr>
        <w:tabs>
          <w:tab w:val="left" w:pos="851"/>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привлечение к участию в районных фестивалях и культурно-массовых мероприятиях учащихся образовательных организаций, воспитанников сферы дополнительного художественного образования,</w:t>
      </w:r>
    </w:p>
    <w:p w:rsidR="00546F9D" w:rsidRPr="00DE1210" w:rsidRDefault="00546F9D" w:rsidP="00DE1210">
      <w:pPr>
        <w:tabs>
          <w:tab w:val="left" w:pos="709"/>
          <w:tab w:val="left" w:pos="851"/>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w:t>
      </w:r>
      <w:r w:rsidRPr="00DE1210">
        <w:rPr>
          <w:rFonts w:ascii="Times New Roman" w:hAnsi="Times New Roman" w:cs="Times New Roman"/>
          <w:sz w:val="28"/>
          <w:szCs w:val="28"/>
        </w:rPr>
        <w:tab/>
        <w:t xml:space="preserve">популяризация среди жителей района организованных форм проведения досуга, формирование у населения традиций массового проведения праздничных мероприятий; </w:t>
      </w:r>
    </w:p>
    <w:p w:rsidR="00546F9D" w:rsidRPr="00DE1210" w:rsidRDefault="00546F9D" w:rsidP="00DE1210">
      <w:pPr>
        <w:tabs>
          <w:tab w:val="left" w:pos="709"/>
          <w:tab w:val="left" w:pos="851"/>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lastRenderedPageBreak/>
        <w:t>-</w:t>
      </w:r>
      <w:r w:rsidRPr="00DE1210">
        <w:rPr>
          <w:rFonts w:ascii="Times New Roman" w:hAnsi="Times New Roman" w:cs="Times New Roman"/>
          <w:sz w:val="28"/>
          <w:szCs w:val="28"/>
        </w:rPr>
        <w:tab/>
        <w:t>поддержка и развитие творческих инициатив старшего поколения.</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 Калининском районе уделяется большое внимание обеспечению условий для развития на территории Калининского района физической культуры и массового спорта, организации проведения официальных физкультурно-оздоровительных мероприятий.</w:t>
      </w:r>
    </w:p>
    <w:p w:rsidR="00546F9D" w:rsidRPr="00DE1210" w:rsidRDefault="00546F9D" w:rsidP="00DE1210">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Калининский район объединяет 106 коллективов физкультуры, в которых численность занимающихся физической культурой и спортом составляет более 55 тысяч человек.</w:t>
      </w:r>
    </w:p>
    <w:p w:rsidR="00546F9D" w:rsidRPr="00DE1210" w:rsidRDefault="009E20BD" w:rsidP="00DE1210">
      <w:pPr>
        <w:widowControl w:val="0"/>
        <w:autoSpaceDE w:val="0"/>
        <w:autoSpaceDN w:val="0"/>
        <w:spacing w:after="0" w:line="240" w:lineRule="auto"/>
        <w:ind w:firstLine="900"/>
        <w:jc w:val="both"/>
        <w:rPr>
          <w:rFonts w:ascii="Times New Roman" w:hAnsi="Times New Roman" w:cs="Times New Roman"/>
          <w:sz w:val="28"/>
          <w:szCs w:val="28"/>
        </w:rPr>
      </w:pPr>
      <w:proofErr w:type="gramStart"/>
      <w:r w:rsidRPr="00DE1210">
        <w:rPr>
          <w:rFonts w:ascii="Times New Roman" w:hAnsi="Times New Roman" w:cs="Times New Roman"/>
          <w:sz w:val="28"/>
          <w:szCs w:val="28"/>
        </w:rPr>
        <w:t>В нашем</w:t>
      </w:r>
      <w:r w:rsidR="00546F9D" w:rsidRPr="00DE1210">
        <w:rPr>
          <w:rFonts w:ascii="Times New Roman" w:hAnsi="Times New Roman" w:cs="Times New Roman"/>
          <w:sz w:val="28"/>
          <w:szCs w:val="28"/>
        </w:rPr>
        <w:t xml:space="preserve"> районе действуют спортивные объединения по многим видам спорта: дзюдо, греко-римская борьба, тхэквондо, ушу, пулевая стрельба, хоккей, тайский бокс, кикбоксинг, настольный теннис, волейбол, гандбол, гимнастика, шашки, шахматы, легкая атлетика, борьба, рукопашный бой, бадминтон, бодибилдинг, баскетбол, футбол, плавание и многие другие. </w:t>
      </w:r>
      <w:proofErr w:type="gramEnd"/>
    </w:p>
    <w:p w:rsidR="00546F9D" w:rsidRPr="00DE1210" w:rsidRDefault="00546F9D" w:rsidP="00DE1210">
      <w:pPr>
        <w:spacing w:after="0" w:line="240" w:lineRule="auto"/>
        <w:ind w:firstLine="900"/>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shd w:val="clear" w:color="auto" w:fill="FFFFFF"/>
        </w:rPr>
        <w:t>На территории района распол</w:t>
      </w:r>
      <w:r w:rsidR="009E20BD" w:rsidRPr="00DE1210">
        <w:rPr>
          <w:rFonts w:ascii="Times New Roman" w:hAnsi="Times New Roman" w:cs="Times New Roman"/>
          <w:color w:val="000000"/>
          <w:sz w:val="28"/>
          <w:szCs w:val="28"/>
          <w:shd w:val="clear" w:color="auto" w:fill="FFFFFF"/>
        </w:rPr>
        <w:t xml:space="preserve">ожено </w:t>
      </w:r>
      <w:r w:rsidRPr="00DE1210">
        <w:rPr>
          <w:rFonts w:ascii="Times New Roman" w:hAnsi="Times New Roman" w:cs="Times New Roman"/>
          <w:color w:val="000000"/>
          <w:sz w:val="28"/>
          <w:szCs w:val="28"/>
          <w:shd w:val="clear" w:color="auto" w:fill="FFFFFF"/>
        </w:rPr>
        <w:t xml:space="preserve">279 </w:t>
      </w:r>
      <w:proofErr w:type="gramStart"/>
      <w:r w:rsidRPr="00DE1210">
        <w:rPr>
          <w:rFonts w:ascii="Times New Roman" w:hAnsi="Times New Roman" w:cs="Times New Roman"/>
          <w:color w:val="000000"/>
          <w:sz w:val="28"/>
          <w:szCs w:val="28"/>
          <w:shd w:val="clear" w:color="auto" w:fill="FFFFFF"/>
        </w:rPr>
        <w:t>спортивных</w:t>
      </w:r>
      <w:proofErr w:type="gramEnd"/>
      <w:r w:rsidRPr="00DE1210">
        <w:rPr>
          <w:rFonts w:ascii="Times New Roman" w:hAnsi="Times New Roman" w:cs="Times New Roman"/>
          <w:color w:val="000000"/>
          <w:sz w:val="28"/>
          <w:szCs w:val="28"/>
          <w:shd w:val="clear" w:color="auto" w:fill="FFFFFF"/>
        </w:rPr>
        <w:t xml:space="preserve"> сооружени</w:t>
      </w:r>
      <w:r w:rsidR="009E20BD" w:rsidRPr="00DE1210">
        <w:rPr>
          <w:rFonts w:ascii="Times New Roman" w:hAnsi="Times New Roman" w:cs="Times New Roman"/>
          <w:color w:val="000000"/>
          <w:sz w:val="28"/>
          <w:szCs w:val="28"/>
          <w:shd w:val="clear" w:color="auto" w:fill="FFFFFF"/>
        </w:rPr>
        <w:t>я</w:t>
      </w:r>
      <w:r w:rsidRPr="00DE1210">
        <w:rPr>
          <w:rFonts w:ascii="Times New Roman" w:hAnsi="Times New Roman" w:cs="Times New Roman"/>
          <w:color w:val="000000"/>
          <w:sz w:val="28"/>
          <w:szCs w:val="28"/>
          <w:shd w:val="clear" w:color="auto" w:fill="FFFFFF"/>
        </w:rPr>
        <w:t xml:space="preserve">, </w:t>
      </w:r>
      <w:r w:rsidR="009E20BD" w:rsidRPr="00DE1210">
        <w:rPr>
          <w:rFonts w:ascii="Times New Roman" w:hAnsi="Times New Roman" w:cs="Times New Roman"/>
          <w:color w:val="000000"/>
          <w:sz w:val="28"/>
          <w:szCs w:val="28"/>
          <w:shd w:val="clear" w:color="auto" w:fill="FFFFFF"/>
        </w:rPr>
        <w:br/>
      </w:r>
      <w:r w:rsidRPr="00DE1210">
        <w:rPr>
          <w:rFonts w:ascii="Times New Roman" w:hAnsi="Times New Roman" w:cs="Times New Roman"/>
          <w:color w:val="000000"/>
          <w:sz w:val="28"/>
          <w:szCs w:val="28"/>
          <w:shd w:val="clear" w:color="auto" w:fill="FFFFFF"/>
        </w:rPr>
        <w:t xml:space="preserve">в том числе: Ледовая арена «Трактор», плавательный бассейн «Планета </w:t>
      </w:r>
      <w:proofErr w:type="spellStart"/>
      <w:r w:rsidRPr="00DE1210">
        <w:rPr>
          <w:rFonts w:ascii="Times New Roman" w:hAnsi="Times New Roman" w:cs="Times New Roman"/>
          <w:color w:val="000000"/>
          <w:sz w:val="28"/>
          <w:szCs w:val="28"/>
          <w:shd w:val="clear" w:color="auto" w:fill="FFFFFF"/>
        </w:rPr>
        <w:t>Ариант</w:t>
      </w:r>
      <w:proofErr w:type="spellEnd"/>
      <w:r w:rsidRPr="00DE1210">
        <w:rPr>
          <w:rFonts w:ascii="Times New Roman" w:hAnsi="Times New Roman" w:cs="Times New Roman"/>
          <w:color w:val="000000"/>
          <w:sz w:val="28"/>
          <w:szCs w:val="28"/>
          <w:shd w:val="clear" w:color="auto" w:fill="FFFFFF"/>
        </w:rPr>
        <w:t xml:space="preserve">», Учебный центр Олимпийской подготовки по дзюдо», дворец спорта «ЧЭМК», 5 спортивных школ и </w:t>
      </w:r>
      <w:proofErr w:type="gramStart"/>
      <w:r w:rsidRPr="00DE1210">
        <w:rPr>
          <w:rFonts w:ascii="Times New Roman" w:hAnsi="Times New Roman" w:cs="Times New Roman"/>
          <w:color w:val="000000"/>
          <w:sz w:val="28"/>
          <w:szCs w:val="28"/>
          <w:shd w:val="clear" w:color="auto" w:fill="FFFFFF"/>
        </w:rPr>
        <w:t>фитнес-клубы</w:t>
      </w:r>
      <w:proofErr w:type="gramEnd"/>
      <w:r w:rsidRPr="00DE1210">
        <w:rPr>
          <w:rFonts w:ascii="Times New Roman" w:hAnsi="Times New Roman" w:cs="Times New Roman"/>
          <w:color w:val="000000"/>
          <w:sz w:val="28"/>
          <w:szCs w:val="28"/>
          <w:shd w:val="clear" w:color="auto" w:fill="FFFFFF"/>
        </w:rPr>
        <w:t xml:space="preserve">. В 2018 году на территории Калининского района начал функционировать новый спортивный клуб «Олимп». А также завершена укладка нового искусственного футбольного поля </w:t>
      </w:r>
      <w:r w:rsidR="00710B66">
        <w:rPr>
          <w:rFonts w:ascii="Times New Roman" w:hAnsi="Times New Roman" w:cs="Times New Roman"/>
          <w:color w:val="000000"/>
          <w:sz w:val="28"/>
          <w:szCs w:val="28"/>
          <w:shd w:val="clear" w:color="auto" w:fill="FFFFFF"/>
        </w:rPr>
        <w:t>для</w:t>
      </w:r>
      <w:r w:rsidRPr="00DE1210">
        <w:rPr>
          <w:rFonts w:ascii="Times New Roman" w:hAnsi="Times New Roman" w:cs="Times New Roman"/>
          <w:color w:val="000000"/>
          <w:sz w:val="28"/>
          <w:szCs w:val="28"/>
          <w:shd w:val="clear" w:color="auto" w:fill="FFFFFF"/>
        </w:rPr>
        <w:t xml:space="preserve"> СДЮСШОР «Факел». </w:t>
      </w:r>
    </w:p>
    <w:p w:rsidR="00457F99" w:rsidRPr="00DE1210" w:rsidRDefault="00546F9D" w:rsidP="00DE1210">
      <w:pPr>
        <w:tabs>
          <w:tab w:val="num" w:pos="900"/>
        </w:tabs>
        <w:spacing w:after="0" w:line="240" w:lineRule="auto"/>
        <w:ind w:firstLine="900"/>
        <w:jc w:val="both"/>
        <w:rPr>
          <w:rFonts w:ascii="Times New Roman" w:hAnsi="Times New Roman" w:cs="Times New Roman"/>
          <w:sz w:val="28"/>
          <w:szCs w:val="28"/>
        </w:rPr>
      </w:pPr>
      <w:proofErr w:type="gramStart"/>
      <w:r w:rsidRPr="00DE1210">
        <w:rPr>
          <w:rFonts w:ascii="Times New Roman" w:hAnsi="Times New Roman" w:cs="Times New Roman"/>
          <w:sz w:val="28"/>
          <w:szCs w:val="28"/>
        </w:rPr>
        <w:t xml:space="preserve">Жители Калининского района </w:t>
      </w:r>
      <w:r w:rsidR="00457F99" w:rsidRPr="00DE1210">
        <w:rPr>
          <w:rFonts w:ascii="Times New Roman" w:hAnsi="Times New Roman" w:cs="Times New Roman"/>
          <w:sz w:val="28"/>
          <w:szCs w:val="28"/>
        </w:rPr>
        <w:t>имеют возможность заниматься на 5 открытых площадках</w:t>
      </w:r>
      <w:r w:rsidRPr="00DE1210">
        <w:rPr>
          <w:rFonts w:ascii="Times New Roman" w:hAnsi="Times New Roman" w:cs="Times New Roman"/>
          <w:sz w:val="28"/>
          <w:szCs w:val="28"/>
        </w:rPr>
        <w:t xml:space="preserve"> </w:t>
      </w:r>
      <w:r w:rsidRPr="00DE1210">
        <w:rPr>
          <w:rFonts w:ascii="Times New Roman" w:hAnsi="Times New Roman" w:cs="Times New Roman"/>
          <w:sz w:val="28"/>
          <w:szCs w:val="28"/>
          <w:lang w:val="en-US"/>
        </w:rPr>
        <w:t>Workout</w:t>
      </w:r>
      <w:r w:rsidRPr="00DE1210">
        <w:rPr>
          <w:rFonts w:ascii="Times New Roman" w:hAnsi="Times New Roman" w:cs="Times New Roman"/>
          <w:sz w:val="28"/>
          <w:szCs w:val="28"/>
        </w:rPr>
        <w:t xml:space="preserve"> (во дворах домов по пр.</w:t>
      </w:r>
      <w:proofErr w:type="gramEnd"/>
      <w:r w:rsidRPr="00DE1210">
        <w:rPr>
          <w:rFonts w:ascii="Times New Roman" w:hAnsi="Times New Roman" w:cs="Times New Roman"/>
          <w:sz w:val="28"/>
          <w:szCs w:val="28"/>
        </w:rPr>
        <w:t xml:space="preserve"> </w:t>
      </w:r>
      <w:proofErr w:type="gramStart"/>
      <w:r w:rsidRPr="00DE1210">
        <w:rPr>
          <w:rFonts w:ascii="Times New Roman" w:hAnsi="Times New Roman" w:cs="Times New Roman"/>
          <w:sz w:val="28"/>
          <w:szCs w:val="28"/>
        </w:rPr>
        <w:t xml:space="preserve">Победы, 166-б, 291-б; ул. Каслинская, д. 27-а). </w:t>
      </w:r>
      <w:proofErr w:type="gramEnd"/>
    </w:p>
    <w:p w:rsidR="00457F99" w:rsidRPr="00DE1210" w:rsidRDefault="00546F9D" w:rsidP="00DE1210">
      <w:pPr>
        <w:tabs>
          <w:tab w:val="num" w:pos="9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зимний период </w:t>
      </w:r>
      <w:r w:rsidR="00457F99" w:rsidRPr="00DE1210">
        <w:rPr>
          <w:rFonts w:ascii="Times New Roman" w:hAnsi="Times New Roman" w:cs="Times New Roman"/>
          <w:sz w:val="28"/>
          <w:szCs w:val="28"/>
        </w:rPr>
        <w:t>в Калининском районе работает</w:t>
      </w:r>
      <w:r w:rsidRPr="00DE1210">
        <w:rPr>
          <w:rFonts w:ascii="Times New Roman" w:hAnsi="Times New Roman" w:cs="Times New Roman"/>
          <w:sz w:val="28"/>
          <w:szCs w:val="28"/>
        </w:rPr>
        <w:t xml:space="preserve"> 9 хоккейных кортов. </w:t>
      </w:r>
    </w:p>
    <w:p w:rsidR="00546F9D" w:rsidRPr="00DE1210" w:rsidRDefault="00457F99" w:rsidP="00DE1210">
      <w:pPr>
        <w:tabs>
          <w:tab w:val="num" w:pos="9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w:t>
      </w:r>
      <w:r w:rsidR="00546F9D" w:rsidRPr="00DE1210">
        <w:rPr>
          <w:rFonts w:ascii="Times New Roman" w:hAnsi="Times New Roman" w:cs="Times New Roman"/>
          <w:sz w:val="28"/>
          <w:szCs w:val="28"/>
        </w:rPr>
        <w:t xml:space="preserve"> 2018 году </w:t>
      </w:r>
      <w:r w:rsidRPr="00DE1210">
        <w:rPr>
          <w:rFonts w:ascii="Times New Roman" w:hAnsi="Times New Roman" w:cs="Times New Roman"/>
          <w:sz w:val="28"/>
          <w:szCs w:val="28"/>
        </w:rPr>
        <w:t xml:space="preserve"> </w:t>
      </w:r>
      <w:r w:rsidR="00546F9D" w:rsidRPr="00DE1210">
        <w:rPr>
          <w:rFonts w:ascii="Times New Roman" w:hAnsi="Times New Roman" w:cs="Times New Roman"/>
          <w:sz w:val="28"/>
          <w:szCs w:val="28"/>
        </w:rPr>
        <w:t>традиционно проводилась спортивно-массовая работа по месту жительства инструкторами МБУ «Спортивный город» по адресам: улица Каслинская, дом 23, улица Каслинская, дом 27, улица Каслинская, дом 17-б, проспект Победы, дом 125.</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По итогам 2018 года сборная команда района четвертый год подряд стала победителем в городской Спартакиаде ср</w:t>
      </w:r>
      <w:r w:rsidR="00B03C31" w:rsidRPr="00DE1210">
        <w:rPr>
          <w:rFonts w:ascii="Times New Roman" w:hAnsi="Times New Roman" w:cs="Times New Roman"/>
          <w:sz w:val="28"/>
          <w:szCs w:val="28"/>
        </w:rPr>
        <w:t xml:space="preserve">еди районов города Челябинска </w:t>
      </w:r>
      <w:r w:rsidRPr="00DE1210">
        <w:rPr>
          <w:rFonts w:ascii="Times New Roman" w:hAnsi="Times New Roman" w:cs="Times New Roman"/>
          <w:sz w:val="28"/>
          <w:szCs w:val="28"/>
        </w:rPr>
        <w:t xml:space="preserve">по следующим видам спорта: лыжные гонки, плавание, мини-футбол, шахматы и шашки, баскетбол (женщины, мужчины), легкоатлетический кросс, волейбол (женщины, мужчины), настольный теннис. </w:t>
      </w:r>
    </w:p>
    <w:p w:rsidR="00546F9D" w:rsidRPr="00DE1210" w:rsidRDefault="00B03C31"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color w:val="000000"/>
          <w:sz w:val="28"/>
          <w:szCs w:val="28"/>
          <w:shd w:val="clear" w:color="auto" w:fill="FFFFFF"/>
        </w:rPr>
        <w:t>Гордость района – это в</w:t>
      </w:r>
      <w:r w:rsidR="00546F9D" w:rsidRPr="00DE1210">
        <w:rPr>
          <w:rFonts w:ascii="Times New Roman" w:hAnsi="Times New Roman" w:cs="Times New Roman"/>
          <w:color w:val="000000"/>
          <w:sz w:val="28"/>
          <w:szCs w:val="28"/>
          <w:shd w:val="clear" w:color="auto" w:fill="FFFFFF"/>
        </w:rPr>
        <w:t>етераны спорта. Они являются активными участниками всех спортивно-массовых мероприятий, проводимых в районе</w:t>
      </w:r>
      <w:r w:rsidRPr="00DE1210">
        <w:rPr>
          <w:rFonts w:ascii="Times New Roman" w:hAnsi="Times New Roman" w:cs="Times New Roman"/>
          <w:color w:val="000000"/>
          <w:sz w:val="28"/>
          <w:szCs w:val="28"/>
          <w:shd w:val="clear" w:color="auto" w:fill="FFFFFF"/>
        </w:rPr>
        <w:t xml:space="preserve"> и городе</w:t>
      </w:r>
      <w:r w:rsidR="00546F9D" w:rsidRPr="00DE1210">
        <w:rPr>
          <w:rFonts w:ascii="Times New Roman" w:hAnsi="Times New Roman" w:cs="Times New Roman"/>
          <w:color w:val="000000"/>
          <w:sz w:val="28"/>
          <w:szCs w:val="28"/>
          <w:shd w:val="clear" w:color="auto" w:fill="FFFFFF"/>
        </w:rPr>
        <w:t xml:space="preserve">. </w:t>
      </w:r>
      <w:r w:rsidR="00546F9D" w:rsidRPr="00DE1210">
        <w:rPr>
          <w:rFonts w:ascii="Times New Roman" w:hAnsi="Times New Roman" w:cs="Times New Roman"/>
          <w:sz w:val="28"/>
          <w:szCs w:val="28"/>
        </w:rPr>
        <w:t>В 2018 году команда ветеранов спорта Калининского района в 16</w:t>
      </w:r>
      <w:r w:rsidRPr="00DE1210">
        <w:rPr>
          <w:rFonts w:ascii="Times New Roman" w:hAnsi="Times New Roman" w:cs="Times New Roman"/>
          <w:sz w:val="28"/>
          <w:szCs w:val="28"/>
        </w:rPr>
        <w:t>-й</w:t>
      </w:r>
      <w:r w:rsidR="00546F9D" w:rsidRPr="00DE1210">
        <w:rPr>
          <w:rFonts w:ascii="Times New Roman" w:hAnsi="Times New Roman" w:cs="Times New Roman"/>
          <w:sz w:val="28"/>
          <w:szCs w:val="28"/>
        </w:rPr>
        <w:t xml:space="preserve"> раз выиграла  городскую Спартакиаду среди ветеранов войны, труда, спорта и правоохранительных органов, а также в рамках Областной спартакиады наши ветераны заняли второе место.</w:t>
      </w:r>
    </w:p>
    <w:p w:rsidR="00546F9D" w:rsidRPr="00DE1210" w:rsidRDefault="00546F9D" w:rsidP="00DE1210">
      <w:pPr>
        <w:shd w:val="clear" w:color="auto" w:fill="FFFFFF"/>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Традиционными и наиболее востребованными</w:t>
      </w:r>
      <w:r w:rsidRPr="00DE1210">
        <w:rPr>
          <w:rFonts w:ascii="Times New Roman" w:hAnsi="Times New Roman" w:cs="Times New Roman"/>
          <w:color w:val="000000"/>
          <w:sz w:val="28"/>
          <w:szCs w:val="28"/>
        </w:rPr>
        <w:t xml:space="preserve"> спортивными событиями в Калининском районе в 2018 году стали районная </w:t>
      </w:r>
      <w:r w:rsidRPr="00DE1210">
        <w:rPr>
          <w:rFonts w:ascii="Times New Roman" w:hAnsi="Times New Roman" w:cs="Times New Roman"/>
          <w:color w:val="000000"/>
          <w:sz w:val="28"/>
          <w:szCs w:val="28"/>
        </w:rPr>
        <w:lastRenderedPageBreak/>
        <w:t>легкоатлетическая эстафета, районный легкоатлетический кросс, турнир по пулевой стрельбе, «День физкультурника», «Олимпийский день», турниры по волейболу.</w:t>
      </w:r>
      <w:r w:rsidRPr="00DE1210">
        <w:rPr>
          <w:rFonts w:ascii="Times New Roman" w:hAnsi="Times New Roman" w:cs="Times New Roman"/>
          <w:sz w:val="28"/>
          <w:szCs w:val="28"/>
        </w:rPr>
        <w:t xml:space="preserve"> Для повышения мотивации населения к занятиям физической культурой и спортом Администрацией района при проведении спортивных мероприятий регулярно используется такая форма, как приглашение известных спортсменов, которые являются наглядным примером и стимулом для дальнейшего своего развития.</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Для решения задач по популяризации физической культуры, школьного спорта и массового спорта среди различных групп населения Администрация района обеспечивает участие сборных команд Калининского района в городских </w:t>
      </w:r>
      <w:r w:rsidR="00010910" w:rsidRPr="00DE1210">
        <w:rPr>
          <w:rFonts w:ascii="Times New Roman" w:hAnsi="Times New Roman" w:cs="Times New Roman"/>
          <w:sz w:val="28"/>
          <w:szCs w:val="28"/>
        </w:rPr>
        <w:t xml:space="preserve">и районных </w:t>
      </w:r>
      <w:r w:rsidRPr="00DE1210">
        <w:rPr>
          <w:rFonts w:ascii="Times New Roman" w:hAnsi="Times New Roman" w:cs="Times New Roman"/>
          <w:sz w:val="28"/>
          <w:szCs w:val="28"/>
        </w:rPr>
        <w:t xml:space="preserve">Спартакиадах. </w:t>
      </w:r>
    </w:p>
    <w:p w:rsidR="00546F9D" w:rsidRPr="00DE1210" w:rsidRDefault="00546F9D" w:rsidP="00DE1210">
      <w:pPr>
        <w:tabs>
          <w:tab w:val="left" w:pos="54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Калининском районе </w:t>
      </w:r>
      <w:r w:rsidR="00010910" w:rsidRPr="00DE1210">
        <w:rPr>
          <w:rFonts w:ascii="Times New Roman" w:hAnsi="Times New Roman" w:cs="Times New Roman"/>
          <w:sz w:val="28"/>
          <w:szCs w:val="28"/>
        </w:rPr>
        <w:t>традиционно проводится</w:t>
      </w:r>
      <w:r w:rsidRPr="00DE1210">
        <w:rPr>
          <w:rFonts w:ascii="Times New Roman" w:hAnsi="Times New Roman" w:cs="Times New Roman"/>
          <w:sz w:val="28"/>
          <w:szCs w:val="28"/>
        </w:rPr>
        <w:t xml:space="preserve"> районная Спартакиада ср</w:t>
      </w:r>
      <w:r w:rsidR="00010910" w:rsidRPr="00DE1210">
        <w:rPr>
          <w:rFonts w:ascii="Times New Roman" w:hAnsi="Times New Roman" w:cs="Times New Roman"/>
          <w:sz w:val="28"/>
          <w:szCs w:val="28"/>
        </w:rPr>
        <w:t xml:space="preserve">еди ветеранов спорта по 5 видам: </w:t>
      </w:r>
      <w:r w:rsidRPr="00DE1210">
        <w:rPr>
          <w:rFonts w:ascii="Times New Roman" w:hAnsi="Times New Roman" w:cs="Times New Roman"/>
          <w:sz w:val="28"/>
          <w:szCs w:val="28"/>
        </w:rPr>
        <w:t>легкоатлетическая эстафета, кросс, легкая атлет</w:t>
      </w:r>
      <w:r w:rsidR="00010910" w:rsidRPr="00DE1210">
        <w:rPr>
          <w:rFonts w:ascii="Times New Roman" w:hAnsi="Times New Roman" w:cs="Times New Roman"/>
          <w:sz w:val="28"/>
          <w:szCs w:val="28"/>
        </w:rPr>
        <w:t>ика, шахматы, настольный теннис</w:t>
      </w:r>
      <w:r w:rsidRPr="00DE1210">
        <w:rPr>
          <w:rFonts w:ascii="Times New Roman" w:hAnsi="Times New Roman" w:cs="Times New Roman"/>
          <w:sz w:val="28"/>
          <w:szCs w:val="28"/>
        </w:rPr>
        <w:t xml:space="preserve">. В 2018 году </w:t>
      </w:r>
      <w:r w:rsidR="00010910" w:rsidRPr="00DE1210">
        <w:rPr>
          <w:rFonts w:ascii="Times New Roman" w:hAnsi="Times New Roman" w:cs="Times New Roman"/>
          <w:sz w:val="28"/>
          <w:szCs w:val="28"/>
        </w:rPr>
        <w:t xml:space="preserve">дети и подростки по месту жительства также </w:t>
      </w:r>
      <w:r w:rsidRPr="00DE1210">
        <w:rPr>
          <w:rFonts w:ascii="Times New Roman" w:hAnsi="Times New Roman" w:cs="Times New Roman"/>
          <w:sz w:val="28"/>
          <w:szCs w:val="28"/>
        </w:rPr>
        <w:t xml:space="preserve"> </w:t>
      </w:r>
      <w:r w:rsidR="00010910" w:rsidRPr="00DE1210">
        <w:rPr>
          <w:rFonts w:ascii="Times New Roman" w:hAnsi="Times New Roman" w:cs="Times New Roman"/>
          <w:sz w:val="28"/>
          <w:szCs w:val="28"/>
        </w:rPr>
        <w:t>приняли участие в своей</w:t>
      </w:r>
      <w:r w:rsidRPr="00DE1210">
        <w:rPr>
          <w:rFonts w:ascii="Times New Roman" w:hAnsi="Times New Roman" w:cs="Times New Roman"/>
          <w:sz w:val="28"/>
          <w:szCs w:val="28"/>
        </w:rPr>
        <w:t xml:space="preserve"> Спартакиад</w:t>
      </w:r>
      <w:r w:rsidR="00010910" w:rsidRPr="00DE1210">
        <w:rPr>
          <w:rFonts w:ascii="Times New Roman" w:hAnsi="Times New Roman" w:cs="Times New Roman"/>
          <w:sz w:val="28"/>
          <w:szCs w:val="28"/>
        </w:rPr>
        <w:t>е</w:t>
      </w:r>
      <w:r w:rsidRPr="00DE1210">
        <w:rPr>
          <w:rFonts w:ascii="Times New Roman" w:hAnsi="Times New Roman" w:cs="Times New Roman"/>
          <w:sz w:val="28"/>
          <w:szCs w:val="28"/>
        </w:rPr>
        <w:t>.</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течение 2018 года </w:t>
      </w:r>
      <w:r w:rsidR="00C54026" w:rsidRPr="00DE1210">
        <w:rPr>
          <w:rFonts w:ascii="Times New Roman" w:hAnsi="Times New Roman" w:cs="Times New Roman"/>
          <w:sz w:val="28"/>
          <w:szCs w:val="28"/>
        </w:rPr>
        <w:t>Администрация района проводила работу</w:t>
      </w:r>
      <w:r w:rsidRPr="00DE1210">
        <w:rPr>
          <w:rFonts w:ascii="Times New Roman" w:hAnsi="Times New Roman" w:cs="Times New Roman"/>
          <w:sz w:val="28"/>
          <w:szCs w:val="28"/>
        </w:rPr>
        <w:t xml:space="preserve"> </w:t>
      </w:r>
      <w:r w:rsidR="00C54026" w:rsidRPr="00DE1210">
        <w:rPr>
          <w:rFonts w:ascii="Times New Roman" w:hAnsi="Times New Roman" w:cs="Times New Roman"/>
          <w:sz w:val="28"/>
          <w:szCs w:val="28"/>
        </w:rPr>
        <w:br/>
      </w:r>
      <w:r w:rsidRPr="00DE1210">
        <w:rPr>
          <w:rFonts w:ascii="Times New Roman" w:hAnsi="Times New Roman" w:cs="Times New Roman"/>
          <w:sz w:val="28"/>
          <w:szCs w:val="28"/>
        </w:rPr>
        <w:t xml:space="preserve">по вовлечению спортивных организаций, расположенных в Калининском районе, в мероприятия районного и городского масштаба: «Кросс Наций», «Лыжня России», легкоатлетический пробег «По зову Души» и другие. </w:t>
      </w:r>
    </w:p>
    <w:p w:rsidR="00546F9D" w:rsidRPr="00DE1210" w:rsidRDefault="00546F9D" w:rsidP="00DE1210">
      <w:pPr>
        <w:tabs>
          <w:tab w:val="left" w:pos="54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Анализируя 2018 спортивный год, хоч</w:t>
      </w:r>
      <w:r w:rsidR="00C54026" w:rsidRPr="00DE1210">
        <w:rPr>
          <w:rFonts w:ascii="Times New Roman" w:hAnsi="Times New Roman" w:cs="Times New Roman"/>
          <w:sz w:val="28"/>
          <w:szCs w:val="28"/>
        </w:rPr>
        <w:t>у</w:t>
      </w:r>
      <w:r w:rsidRPr="00DE1210">
        <w:rPr>
          <w:rFonts w:ascii="Times New Roman" w:hAnsi="Times New Roman" w:cs="Times New Roman"/>
          <w:sz w:val="28"/>
          <w:szCs w:val="28"/>
        </w:rPr>
        <w:t xml:space="preserve"> отметить увеличение  количества занимающихся физической культурой и спортом в районе, увеличение количества спортивных мероприятий.</w:t>
      </w:r>
    </w:p>
    <w:p w:rsidR="00546F9D" w:rsidRPr="00DE1210" w:rsidRDefault="00546F9D" w:rsidP="00DE1210">
      <w:pPr>
        <w:widowControl w:val="0"/>
        <w:shd w:val="clear" w:color="auto" w:fill="FFFFFF"/>
        <w:autoSpaceDE w:val="0"/>
        <w:autoSpaceDN w:val="0"/>
        <w:adjustRightInd w:val="0"/>
        <w:spacing w:after="0" w:line="240" w:lineRule="auto"/>
        <w:ind w:firstLine="900"/>
        <w:jc w:val="both"/>
        <w:rPr>
          <w:rFonts w:ascii="Times New Roman" w:hAnsi="Times New Roman" w:cs="Times New Roman"/>
          <w:color w:val="000000"/>
          <w:sz w:val="28"/>
          <w:szCs w:val="28"/>
        </w:rPr>
      </w:pPr>
      <w:r w:rsidRPr="00DE1210">
        <w:rPr>
          <w:rFonts w:ascii="Times New Roman" w:hAnsi="Times New Roman" w:cs="Times New Roman"/>
          <w:sz w:val="28"/>
          <w:szCs w:val="28"/>
        </w:rPr>
        <w:t xml:space="preserve">Приоритетными направлениями </w:t>
      </w:r>
      <w:r w:rsidRPr="00DE1210">
        <w:rPr>
          <w:rFonts w:ascii="Times New Roman" w:hAnsi="Times New Roman" w:cs="Times New Roman"/>
          <w:color w:val="000000"/>
          <w:sz w:val="28"/>
          <w:szCs w:val="28"/>
        </w:rPr>
        <w:t>и стратегическими целями</w:t>
      </w:r>
      <w:r w:rsidRPr="00DE1210">
        <w:rPr>
          <w:rFonts w:ascii="Times New Roman" w:hAnsi="Times New Roman" w:cs="Times New Roman"/>
          <w:sz w:val="28"/>
          <w:szCs w:val="28"/>
        </w:rPr>
        <w:t xml:space="preserve"> в 2019 год</w:t>
      </w:r>
      <w:r w:rsidR="00C54026" w:rsidRPr="00DE1210">
        <w:rPr>
          <w:rFonts w:ascii="Times New Roman" w:hAnsi="Times New Roman" w:cs="Times New Roman"/>
          <w:sz w:val="28"/>
          <w:szCs w:val="28"/>
        </w:rPr>
        <w:t>у</w:t>
      </w:r>
      <w:r w:rsidRPr="00DE1210">
        <w:rPr>
          <w:rFonts w:ascii="Times New Roman" w:hAnsi="Times New Roman" w:cs="Times New Roman"/>
          <w:sz w:val="28"/>
          <w:szCs w:val="28"/>
        </w:rPr>
        <w:t xml:space="preserve"> </w:t>
      </w:r>
      <w:r w:rsidR="00C54026" w:rsidRPr="00DE1210">
        <w:rPr>
          <w:rFonts w:ascii="Times New Roman" w:hAnsi="Times New Roman" w:cs="Times New Roman"/>
          <w:sz w:val="28"/>
          <w:szCs w:val="28"/>
        </w:rPr>
        <w:t>станут</w:t>
      </w:r>
      <w:r w:rsidRPr="00DE1210">
        <w:rPr>
          <w:rFonts w:ascii="Times New Roman" w:hAnsi="Times New Roman" w:cs="Times New Roman"/>
          <w:sz w:val="28"/>
          <w:szCs w:val="28"/>
        </w:rPr>
        <w:t xml:space="preserve">: </w:t>
      </w:r>
    </w:p>
    <w:p w:rsidR="00546F9D" w:rsidRPr="00DE1210" w:rsidRDefault="00546F9D" w:rsidP="00DE1210">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sz w:val="28"/>
          <w:szCs w:val="28"/>
        </w:rPr>
        <w:tab/>
      </w:r>
      <w:r w:rsidR="00C54026" w:rsidRPr="00DE1210">
        <w:rPr>
          <w:rFonts w:ascii="Times New Roman" w:hAnsi="Times New Roman" w:cs="Times New Roman"/>
          <w:color w:val="000000"/>
          <w:sz w:val="28"/>
          <w:szCs w:val="28"/>
        </w:rPr>
        <w:t>значительный рост</w:t>
      </w:r>
      <w:r w:rsidRPr="00DE1210">
        <w:rPr>
          <w:rFonts w:ascii="Times New Roman" w:hAnsi="Times New Roman" w:cs="Times New Roman"/>
          <w:color w:val="000000"/>
          <w:sz w:val="28"/>
          <w:szCs w:val="28"/>
        </w:rPr>
        <w:t xml:space="preserve"> численности населения, систематически занимающегося физической культурой и спортом;</w:t>
      </w:r>
    </w:p>
    <w:p w:rsidR="00546F9D" w:rsidRPr="00DE1210" w:rsidRDefault="00546F9D" w:rsidP="00DE1210">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sz w:val="28"/>
          <w:szCs w:val="28"/>
        </w:rPr>
        <w:tab/>
      </w:r>
      <w:r w:rsidRPr="00DE1210">
        <w:rPr>
          <w:rFonts w:ascii="Times New Roman" w:hAnsi="Times New Roman" w:cs="Times New Roman"/>
          <w:color w:val="000000"/>
          <w:sz w:val="28"/>
          <w:szCs w:val="28"/>
        </w:rPr>
        <w:t>увеличение количества проводимых именно районных спортивно-массовых мероприятий и соревнований по различным видам спорта и численности участников;</w:t>
      </w:r>
    </w:p>
    <w:p w:rsidR="00546F9D" w:rsidRPr="00DE1210" w:rsidRDefault="00546F9D" w:rsidP="00DE1210">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sz w:val="28"/>
          <w:szCs w:val="28"/>
        </w:rPr>
        <w:tab/>
      </w:r>
      <w:r w:rsidRPr="00DE1210">
        <w:rPr>
          <w:rFonts w:ascii="Times New Roman" w:hAnsi="Times New Roman" w:cs="Times New Roman"/>
          <w:color w:val="000000"/>
          <w:sz w:val="28"/>
          <w:szCs w:val="28"/>
        </w:rPr>
        <w:t>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 спортивной материально-технической базы;</w:t>
      </w:r>
    </w:p>
    <w:p w:rsidR="00546F9D" w:rsidRPr="00DE1210" w:rsidRDefault="00546F9D" w:rsidP="00DE1210">
      <w:pPr>
        <w:widowControl w:val="0"/>
        <w:shd w:val="clear" w:color="auto" w:fill="FFFFFF"/>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color w:val="000000"/>
          <w:sz w:val="28"/>
          <w:szCs w:val="28"/>
        </w:rPr>
        <w:t>-</w:t>
      </w:r>
      <w:r w:rsidRPr="00DE1210">
        <w:rPr>
          <w:rFonts w:ascii="Times New Roman" w:hAnsi="Times New Roman" w:cs="Times New Roman"/>
          <w:sz w:val="28"/>
          <w:szCs w:val="28"/>
        </w:rPr>
        <w:tab/>
      </w:r>
      <w:r w:rsidRPr="00DE1210">
        <w:rPr>
          <w:rFonts w:ascii="Times New Roman" w:hAnsi="Times New Roman" w:cs="Times New Roman"/>
          <w:color w:val="000000"/>
          <w:sz w:val="28"/>
          <w:szCs w:val="28"/>
        </w:rPr>
        <w:t xml:space="preserve">организация отдыха, оздоровления и занятости детей Калининского района в </w:t>
      </w:r>
      <w:r w:rsidRPr="00DE1210">
        <w:rPr>
          <w:rFonts w:ascii="Times New Roman" w:hAnsi="Times New Roman" w:cs="Times New Roman"/>
          <w:sz w:val="28"/>
          <w:szCs w:val="28"/>
        </w:rPr>
        <w:t>каникулярное время.</w:t>
      </w:r>
    </w:p>
    <w:p w:rsidR="00546F9D" w:rsidRPr="00DE1210" w:rsidRDefault="00546F9D" w:rsidP="00DE1210">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Решение этих задач позволит более качественно обеспечить условия для развития массовой физической культуры и спорта в Калининском районе.</w:t>
      </w:r>
    </w:p>
    <w:p w:rsidR="00546F9D" w:rsidRPr="00DE1210" w:rsidRDefault="00546F9D" w:rsidP="00DE1210">
      <w:pPr>
        <w:tabs>
          <w:tab w:val="decimal" w:pos="720"/>
          <w:tab w:val="num" w:pos="1440"/>
          <w:tab w:val="decimal" w:pos="4500"/>
        </w:tabs>
        <w:spacing w:after="0" w:line="240" w:lineRule="auto"/>
        <w:ind w:firstLine="900"/>
        <w:jc w:val="both"/>
        <w:rPr>
          <w:rFonts w:ascii="Times New Roman" w:hAnsi="Times New Roman" w:cs="Times New Roman"/>
          <w:color w:val="000000"/>
          <w:sz w:val="28"/>
          <w:szCs w:val="28"/>
        </w:rPr>
      </w:pPr>
      <w:r w:rsidRPr="00DE1210">
        <w:rPr>
          <w:rFonts w:ascii="Times New Roman" w:hAnsi="Times New Roman" w:cs="Times New Roman"/>
          <w:color w:val="000000"/>
          <w:sz w:val="28"/>
          <w:szCs w:val="28"/>
        </w:rPr>
        <w:t xml:space="preserve">По состоянию на </w:t>
      </w:r>
      <w:r w:rsidR="00793145">
        <w:rPr>
          <w:rFonts w:ascii="Times New Roman" w:hAnsi="Times New Roman" w:cs="Times New Roman"/>
          <w:color w:val="000000"/>
          <w:sz w:val="28"/>
          <w:szCs w:val="28"/>
        </w:rPr>
        <w:t xml:space="preserve">31 декабря </w:t>
      </w:r>
      <w:r w:rsidRPr="00DE1210">
        <w:rPr>
          <w:rFonts w:ascii="Times New Roman" w:hAnsi="Times New Roman" w:cs="Times New Roman"/>
          <w:color w:val="000000"/>
          <w:sz w:val="28"/>
          <w:szCs w:val="28"/>
        </w:rPr>
        <w:t xml:space="preserve">2018 </w:t>
      </w:r>
      <w:r w:rsidR="00793145">
        <w:rPr>
          <w:rFonts w:ascii="Times New Roman" w:hAnsi="Times New Roman" w:cs="Times New Roman"/>
          <w:color w:val="000000"/>
          <w:sz w:val="28"/>
          <w:szCs w:val="28"/>
        </w:rPr>
        <w:t xml:space="preserve">года </w:t>
      </w:r>
      <w:r w:rsidRPr="00DE1210">
        <w:rPr>
          <w:rFonts w:ascii="Times New Roman" w:hAnsi="Times New Roman" w:cs="Times New Roman"/>
          <w:color w:val="000000"/>
          <w:sz w:val="28"/>
          <w:szCs w:val="28"/>
        </w:rPr>
        <w:t xml:space="preserve">на территории Калининского района численность молодежи составляет   55 257 человек (24,6% от общей численности населения). Молодежь – наиболее перспективная часть населения, ее роль в реализации социально-экономического развития Калининского района велика, за счет реализации успешной молодежной политики формируется наиболее мобильная и интеллектуально развитая </w:t>
      </w:r>
      <w:r w:rsidRPr="00DE1210">
        <w:rPr>
          <w:rFonts w:ascii="Times New Roman" w:hAnsi="Times New Roman" w:cs="Times New Roman"/>
          <w:color w:val="000000"/>
          <w:sz w:val="28"/>
          <w:szCs w:val="28"/>
        </w:rPr>
        <w:lastRenderedPageBreak/>
        <w:t>часть населения, обеспечивающая достижение целей развития Калининского района.</w:t>
      </w:r>
    </w:p>
    <w:p w:rsidR="00546F9D" w:rsidRPr="00DE1210" w:rsidRDefault="00546F9D" w:rsidP="00DE1210">
      <w:pPr>
        <w:tabs>
          <w:tab w:val="decimal" w:pos="720"/>
          <w:tab w:val="num" w:pos="1440"/>
          <w:tab w:val="decimal" w:pos="45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Организацией работы с детьми и молодежью на территории Калининского района занимаются 5 учреждений высшего образования, </w:t>
      </w:r>
      <w:r w:rsidRPr="00DE1210">
        <w:rPr>
          <w:rFonts w:ascii="Times New Roman" w:hAnsi="Times New Roman" w:cs="Times New Roman"/>
          <w:sz w:val="28"/>
          <w:szCs w:val="28"/>
        </w:rPr>
        <w:br/>
        <w:t>4 учреждения профессионального образования, 2</w:t>
      </w:r>
      <w:r w:rsidR="00BB788E" w:rsidRPr="00DE1210">
        <w:rPr>
          <w:rFonts w:ascii="Times New Roman" w:hAnsi="Times New Roman" w:cs="Times New Roman"/>
          <w:sz w:val="28"/>
          <w:szCs w:val="28"/>
        </w:rPr>
        <w:t>1</w:t>
      </w:r>
      <w:r w:rsidRPr="00DE1210">
        <w:rPr>
          <w:rFonts w:ascii="Times New Roman" w:hAnsi="Times New Roman" w:cs="Times New Roman"/>
          <w:sz w:val="28"/>
          <w:szCs w:val="28"/>
        </w:rPr>
        <w:t xml:space="preserve"> общеобразовательн</w:t>
      </w:r>
      <w:r w:rsidR="00BB788E" w:rsidRPr="00DE1210">
        <w:rPr>
          <w:rFonts w:ascii="Times New Roman" w:hAnsi="Times New Roman" w:cs="Times New Roman"/>
          <w:sz w:val="28"/>
          <w:szCs w:val="28"/>
        </w:rPr>
        <w:t>ое</w:t>
      </w:r>
      <w:r w:rsidRPr="00DE1210">
        <w:rPr>
          <w:rFonts w:ascii="Times New Roman" w:hAnsi="Times New Roman" w:cs="Times New Roman"/>
          <w:sz w:val="28"/>
          <w:szCs w:val="28"/>
        </w:rPr>
        <w:t xml:space="preserve"> </w:t>
      </w:r>
      <w:r w:rsidR="00BB788E" w:rsidRPr="00DE1210">
        <w:rPr>
          <w:rFonts w:ascii="Times New Roman" w:hAnsi="Times New Roman" w:cs="Times New Roman"/>
          <w:sz w:val="28"/>
          <w:szCs w:val="28"/>
        </w:rPr>
        <w:t>учреждение</w:t>
      </w:r>
      <w:r w:rsidRPr="00DE1210">
        <w:rPr>
          <w:rFonts w:ascii="Times New Roman" w:hAnsi="Times New Roman" w:cs="Times New Roman"/>
          <w:sz w:val="28"/>
          <w:szCs w:val="28"/>
        </w:rPr>
        <w:t>, 3 учреждения дополнительного образования,</w:t>
      </w:r>
      <w:r w:rsidR="00BB788E" w:rsidRPr="00DE1210">
        <w:rPr>
          <w:rFonts w:ascii="Times New Roman" w:hAnsi="Times New Roman" w:cs="Times New Roman"/>
          <w:sz w:val="28"/>
          <w:szCs w:val="28"/>
        </w:rPr>
        <w:t xml:space="preserve"> </w:t>
      </w:r>
      <w:r w:rsidRPr="00DE1210">
        <w:rPr>
          <w:rFonts w:ascii="Times New Roman" w:hAnsi="Times New Roman" w:cs="Times New Roman"/>
          <w:sz w:val="28"/>
          <w:szCs w:val="28"/>
        </w:rPr>
        <w:t xml:space="preserve"> 3</w:t>
      </w:r>
      <w:r w:rsidR="006019AA" w:rsidRPr="00DE1210">
        <w:rPr>
          <w:rFonts w:ascii="Times New Roman" w:hAnsi="Times New Roman" w:cs="Times New Roman"/>
          <w:sz w:val="28"/>
          <w:szCs w:val="28"/>
        </w:rPr>
        <w:t>7</w:t>
      </w:r>
      <w:r w:rsidRPr="00DE1210">
        <w:rPr>
          <w:rFonts w:ascii="Times New Roman" w:hAnsi="Times New Roman" w:cs="Times New Roman"/>
          <w:sz w:val="28"/>
          <w:szCs w:val="28"/>
        </w:rPr>
        <w:t xml:space="preserve"> дошкольных образовательных </w:t>
      </w:r>
      <w:r w:rsidR="006019AA" w:rsidRPr="00DE1210">
        <w:rPr>
          <w:rFonts w:ascii="Times New Roman" w:hAnsi="Times New Roman" w:cs="Times New Roman"/>
          <w:sz w:val="28"/>
          <w:szCs w:val="28"/>
        </w:rPr>
        <w:t>учреждений</w:t>
      </w:r>
      <w:r w:rsidRPr="00DE1210">
        <w:rPr>
          <w:rFonts w:ascii="Times New Roman" w:hAnsi="Times New Roman" w:cs="Times New Roman"/>
          <w:sz w:val="28"/>
          <w:szCs w:val="28"/>
        </w:rPr>
        <w:t xml:space="preserve">. </w:t>
      </w:r>
    </w:p>
    <w:p w:rsidR="00546F9D" w:rsidRPr="00DE1210" w:rsidRDefault="00546F9D" w:rsidP="00DE1210">
      <w:pPr>
        <w:tabs>
          <w:tab w:val="decimal" w:pos="720"/>
          <w:tab w:val="num" w:pos="1440"/>
          <w:tab w:val="decimal" w:pos="45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 рамках работы с молодежью основными задачами являются: создание условий для реализации интеллектуального и творческого потенциала молодежи, проведение мероприятий в сфере гражданского и военно-патриотического воспитания молодежи, мероприятий по формированию здорового образа жизни и профилактики асоциального поведения молодежи, содействие по вопросу трудоустройства несовершеннолетних, информационное обеспечение работы с молодежью.</w:t>
      </w:r>
    </w:p>
    <w:p w:rsidR="00546F9D" w:rsidRPr="00DE1210" w:rsidRDefault="00546F9D" w:rsidP="00DE1210">
      <w:pPr>
        <w:tabs>
          <w:tab w:val="decimal" w:pos="720"/>
          <w:tab w:val="num" w:pos="1440"/>
          <w:tab w:val="decimal" w:pos="4500"/>
        </w:tabs>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2018 году в районе свою работу осуществлял Молодежный совет Калининского района. На 2018-2019 учебный год разработан и реализуется план работы Молодежного совета. </w:t>
      </w:r>
      <w:r w:rsidR="00E8621C" w:rsidRPr="00DE1210">
        <w:rPr>
          <w:rFonts w:ascii="Times New Roman" w:hAnsi="Times New Roman" w:cs="Times New Roman"/>
          <w:sz w:val="28"/>
          <w:szCs w:val="28"/>
        </w:rPr>
        <w:t>Заседания</w:t>
      </w:r>
      <w:r w:rsidRPr="00DE1210">
        <w:rPr>
          <w:rFonts w:ascii="Times New Roman" w:hAnsi="Times New Roman" w:cs="Times New Roman"/>
          <w:sz w:val="28"/>
          <w:szCs w:val="28"/>
        </w:rPr>
        <w:t xml:space="preserve"> Моло</w:t>
      </w:r>
      <w:r w:rsidR="00D64921" w:rsidRPr="00DE1210">
        <w:rPr>
          <w:rFonts w:ascii="Times New Roman" w:hAnsi="Times New Roman" w:cs="Times New Roman"/>
          <w:sz w:val="28"/>
          <w:szCs w:val="28"/>
        </w:rPr>
        <w:t>деж</w:t>
      </w:r>
      <w:r w:rsidRPr="00DE1210">
        <w:rPr>
          <w:rFonts w:ascii="Times New Roman" w:hAnsi="Times New Roman" w:cs="Times New Roman"/>
          <w:sz w:val="28"/>
          <w:szCs w:val="28"/>
        </w:rPr>
        <w:t xml:space="preserve">ного совета проходят регулярно с участием </w:t>
      </w:r>
      <w:r w:rsidR="00E8621C" w:rsidRPr="00DE1210">
        <w:rPr>
          <w:rFonts w:ascii="Times New Roman" w:hAnsi="Times New Roman" w:cs="Times New Roman"/>
          <w:sz w:val="28"/>
          <w:szCs w:val="28"/>
        </w:rPr>
        <w:t>представителей</w:t>
      </w:r>
      <w:r w:rsidRPr="00DE1210">
        <w:rPr>
          <w:rFonts w:ascii="Times New Roman" w:hAnsi="Times New Roman" w:cs="Times New Roman"/>
          <w:sz w:val="28"/>
          <w:szCs w:val="28"/>
        </w:rPr>
        <w:t xml:space="preserve"> Администрации района. </w:t>
      </w:r>
      <w:r w:rsidR="00047A33" w:rsidRPr="00DE1210">
        <w:rPr>
          <w:rFonts w:ascii="Times New Roman" w:hAnsi="Times New Roman" w:cs="Times New Roman"/>
          <w:sz w:val="28"/>
          <w:szCs w:val="28"/>
        </w:rPr>
        <w:t xml:space="preserve">Члены Совета  </w:t>
      </w:r>
      <w:r w:rsidR="00E8621C" w:rsidRPr="00DE1210">
        <w:rPr>
          <w:rFonts w:ascii="Times New Roman" w:hAnsi="Times New Roman" w:cs="Times New Roman"/>
          <w:sz w:val="28"/>
          <w:szCs w:val="28"/>
        </w:rPr>
        <w:t>принимаю</w:t>
      </w:r>
      <w:r w:rsidR="00047A33" w:rsidRPr="00DE1210">
        <w:rPr>
          <w:rFonts w:ascii="Times New Roman" w:hAnsi="Times New Roman" w:cs="Times New Roman"/>
          <w:sz w:val="28"/>
          <w:szCs w:val="28"/>
        </w:rPr>
        <w:t>т активное</w:t>
      </w:r>
      <w:r w:rsidR="00E8621C" w:rsidRPr="00DE1210">
        <w:rPr>
          <w:rFonts w:ascii="Times New Roman" w:hAnsi="Times New Roman" w:cs="Times New Roman"/>
          <w:sz w:val="28"/>
          <w:szCs w:val="28"/>
        </w:rPr>
        <w:t xml:space="preserve"> участие в различных </w:t>
      </w:r>
      <w:r w:rsidR="00047A33" w:rsidRPr="00DE1210">
        <w:rPr>
          <w:rFonts w:ascii="Times New Roman" w:hAnsi="Times New Roman" w:cs="Times New Roman"/>
          <w:sz w:val="28"/>
          <w:szCs w:val="28"/>
        </w:rPr>
        <w:t xml:space="preserve">районных и городских </w:t>
      </w:r>
      <w:r w:rsidR="00E8621C" w:rsidRPr="00DE1210">
        <w:rPr>
          <w:rFonts w:ascii="Times New Roman" w:hAnsi="Times New Roman" w:cs="Times New Roman"/>
          <w:sz w:val="28"/>
          <w:szCs w:val="28"/>
        </w:rPr>
        <w:t xml:space="preserve">мероприятиях, </w:t>
      </w:r>
      <w:r w:rsidR="00047A33" w:rsidRPr="00DE1210">
        <w:rPr>
          <w:rFonts w:ascii="Times New Roman" w:hAnsi="Times New Roman" w:cs="Times New Roman"/>
          <w:sz w:val="28"/>
          <w:szCs w:val="28"/>
        </w:rPr>
        <w:t>например, в</w:t>
      </w:r>
      <w:r w:rsidR="00E8621C" w:rsidRPr="00DE1210">
        <w:rPr>
          <w:rFonts w:ascii="Times New Roman" w:hAnsi="Times New Roman" w:cs="Times New Roman"/>
          <w:sz w:val="28"/>
          <w:szCs w:val="28"/>
        </w:rPr>
        <w:t xml:space="preserve"> социальной акции «Подарим детям Новый год!».</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целях создания условий для реализации интеллектуального и творческого потенциала молодежи в 2018 году проводились следующие мероприятия: районный фестиваль творчества молодежи «Весна Зареченская», школа КВН и Открытый турнир команд КВН, молодежные интеллектуальные игры, а также цикл мероприятий «Навстречу 100-летию Комсомола».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Калининском  районе в период весенней и осенней призывных кампаний проводились мероприятия, посвященные Дню призывника, для юношей, отправляющихся на службу в ряды Вооруженных Сил Российской Федерации. Представители средних специальных образовательных учреждений Калининского района ежегодно принимают участие в городских мероприятиях, направленных на воспитание у молодых граждан патриотических идеалов: военно-спортивная игра «Зарница» и несение «Вахты памяти» и других.  В 2018 году повторен успешный опыт проведения </w:t>
      </w:r>
      <w:proofErr w:type="gramStart"/>
      <w:r w:rsidRPr="00DE1210">
        <w:rPr>
          <w:rFonts w:ascii="Times New Roman" w:hAnsi="Times New Roman" w:cs="Times New Roman"/>
          <w:sz w:val="28"/>
          <w:szCs w:val="28"/>
        </w:rPr>
        <w:t>масштабного</w:t>
      </w:r>
      <w:proofErr w:type="gramEnd"/>
      <w:r w:rsidRPr="00DE1210">
        <w:rPr>
          <w:rFonts w:ascii="Times New Roman" w:hAnsi="Times New Roman" w:cs="Times New Roman"/>
          <w:sz w:val="28"/>
          <w:szCs w:val="28"/>
        </w:rPr>
        <w:t xml:space="preserve"> мероприятия серди кадет: организован и проведен турнир «Кадетом быть – Родину любить». На мероприятие в качестве зрителей были приглашены ветераны Великой Отечественной войны, члены Совета </w:t>
      </w:r>
      <w:r w:rsidR="00E8621C" w:rsidRPr="00DE1210">
        <w:rPr>
          <w:rFonts w:ascii="Times New Roman" w:hAnsi="Times New Roman" w:cs="Times New Roman"/>
          <w:sz w:val="28"/>
          <w:szCs w:val="28"/>
        </w:rPr>
        <w:t>ветеранов района, жители района и</w:t>
      </w:r>
      <w:r w:rsidRPr="00DE1210">
        <w:rPr>
          <w:rFonts w:ascii="Times New Roman" w:hAnsi="Times New Roman" w:cs="Times New Roman"/>
          <w:sz w:val="28"/>
          <w:szCs w:val="28"/>
        </w:rPr>
        <w:t xml:space="preserve"> дети.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Для формирования здорового образа жизни и профилактики асоциального поведения молодежи в Калининском районе регулярно проводятся межведомственные профилактические акции, а также мероприятия для молодежи, направленные на правовое просвещение молодых людей, их полноценную социализацию и предупреждение негативных социальных явлений. Для создания позитивной альтернативы </w:t>
      </w:r>
      <w:r w:rsidRPr="00DE1210">
        <w:rPr>
          <w:rFonts w:ascii="Times New Roman" w:hAnsi="Times New Roman" w:cs="Times New Roman"/>
          <w:sz w:val="28"/>
          <w:szCs w:val="28"/>
        </w:rPr>
        <w:lastRenderedPageBreak/>
        <w:t xml:space="preserve">времяпрепровождения с целью отвлечения от негативных явлений (алкоголизм, наркомания) среди студенческой молодежи района проведен танцевальный фестиваль «Отпусти себя на танцы» под девизом «Быть здоровым </w:t>
      </w:r>
      <w:proofErr w:type="gramStart"/>
      <w:r w:rsidRPr="00DE1210">
        <w:rPr>
          <w:rFonts w:ascii="Times New Roman" w:hAnsi="Times New Roman" w:cs="Times New Roman"/>
          <w:sz w:val="28"/>
          <w:szCs w:val="28"/>
        </w:rPr>
        <w:t>здорово</w:t>
      </w:r>
      <w:proofErr w:type="gramEnd"/>
      <w:r w:rsidRPr="00DE1210">
        <w:rPr>
          <w:rFonts w:ascii="Times New Roman" w:hAnsi="Times New Roman" w:cs="Times New Roman"/>
          <w:sz w:val="28"/>
          <w:szCs w:val="28"/>
        </w:rPr>
        <w:t xml:space="preserve">!». </w:t>
      </w:r>
    </w:p>
    <w:p w:rsidR="00225993"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В 2018 году состоялся фольклорно-гастрономический фестива</w:t>
      </w:r>
      <w:r w:rsidR="00225993" w:rsidRPr="00DE1210">
        <w:rPr>
          <w:rFonts w:ascii="Times New Roman" w:hAnsi="Times New Roman" w:cs="Times New Roman"/>
          <w:sz w:val="28"/>
          <w:szCs w:val="28"/>
        </w:rPr>
        <w:t>ль «Кухни народов мира: о</w:t>
      </w:r>
      <w:r w:rsidRPr="00DE1210">
        <w:rPr>
          <w:rFonts w:ascii="Times New Roman" w:hAnsi="Times New Roman" w:cs="Times New Roman"/>
          <w:sz w:val="28"/>
          <w:szCs w:val="28"/>
        </w:rPr>
        <w:t>т пельменей до окрошки», который знакомил участников с особенностями культуры разных народов через творчество и приготовление национальных блюд. В ходе фестиваля состоялись такие мероприятия, как «Татьянины пельмени» (тема – многонациональное студенчество России), «Тёщины блины» - традиции на Масленицу, «</w:t>
      </w:r>
      <w:proofErr w:type="spellStart"/>
      <w:r w:rsidRPr="00DE1210">
        <w:rPr>
          <w:rFonts w:ascii="Times New Roman" w:hAnsi="Times New Roman" w:cs="Times New Roman"/>
          <w:sz w:val="28"/>
          <w:szCs w:val="28"/>
        </w:rPr>
        <w:t>Навруз</w:t>
      </w:r>
      <w:proofErr w:type="spellEnd"/>
      <w:r w:rsidRPr="00DE1210">
        <w:rPr>
          <w:rFonts w:ascii="Times New Roman" w:hAnsi="Times New Roman" w:cs="Times New Roman"/>
          <w:sz w:val="28"/>
          <w:szCs w:val="28"/>
        </w:rPr>
        <w:t xml:space="preserve">» - тюркский Новый год, литературная гостиная «Рыбацкие байки» - тема уха как национальное российское блюдо, фестиваль завершился в День славянской письменности и культуры массовым мероприятий «Окрошка по-калинински». В мероприятиях приняли участие более 500 жителей района различных возрастов. </w:t>
      </w:r>
    </w:p>
    <w:p w:rsidR="00546F9D" w:rsidRPr="00DE1210" w:rsidRDefault="00225993"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Администрация Калининского района поддержала и</w:t>
      </w:r>
      <w:r w:rsidR="00546F9D" w:rsidRPr="00DE1210">
        <w:rPr>
          <w:rFonts w:ascii="Times New Roman" w:hAnsi="Times New Roman" w:cs="Times New Roman"/>
          <w:sz w:val="28"/>
          <w:szCs w:val="28"/>
        </w:rPr>
        <w:t>нициа</w:t>
      </w:r>
      <w:r w:rsidRPr="00DE1210">
        <w:rPr>
          <w:rFonts w:ascii="Times New Roman" w:hAnsi="Times New Roman" w:cs="Times New Roman"/>
          <w:sz w:val="28"/>
          <w:szCs w:val="28"/>
        </w:rPr>
        <w:t>тиву</w:t>
      </w:r>
      <w:r w:rsidR="00546F9D" w:rsidRPr="00DE1210">
        <w:rPr>
          <w:rFonts w:ascii="Times New Roman" w:hAnsi="Times New Roman" w:cs="Times New Roman"/>
          <w:sz w:val="28"/>
          <w:szCs w:val="28"/>
        </w:rPr>
        <w:t xml:space="preserve"> </w:t>
      </w:r>
      <w:r w:rsidRPr="00DE1210">
        <w:rPr>
          <w:rFonts w:ascii="Times New Roman" w:hAnsi="Times New Roman" w:cs="Times New Roman"/>
          <w:sz w:val="28"/>
          <w:szCs w:val="28"/>
        </w:rPr>
        <w:t>студентов</w:t>
      </w:r>
      <w:r w:rsidR="00546F9D" w:rsidRPr="00DE1210">
        <w:rPr>
          <w:rFonts w:ascii="Times New Roman" w:hAnsi="Times New Roman" w:cs="Times New Roman"/>
          <w:sz w:val="28"/>
          <w:szCs w:val="28"/>
        </w:rPr>
        <w:t xml:space="preserve"> </w:t>
      </w:r>
      <w:r w:rsidRPr="00DE1210">
        <w:rPr>
          <w:rFonts w:ascii="Times New Roman" w:hAnsi="Times New Roman" w:cs="Times New Roman"/>
          <w:sz w:val="28"/>
          <w:szCs w:val="28"/>
        </w:rPr>
        <w:t xml:space="preserve">Челябинского филиала </w:t>
      </w:r>
      <w:r w:rsidR="00546F9D" w:rsidRPr="00DE1210">
        <w:rPr>
          <w:rFonts w:ascii="Times New Roman" w:hAnsi="Times New Roman" w:cs="Times New Roman"/>
          <w:sz w:val="28"/>
          <w:szCs w:val="28"/>
        </w:rPr>
        <w:t>Финансов</w:t>
      </w:r>
      <w:r w:rsidRPr="00DE1210">
        <w:rPr>
          <w:rFonts w:ascii="Times New Roman" w:hAnsi="Times New Roman" w:cs="Times New Roman"/>
          <w:sz w:val="28"/>
          <w:szCs w:val="28"/>
        </w:rPr>
        <w:t>ого</w:t>
      </w:r>
      <w:r w:rsidR="00546F9D" w:rsidRPr="00DE1210">
        <w:rPr>
          <w:rFonts w:ascii="Times New Roman" w:hAnsi="Times New Roman" w:cs="Times New Roman"/>
          <w:sz w:val="28"/>
          <w:szCs w:val="28"/>
        </w:rPr>
        <w:t xml:space="preserve"> университет при Пра</w:t>
      </w:r>
      <w:r w:rsidRPr="00DE1210">
        <w:rPr>
          <w:rFonts w:ascii="Times New Roman" w:hAnsi="Times New Roman" w:cs="Times New Roman"/>
          <w:sz w:val="28"/>
          <w:szCs w:val="28"/>
        </w:rPr>
        <w:t>вительстве Российской Федерации о проведении такого</w:t>
      </w:r>
      <w:r w:rsidR="00546F9D" w:rsidRPr="00DE1210">
        <w:rPr>
          <w:rFonts w:ascii="Times New Roman" w:hAnsi="Times New Roman" w:cs="Times New Roman"/>
          <w:sz w:val="28"/>
          <w:szCs w:val="28"/>
        </w:rPr>
        <w:t xml:space="preserve"> фестиваля.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целях содействия по вопросу трудоустройства несовершеннолетних в летний период была организована работа комиссии по организации отдыха, оздоровления и занятости детей и подростков в летний период, налажена работа с организациями и предприятиями района по трудоустройству несовершеннолетних в летний период.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В рамках информационного обеспечения работы с молодежью </w:t>
      </w:r>
      <w:r w:rsidR="001C70E6">
        <w:rPr>
          <w:rFonts w:ascii="Times New Roman" w:hAnsi="Times New Roman" w:cs="Times New Roman"/>
          <w:sz w:val="28"/>
          <w:szCs w:val="28"/>
        </w:rPr>
        <w:br/>
      </w:r>
      <w:r w:rsidRPr="00DE1210">
        <w:rPr>
          <w:rFonts w:ascii="Times New Roman" w:hAnsi="Times New Roman" w:cs="Times New Roman"/>
          <w:sz w:val="28"/>
          <w:szCs w:val="28"/>
        </w:rPr>
        <w:t xml:space="preserve">на официальном сайте </w:t>
      </w:r>
      <w:r w:rsidR="00B92E12" w:rsidRPr="00DE1210">
        <w:rPr>
          <w:rFonts w:ascii="Times New Roman" w:hAnsi="Times New Roman" w:cs="Times New Roman"/>
          <w:sz w:val="28"/>
          <w:szCs w:val="28"/>
        </w:rPr>
        <w:t xml:space="preserve">Администрации </w:t>
      </w:r>
      <w:r w:rsidRPr="00DE1210">
        <w:rPr>
          <w:rFonts w:ascii="Times New Roman" w:hAnsi="Times New Roman" w:cs="Times New Roman"/>
          <w:sz w:val="28"/>
          <w:szCs w:val="28"/>
        </w:rPr>
        <w:t xml:space="preserve">района имеется и регулярно пополняется раздел «Молодежная политика», проводятся встречи молодежи с руководством Администрации района, депутатами района, </w:t>
      </w:r>
      <w:r w:rsidR="001C70E6">
        <w:rPr>
          <w:rFonts w:ascii="Times New Roman" w:hAnsi="Times New Roman" w:cs="Times New Roman"/>
          <w:sz w:val="28"/>
          <w:szCs w:val="28"/>
        </w:rPr>
        <w:br/>
      </w:r>
      <w:r w:rsidRPr="00DE1210">
        <w:rPr>
          <w:rFonts w:ascii="Times New Roman" w:hAnsi="Times New Roman" w:cs="Times New Roman"/>
          <w:sz w:val="28"/>
          <w:szCs w:val="28"/>
        </w:rPr>
        <w:t xml:space="preserve">со специалистами, спортсменами, писателями.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Приоритетные направления на 2019 год: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1) развитие и расширение инфраструктуры</w:t>
      </w:r>
      <w:r w:rsidR="00B92E12" w:rsidRPr="00DE1210">
        <w:rPr>
          <w:rFonts w:ascii="Times New Roman" w:hAnsi="Times New Roman" w:cs="Times New Roman"/>
          <w:sz w:val="28"/>
          <w:szCs w:val="28"/>
        </w:rPr>
        <w:t>,</w:t>
      </w:r>
      <w:r w:rsidRPr="00DE1210">
        <w:rPr>
          <w:rFonts w:ascii="Times New Roman" w:hAnsi="Times New Roman" w:cs="Times New Roman"/>
          <w:sz w:val="28"/>
          <w:szCs w:val="28"/>
        </w:rPr>
        <w:t xml:space="preserve"> благодаря которой молодежь сможет осуществлять интересную и перспективную для себя деятельность с минимальной затратой средств;</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2) создание комфортных условий труда для несовершеннолетних и выпускников; создание комфортной среды, способствующей развитию студенческого потенциала; </w:t>
      </w:r>
    </w:p>
    <w:p w:rsidR="00546F9D" w:rsidRPr="00DE1210" w:rsidRDefault="00546F9D" w:rsidP="00DE1210">
      <w:pPr>
        <w:spacing w:after="0" w:line="240" w:lineRule="auto"/>
        <w:ind w:firstLine="900"/>
        <w:jc w:val="both"/>
        <w:rPr>
          <w:rFonts w:ascii="Times New Roman" w:hAnsi="Times New Roman" w:cs="Times New Roman"/>
          <w:sz w:val="28"/>
          <w:szCs w:val="28"/>
        </w:rPr>
      </w:pPr>
      <w:r w:rsidRPr="00DE1210">
        <w:rPr>
          <w:rFonts w:ascii="Times New Roman" w:hAnsi="Times New Roman" w:cs="Times New Roman"/>
          <w:sz w:val="28"/>
          <w:szCs w:val="28"/>
        </w:rPr>
        <w:t xml:space="preserve">3) развитие форм и рост числа мероприятий, направленных </w:t>
      </w:r>
      <w:r w:rsidR="001C70E6">
        <w:rPr>
          <w:rFonts w:ascii="Times New Roman" w:hAnsi="Times New Roman" w:cs="Times New Roman"/>
          <w:sz w:val="28"/>
          <w:szCs w:val="28"/>
        </w:rPr>
        <w:br/>
      </w:r>
      <w:r w:rsidRPr="00DE1210">
        <w:rPr>
          <w:rFonts w:ascii="Times New Roman" w:hAnsi="Times New Roman" w:cs="Times New Roman"/>
          <w:sz w:val="28"/>
          <w:szCs w:val="28"/>
        </w:rPr>
        <w:t xml:space="preserve">на военно-патриотическое воспитание молодых граждан, взаимодействие </w:t>
      </w:r>
      <w:r w:rsidR="001C70E6">
        <w:rPr>
          <w:rFonts w:ascii="Times New Roman" w:hAnsi="Times New Roman" w:cs="Times New Roman"/>
          <w:sz w:val="28"/>
          <w:szCs w:val="28"/>
        </w:rPr>
        <w:br/>
      </w:r>
      <w:r w:rsidRPr="00DE1210">
        <w:rPr>
          <w:rFonts w:ascii="Times New Roman" w:hAnsi="Times New Roman" w:cs="Times New Roman"/>
          <w:sz w:val="28"/>
          <w:szCs w:val="28"/>
        </w:rPr>
        <w:t>с молодежными организациями по вопросам воспитания подрастающего поколения.</w:t>
      </w:r>
    </w:p>
    <w:p w:rsidR="00EA6FC9" w:rsidRPr="00E63506" w:rsidRDefault="00EA6FC9" w:rsidP="00E63506">
      <w:pPr>
        <w:spacing w:after="0" w:line="240" w:lineRule="auto"/>
        <w:ind w:right="-81" w:firstLine="567"/>
        <w:jc w:val="both"/>
        <w:rPr>
          <w:rFonts w:ascii="Times New Roman" w:eastAsia="Times New Roman" w:hAnsi="Times New Roman" w:cs="Times New Roman"/>
          <w:sz w:val="28"/>
          <w:szCs w:val="28"/>
          <w:lang w:eastAsia="ru-RU"/>
        </w:rPr>
      </w:pPr>
      <w:r w:rsidRPr="00C90B20">
        <w:rPr>
          <w:rFonts w:ascii="Times New Roman" w:hAnsi="Times New Roman" w:cs="Times New Roman"/>
          <w:sz w:val="28"/>
          <w:szCs w:val="28"/>
        </w:rPr>
        <w:t>В соответствии с полномочиями при Администрации Калининского района созданы 1</w:t>
      </w:r>
      <w:r w:rsidR="007102B9">
        <w:rPr>
          <w:rFonts w:ascii="Times New Roman" w:hAnsi="Times New Roman" w:cs="Times New Roman"/>
          <w:sz w:val="28"/>
          <w:szCs w:val="28"/>
        </w:rPr>
        <w:t>7</w:t>
      </w:r>
      <w:r w:rsidRPr="00C90B20">
        <w:rPr>
          <w:rFonts w:ascii="Times New Roman" w:hAnsi="Times New Roman" w:cs="Times New Roman"/>
          <w:sz w:val="28"/>
          <w:szCs w:val="28"/>
        </w:rPr>
        <w:t xml:space="preserve"> межведомственных </w:t>
      </w:r>
      <w:r w:rsidRPr="00C90B20">
        <w:rPr>
          <w:rFonts w:ascii="Times New Roman" w:eastAsia="Times New Roman" w:hAnsi="Times New Roman" w:cs="Times New Roman"/>
          <w:sz w:val="28"/>
          <w:szCs w:val="28"/>
          <w:lang w:eastAsia="ru-RU"/>
        </w:rPr>
        <w:t>комиссий</w:t>
      </w:r>
      <w:r w:rsidR="00C90B20" w:rsidRPr="00C90B20">
        <w:rPr>
          <w:rFonts w:ascii="Times New Roman" w:eastAsia="Times New Roman" w:hAnsi="Times New Roman" w:cs="Times New Roman"/>
          <w:sz w:val="28"/>
          <w:szCs w:val="28"/>
          <w:lang w:eastAsia="ru-RU"/>
        </w:rPr>
        <w:t xml:space="preserve"> и рабочих групп</w:t>
      </w:r>
      <w:r w:rsidRPr="00C90B20">
        <w:rPr>
          <w:rFonts w:ascii="Times New Roman" w:eastAsia="Times New Roman" w:hAnsi="Times New Roman" w:cs="Times New Roman"/>
          <w:sz w:val="28"/>
          <w:szCs w:val="28"/>
          <w:lang w:eastAsia="ru-RU"/>
        </w:rPr>
        <w:t xml:space="preserve">: </w:t>
      </w:r>
      <w:r w:rsidR="00E63506">
        <w:rPr>
          <w:rFonts w:ascii="Times New Roman" w:eastAsia="Times New Roman" w:hAnsi="Times New Roman" w:cs="Times New Roman"/>
          <w:sz w:val="28"/>
          <w:szCs w:val="28"/>
          <w:lang w:eastAsia="ru-RU"/>
        </w:rPr>
        <w:br/>
      </w:r>
      <w:r w:rsidRPr="00C90B20">
        <w:rPr>
          <w:rFonts w:ascii="Times New Roman" w:eastAsia="Times New Roman" w:hAnsi="Times New Roman" w:cs="Times New Roman"/>
          <w:sz w:val="28"/>
          <w:szCs w:val="28"/>
          <w:lang w:eastAsia="ru-RU"/>
        </w:rPr>
        <w:t xml:space="preserve">по профилактике правонарушений и проявлений экстремизма, </w:t>
      </w:r>
      <w:r w:rsidR="00E63506">
        <w:rPr>
          <w:rFonts w:ascii="Times New Roman" w:eastAsia="Times New Roman" w:hAnsi="Times New Roman" w:cs="Times New Roman"/>
          <w:sz w:val="28"/>
          <w:szCs w:val="28"/>
          <w:lang w:eastAsia="ru-RU"/>
        </w:rPr>
        <w:br/>
      </w:r>
      <w:r w:rsidRPr="00C90B20">
        <w:rPr>
          <w:rFonts w:ascii="Times New Roman" w:hAnsi="Times New Roman" w:cs="Times New Roman"/>
          <w:color w:val="000000"/>
          <w:sz w:val="28"/>
          <w:szCs w:val="28"/>
          <w:lang w:eastAsia="ru-RU" w:bidi="ru-RU"/>
        </w:rPr>
        <w:t xml:space="preserve">по предупреждению и ликвидации чрезвычайных ситуаций, </w:t>
      </w:r>
      <w:r w:rsidRPr="00C90B20">
        <w:rPr>
          <w:rFonts w:ascii="Times New Roman" w:eastAsia="Times New Roman" w:hAnsi="Times New Roman" w:cs="Times New Roman"/>
          <w:sz w:val="28"/>
          <w:szCs w:val="28"/>
          <w:lang w:eastAsia="ru-RU"/>
        </w:rPr>
        <w:t>по</w:t>
      </w:r>
      <w:r w:rsidRPr="00C90B20">
        <w:rPr>
          <w:rFonts w:ascii="Times New Roman" w:hAnsi="Times New Roman" w:cs="Times New Roman"/>
          <w:color w:val="000000"/>
          <w:sz w:val="28"/>
          <w:szCs w:val="28"/>
          <w:lang w:eastAsia="ru-RU" w:bidi="ru-RU"/>
        </w:rPr>
        <w:t xml:space="preserve"> </w:t>
      </w:r>
      <w:r w:rsidRPr="00C90B20">
        <w:rPr>
          <w:rFonts w:ascii="Times New Roman" w:hAnsi="Times New Roman" w:cs="Times New Roman"/>
          <w:sz w:val="28"/>
          <w:szCs w:val="28"/>
        </w:rPr>
        <w:t>обеспечению пожарной безопасности района,</w:t>
      </w:r>
      <w:r w:rsidRPr="00C90B20">
        <w:rPr>
          <w:rFonts w:ascii="Times New Roman" w:eastAsia="Times New Roman" w:hAnsi="Times New Roman" w:cs="Times New Roman"/>
          <w:sz w:val="28"/>
          <w:szCs w:val="28"/>
          <w:lang w:eastAsia="ru-RU"/>
        </w:rPr>
        <w:t xml:space="preserve"> антитеррористическая комиссия </w:t>
      </w:r>
      <w:r w:rsidRPr="00C90B20">
        <w:rPr>
          <w:rFonts w:ascii="Times New Roman" w:hAnsi="Times New Roman" w:cs="Times New Roman"/>
          <w:sz w:val="28"/>
          <w:szCs w:val="28"/>
        </w:rPr>
        <w:t xml:space="preserve">и другие. </w:t>
      </w:r>
      <w:r w:rsidRPr="00C90B20">
        <w:rPr>
          <w:rFonts w:ascii="Times New Roman" w:hAnsi="Times New Roman" w:cs="Times New Roman"/>
          <w:sz w:val="28"/>
          <w:szCs w:val="28"/>
        </w:rPr>
        <w:lastRenderedPageBreak/>
        <w:t>Деятельность восьми  комиссий из 1</w:t>
      </w:r>
      <w:r w:rsidR="007102B9">
        <w:rPr>
          <w:rFonts w:ascii="Times New Roman" w:hAnsi="Times New Roman" w:cs="Times New Roman"/>
          <w:sz w:val="28"/>
          <w:szCs w:val="28"/>
        </w:rPr>
        <w:t>7</w:t>
      </w:r>
      <w:r w:rsidRPr="00C90B20">
        <w:rPr>
          <w:rFonts w:ascii="Times New Roman" w:hAnsi="Times New Roman" w:cs="Times New Roman"/>
          <w:sz w:val="28"/>
          <w:szCs w:val="28"/>
        </w:rPr>
        <w:t xml:space="preserve"> не относится к вопросам местного значения: призывная, по делам несовершеннолетних, по социальному сиротству и семейному неблагополучию, по проблемам социально значимых заболеваний и др. На заседаниях этих комиссий решаются жизненно важные и сложные вопросы.</w:t>
      </w:r>
      <w:r w:rsidR="00793145" w:rsidRPr="00C90B20">
        <w:rPr>
          <w:rFonts w:ascii="Times New Roman" w:hAnsi="Times New Roman" w:cs="Times New Roman"/>
          <w:sz w:val="28"/>
          <w:szCs w:val="28"/>
        </w:rPr>
        <w:t xml:space="preserve"> </w:t>
      </w:r>
    </w:p>
    <w:p w:rsidR="00073B57" w:rsidRPr="00DE1210" w:rsidRDefault="00154AC5"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Межведомственной комиссией по профилактике семейного неблагополучия и безнадзорности и правонарушений несовершеннолетних, созданной при Администрации района, проделана огромная работа. </w:t>
      </w:r>
      <w:r w:rsidR="00073B57" w:rsidRPr="00DE1210">
        <w:rPr>
          <w:rFonts w:ascii="Times New Roman" w:hAnsi="Times New Roman" w:cs="Times New Roman"/>
          <w:sz w:val="28"/>
          <w:szCs w:val="28"/>
        </w:rPr>
        <w:br/>
      </w:r>
      <w:r w:rsidRPr="00DE1210">
        <w:rPr>
          <w:rFonts w:ascii="Times New Roman" w:hAnsi="Times New Roman" w:cs="Times New Roman"/>
          <w:sz w:val="28"/>
          <w:szCs w:val="28"/>
        </w:rPr>
        <w:t xml:space="preserve">За отчетный период проведено 12 заседаний комиссии по работе с семьями, находящимися в социально опасном положении и трудной жизненной ситуации. </w:t>
      </w:r>
    </w:p>
    <w:p w:rsidR="00154AC5" w:rsidRPr="00DE1210" w:rsidRDefault="00154AC5"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В результате органами социальной защиты населения района поставлено на учет 101 </w:t>
      </w:r>
      <w:r w:rsidR="009C7432" w:rsidRPr="00DE1210">
        <w:rPr>
          <w:rFonts w:ascii="Times New Roman" w:hAnsi="Times New Roman" w:cs="Times New Roman"/>
          <w:sz w:val="28"/>
          <w:szCs w:val="28"/>
        </w:rPr>
        <w:t>семья</w:t>
      </w:r>
      <w:r w:rsidRPr="00DE1210">
        <w:rPr>
          <w:rFonts w:ascii="Times New Roman" w:hAnsi="Times New Roman" w:cs="Times New Roman"/>
          <w:sz w:val="28"/>
          <w:szCs w:val="28"/>
        </w:rPr>
        <w:t>, в них детей 160, снято с учета 71</w:t>
      </w:r>
      <w:r w:rsidR="009C7432" w:rsidRPr="00DE1210">
        <w:rPr>
          <w:rFonts w:ascii="Times New Roman" w:hAnsi="Times New Roman" w:cs="Times New Roman"/>
          <w:sz w:val="28"/>
          <w:szCs w:val="28"/>
        </w:rPr>
        <w:t xml:space="preserve"> семья</w:t>
      </w:r>
      <w:r w:rsidRPr="00DE1210">
        <w:rPr>
          <w:rFonts w:ascii="Times New Roman" w:hAnsi="Times New Roman" w:cs="Times New Roman"/>
          <w:sz w:val="28"/>
          <w:szCs w:val="28"/>
        </w:rPr>
        <w:t xml:space="preserve">, в них детей – 136. </w:t>
      </w:r>
      <w:r w:rsidR="00073B57" w:rsidRPr="00DE1210">
        <w:rPr>
          <w:rFonts w:ascii="Times New Roman" w:hAnsi="Times New Roman" w:cs="Times New Roman"/>
          <w:sz w:val="28"/>
          <w:szCs w:val="28"/>
        </w:rPr>
        <w:t>В конце</w:t>
      </w:r>
      <w:r w:rsidR="009C7432" w:rsidRPr="00DE1210">
        <w:rPr>
          <w:rFonts w:ascii="Times New Roman" w:hAnsi="Times New Roman" w:cs="Times New Roman"/>
          <w:sz w:val="28"/>
          <w:szCs w:val="28"/>
        </w:rPr>
        <w:t xml:space="preserve"> 2018 года</w:t>
      </w:r>
      <w:r w:rsidRPr="00DE1210">
        <w:rPr>
          <w:rFonts w:ascii="Times New Roman" w:hAnsi="Times New Roman" w:cs="Times New Roman"/>
          <w:sz w:val="28"/>
          <w:szCs w:val="28"/>
        </w:rPr>
        <w:t xml:space="preserve"> на учете состо</w:t>
      </w:r>
      <w:r w:rsidR="00073B57" w:rsidRPr="00DE1210">
        <w:rPr>
          <w:rFonts w:ascii="Times New Roman" w:hAnsi="Times New Roman" w:cs="Times New Roman"/>
          <w:sz w:val="28"/>
          <w:szCs w:val="28"/>
        </w:rPr>
        <w:t>яло</w:t>
      </w:r>
      <w:r w:rsidRPr="00DE1210">
        <w:rPr>
          <w:rFonts w:ascii="Times New Roman" w:hAnsi="Times New Roman" w:cs="Times New Roman"/>
          <w:sz w:val="28"/>
          <w:szCs w:val="28"/>
        </w:rPr>
        <w:t xml:space="preserve"> 153 семьи</w:t>
      </w:r>
      <w:r w:rsidR="009C7432" w:rsidRPr="00DE1210">
        <w:rPr>
          <w:rFonts w:ascii="Times New Roman" w:hAnsi="Times New Roman" w:cs="Times New Roman"/>
          <w:sz w:val="28"/>
          <w:szCs w:val="28"/>
        </w:rPr>
        <w:t>,</w:t>
      </w:r>
      <w:r w:rsidRPr="00DE1210">
        <w:rPr>
          <w:rFonts w:ascii="Times New Roman" w:hAnsi="Times New Roman" w:cs="Times New Roman"/>
          <w:sz w:val="28"/>
          <w:szCs w:val="28"/>
        </w:rPr>
        <w:t xml:space="preserve"> в них </w:t>
      </w:r>
      <w:r w:rsidR="009C7432" w:rsidRPr="00DE1210">
        <w:rPr>
          <w:rFonts w:ascii="Times New Roman" w:hAnsi="Times New Roman" w:cs="Times New Roman"/>
          <w:sz w:val="28"/>
          <w:szCs w:val="28"/>
        </w:rPr>
        <w:t xml:space="preserve">255 </w:t>
      </w:r>
      <w:r w:rsidRPr="00DE1210">
        <w:rPr>
          <w:rFonts w:ascii="Times New Roman" w:hAnsi="Times New Roman" w:cs="Times New Roman"/>
          <w:sz w:val="28"/>
          <w:szCs w:val="28"/>
        </w:rPr>
        <w:t>детей</w:t>
      </w:r>
      <w:r w:rsidR="00073B57" w:rsidRPr="00DE1210">
        <w:rPr>
          <w:rFonts w:ascii="Times New Roman" w:hAnsi="Times New Roman" w:cs="Times New Roman"/>
          <w:sz w:val="28"/>
          <w:szCs w:val="28"/>
        </w:rPr>
        <w:t>;</w:t>
      </w:r>
      <w:r w:rsidRPr="00DE1210">
        <w:rPr>
          <w:rFonts w:ascii="Times New Roman" w:hAnsi="Times New Roman" w:cs="Times New Roman"/>
          <w:sz w:val="28"/>
          <w:szCs w:val="28"/>
        </w:rPr>
        <w:t xml:space="preserve"> находящихся в </w:t>
      </w:r>
      <w:r w:rsidR="009C7432" w:rsidRPr="00DE1210">
        <w:rPr>
          <w:rFonts w:ascii="Times New Roman" w:hAnsi="Times New Roman" w:cs="Times New Roman"/>
          <w:sz w:val="28"/>
          <w:szCs w:val="28"/>
        </w:rPr>
        <w:t>социально опасном положении – 36</w:t>
      </w:r>
      <w:r w:rsidRPr="00DE1210">
        <w:rPr>
          <w:rFonts w:ascii="Times New Roman" w:hAnsi="Times New Roman" w:cs="Times New Roman"/>
          <w:sz w:val="28"/>
          <w:szCs w:val="28"/>
        </w:rPr>
        <w:t xml:space="preserve"> семей, в них детей 77</w:t>
      </w:r>
      <w:r w:rsidR="00073B57" w:rsidRPr="00DE1210">
        <w:rPr>
          <w:rFonts w:ascii="Times New Roman" w:hAnsi="Times New Roman" w:cs="Times New Roman"/>
          <w:sz w:val="28"/>
          <w:szCs w:val="28"/>
        </w:rPr>
        <w:t>;</w:t>
      </w:r>
      <w:r w:rsidRPr="00DE1210">
        <w:rPr>
          <w:rFonts w:ascii="Times New Roman" w:hAnsi="Times New Roman" w:cs="Times New Roman"/>
          <w:sz w:val="28"/>
          <w:szCs w:val="28"/>
        </w:rPr>
        <w:t xml:space="preserve"> семей трудной жизненной ситуации – 117, в них детей – 178.</w:t>
      </w:r>
    </w:p>
    <w:p w:rsidR="000C34FC" w:rsidRPr="00DE1210" w:rsidRDefault="000C34FC" w:rsidP="00DE1210">
      <w:pPr>
        <w:spacing w:after="0" w:line="240" w:lineRule="auto"/>
        <w:ind w:firstLine="709"/>
        <w:jc w:val="both"/>
        <w:rPr>
          <w:rFonts w:ascii="Times New Roman" w:hAnsi="Times New Roman" w:cs="Times New Roman"/>
          <w:sz w:val="28"/>
          <w:szCs w:val="28"/>
        </w:rPr>
      </w:pPr>
      <w:proofErr w:type="gramStart"/>
      <w:r w:rsidRPr="00DE1210">
        <w:rPr>
          <w:rFonts w:ascii="Times New Roman" w:hAnsi="Times New Roman" w:cs="Times New Roman"/>
          <w:sz w:val="28"/>
          <w:szCs w:val="28"/>
        </w:rPr>
        <w:t xml:space="preserve">За отчетный период комиссией по делам несовершеннолетних и защите их прав Калининского района проведено 25 заседаний, рассмотрено </w:t>
      </w:r>
      <w:r w:rsidR="001C70E6">
        <w:rPr>
          <w:rFonts w:ascii="Times New Roman" w:hAnsi="Times New Roman" w:cs="Times New Roman"/>
          <w:sz w:val="28"/>
          <w:szCs w:val="28"/>
        </w:rPr>
        <w:br/>
      </w:r>
      <w:r w:rsidRPr="00DE1210">
        <w:rPr>
          <w:rFonts w:ascii="Times New Roman" w:hAnsi="Times New Roman" w:cs="Times New Roman"/>
          <w:sz w:val="28"/>
          <w:szCs w:val="28"/>
        </w:rPr>
        <w:t xml:space="preserve">78 тематических вопросов, заслушано 24 должностных лица по вопросам профилактики безнадзорности и правонарушений несовершеннолетних, защиты их прав и законных интересов, внесено 16 представлений </w:t>
      </w:r>
      <w:r w:rsidR="001C70E6">
        <w:rPr>
          <w:rFonts w:ascii="Times New Roman" w:hAnsi="Times New Roman" w:cs="Times New Roman"/>
          <w:sz w:val="28"/>
          <w:szCs w:val="28"/>
        </w:rPr>
        <w:br/>
      </w:r>
      <w:r w:rsidRPr="00DE1210">
        <w:rPr>
          <w:rFonts w:ascii="Times New Roman" w:hAnsi="Times New Roman" w:cs="Times New Roman"/>
          <w:sz w:val="28"/>
          <w:szCs w:val="28"/>
        </w:rPr>
        <w:t>об устранении нарушений К</w:t>
      </w:r>
      <w:r w:rsidR="00802429">
        <w:rPr>
          <w:rFonts w:ascii="Times New Roman" w:hAnsi="Times New Roman" w:cs="Times New Roman"/>
          <w:sz w:val="28"/>
          <w:szCs w:val="28"/>
        </w:rPr>
        <w:t xml:space="preserve">оАП РФ, 3 </w:t>
      </w:r>
      <w:r w:rsidRPr="00DE1210">
        <w:rPr>
          <w:rFonts w:ascii="Times New Roman" w:hAnsi="Times New Roman" w:cs="Times New Roman"/>
          <w:sz w:val="28"/>
          <w:szCs w:val="28"/>
        </w:rPr>
        <w:t xml:space="preserve"> постановления об устранении причин и условий</w:t>
      </w:r>
      <w:r w:rsidR="001B17A0" w:rsidRPr="00DE1210">
        <w:rPr>
          <w:rFonts w:ascii="Times New Roman" w:hAnsi="Times New Roman" w:cs="Times New Roman"/>
          <w:sz w:val="28"/>
          <w:szCs w:val="28"/>
        </w:rPr>
        <w:t xml:space="preserve">, способствующих безнадзорности </w:t>
      </w:r>
      <w:r w:rsidRPr="00DE1210">
        <w:rPr>
          <w:rFonts w:ascii="Times New Roman" w:hAnsi="Times New Roman" w:cs="Times New Roman"/>
          <w:sz w:val="28"/>
          <w:szCs w:val="28"/>
        </w:rPr>
        <w:t>и правонарушений несовершеннолетних.</w:t>
      </w:r>
      <w:proofErr w:type="gramEnd"/>
    </w:p>
    <w:p w:rsidR="000C34FC" w:rsidRPr="00DE1210" w:rsidRDefault="000C34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Подготовлено и направлено комиссией в различные органы, организации, учреждения и гражданам 1687 документов.</w:t>
      </w:r>
    </w:p>
    <w:p w:rsidR="00DE1210" w:rsidRPr="00DE1210" w:rsidRDefault="00980FEF" w:rsidP="00DE1210">
      <w:pPr>
        <w:spacing w:after="0" w:line="240" w:lineRule="auto"/>
        <w:ind w:firstLine="709"/>
        <w:jc w:val="both"/>
        <w:rPr>
          <w:rFonts w:ascii="Times New Roman" w:hAnsi="Times New Roman" w:cs="Times New Roman"/>
          <w:sz w:val="28"/>
          <w:szCs w:val="28"/>
        </w:rPr>
      </w:pPr>
      <w:proofErr w:type="gramStart"/>
      <w:r w:rsidRPr="00DE1210">
        <w:rPr>
          <w:rFonts w:ascii="Times New Roman" w:hAnsi="Times New Roman" w:cs="Times New Roman"/>
          <w:sz w:val="28"/>
          <w:szCs w:val="28"/>
        </w:rPr>
        <w:t>О</w:t>
      </w:r>
      <w:r w:rsidR="000C34FC" w:rsidRPr="00DE1210">
        <w:rPr>
          <w:rFonts w:ascii="Times New Roman" w:hAnsi="Times New Roman" w:cs="Times New Roman"/>
          <w:sz w:val="28"/>
          <w:szCs w:val="28"/>
        </w:rPr>
        <w:t>рганизованы и проведены межведомственные профилактические акции, направленные на организацию летней занятости несовершеннолетних «группы риска», улучшение положения несовершеннолетних, находящихся в социально опасном положении, оказание помощи детям, самовольно уходящим из дома, возвращение несовершеннолетних в образовательные учреждения, предотвращение насилия и жестокого обращения с детьми и подростками, пропаганду здорового образа жизни несовершеннолетних, формирования гражданской ответственности и правового самосознания, повышения правовой культуры несоверше</w:t>
      </w:r>
      <w:r w:rsidRPr="00DE1210">
        <w:rPr>
          <w:rFonts w:ascii="Times New Roman" w:hAnsi="Times New Roman" w:cs="Times New Roman"/>
          <w:sz w:val="28"/>
          <w:szCs w:val="28"/>
        </w:rPr>
        <w:t>ннолетних:</w:t>
      </w:r>
      <w:proofErr w:type="gramEnd"/>
      <w:r w:rsidRPr="00DE1210">
        <w:rPr>
          <w:rFonts w:ascii="Times New Roman" w:hAnsi="Times New Roman" w:cs="Times New Roman"/>
          <w:sz w:val="28"/>
          <w:szCs w:val="28"/>
        </w:rPr>
        <w:t xml:space="preserve"> «Дети улиц»</w:t>
      </w:r>
      <w:r w:rsidR="000C34FC" w:rsidRPr="00DE1210">
        <w:rPr>
          <w:rFonts w:ascii="Times New Roman" w:hAnsi="Times New Roman" w:cs="Times New Roman"/>
          <w:sz w:val="28"/>
          <w:szCs w:val="28"/>
        </w:rPr>
        <w:t xml:space="preserve">, «За здоровый </w:t>
      </w:r>
      <w:r w:rsidRPr="00DE1210">
        <w:rPr>
          <w:rFonts w:ascii="Times New Roman" w:hAnsi="Times New Roman" w:cs="Times New Roman"/>
          <w:sz w:val="28"/>
          <w:szCs w:val="28"/>
        </w:rPr>
        <w:t>образ жизни», «Подросток»</w:t>
      </w:r>
      <w:r w:rsidR="000C34FC" w:rsidRPr="00DE1210">
        <w:rPr>
          <w:rFonts w:ascii="Times New Roman" w:hAnsi="Times New Roman" w:cs="Times New Roman"/>
          <w:sz w:val="28"/>
          <w:szCs w:val="28"/>
        </w:rPr>
        <w:t>, «Образовани</w:t>
      </w:r>
      <w:r w:rsidR="004F2B80">
        <w:rPr>
          <w:rFonts w:ascii="Times New Roman" w:hAnsi="Times New Roman" w:cs="Times New Roman"/>
          <w:sz w:val="28"/>
          <w:szCs w:val="28"/>
        </w:rPr>
        <w:t>е всем детям», «Защита»</w:t>
      </w:r>
      <w:r w:rsidR="00DE1210" w:rsidRPr="00DE1210">
        <w:rPr>
          <w:rFonts w:ascii="Times New Roman" w:hAnsi="Times New Roman" w:cs="Times New Roman"/>
          <w:sz w:val="28"/>
          <w:szCs w:val="28"/>
        </w:rPr>
        <w:t>.</w:t>
      </w:r>
    </w:p>
    <w:p w:rsidR="000C34FC" w:rsidRPr="00DE1210" w:rsidRDefault="000C34FC" w:rsidP="00DE1210">
      <w:pPr>
        <w:spacing w:after="0" w:line="240" w:lineRule="auto"/>
        <w:ind w:firstLine="709"/>
        <w:jc w:val="both"/>
        <w:rPr>
          <w:rFonts w:ascii="Times New Roman" w:hAnsi="Times New Roman" w:cs="Times New Roman"/>
          <w:sz w:val="28"/>
          <w:szCs w:val="28"/>
        </w:rPr>
      </w:pPr>
      <w:r w:rsidRPr="00DE1210">
        <w:rPr>
          <w:rFonts w:ascii="Times New Roman" w:hAnsi="Times New Roman" w:cs="Times New Roman"/>
          <w:sz w:val="28"/>
          <w:szCs w:val="28"/>
        </w:rPr>
        <w:t xml:space="preserve">За отчетный период проведено 2 профилактических рейда в семьи несовершеннолетних: в рамках акции «Твой выбор», направленного </w:t>
      </w:r>
      <w:r w:rsidR="00DE1210" w:rsidRPr="00DE1210">
        <w:rPr>
          <w:rFonts w:ascii="Times New Roman" w:hAnsi="Times New Roman" w:cs="Times New Roman"/>
          <w:sz w:val="28"/>
          <w:szCs w:val="28"/>
        </w:rPr>
        <w:br/>
      </w:r>
      <w:r w:rsidRPr="00DE1210">
        <w:rPr>
          <w:rFonts w:ascii="Times New Roman" w:hAnsi="Times New Roman" w:cs="Times New Roman"/>
          <w:sz w:val="28"/>
          <w:szCs w:val="28"/>
        </w:rPr>
        <w:t>на предупреждение групповой п</w:t>
      </w:r>
      <w:r w:rsidR="001B17A0" w:rsidRPr="00DE1210">
        <w:rPr>
          <w:rFonts w:ascii="Times New Roman" w:hAnsi="Times New Roman" w:cs="Times New Roman"/>
          <w:sz w:val="28"/>
          <w:szCs w:val="28"/>
        </w:rPr>
        <w:t xml:space="preserve">реступности несовершеннолетних, </w:t>
      </w:r>
      <w:r w:rsidRPr="00DE1210">
        <w:rPr>
          <w:rFonts w:ascii="Times New Roman" w:hAnsi="Times New Roman" w:cs="Times New Roman"/>
          <w:sz w:val="28"/>
          <w:szCs w:val="28"/>
        </w:rPr>
        <w:t>предотвращения вовлечения их в деструктивную деятельность, проникнов</w:t>
      </w:r>
      <w:r w:rsidR="001B17A0" w:rsidRPr="00DE1210">
        <w:rPr>
          <w:rFonts w:ascii="Times New Roman" w:hAnsi="Times New Roman" w:cs="Times New Roman"/>
          <w:sz w:val="28"/>
          <w:szCs w:val="28"/>
        </w:rPr>
        <w:t>ения в подростковую среду экстре</w:t>
      </w:r>
      <w:r w:rsidRPr="00DE1210">
        <w:rPr>
          <w:rFonts w:ascii="Times New Roman" w:hAnsi="Times New Roman" w:cs="Times New Roman"/>
          <w:sz w:val="28"/>
          <w:szCs w:val="28"/>
        </w:rPr>
        <w:t>м</w:t>
      </w:r>
      <w:r w:rsidR="001B17A0" w:rsidRPr="00DE1210">
        <w:rPr>
          <w:rFonts w:ascii="Times New Roman" w:hAnsi="Times New Roman" w:cs="Times New Roman"/>
          <w:sz w:val="28"/>
          <w:szCs w:val="28"/>
        </w:rPr>
        <w:t>и</w:t>
      </w:r>
      <w:r w:rsidRPr="00DE1210">
        <w:rPr>
          <w:rFonts w:ascii="Times New Roman" w:hAnsi="Times New Roman" w:cs="Times New Roman"/>
          <w:sz w:val="28"/>
          <w:szCs w:val="28"/>
        </w:rPr>
        <w:t>ст</w:t>
      </w:r>
      <w:r w:rsidR="001B17A0" w:rsidRPr="00DE1210">
        <w:rPr>
          <w:rFonts w:ascii="Times New Roman" w:hAnsi="Times New Roman" w:cs="Times New Roman"/>
          <w:sz w:val="28"/>
          <w:szCs w:val="28"/>
        </w:rPr>
        <w:t>с</w:t>
      </w:r>
      <w:r w:rsidRPr="00DE1210">
        <w:rPr>
          <w:rFonts w:ascii="Times New Roman" w:hAnsi="Times New Roman" w:cs="Times New Roman"/>
          <w:sz w:val="28"/>
          <w:szCs w:val="28"/>
        </w:rPr>
        <w:t>кой идеологии (7 семей) и по поступившей информации о</w:t>
      </w:r>
      <w:r w:rsidR="00980FEF" w:rsidRPr="00DE1210">
        <w:rPr>
          <w:rFonts w:ascii="Times New Roman" w:hAnsi="Times New Roman" w:cs="Times New Roman"/>
          <w:sz w:val="28"/>
          <w:szCs w:val="28"/>
        </w:rPr>
        <w:t>т</w:t>
      </w:r>
      <w:r w:rsidR="00DE1210" w:rsidRPr="00DE1210">
        <w:rPr>
          <w:rFonts w:ascii="Times New Roman" w:hAnsi="Times New Roman" w:cs="Times New Roman"/>
          <w:sz w:val="28"/>
          <w:szCs w:val="28"/>
        </w:rPr>
        <w:t xml:space="preserve"> семьи</w:t>
      </w:r>
      <w:r w:rsidRPr="00DE1210">
        <w:rPr>
          <w:rFonts w:ascii="Times New Roman" w:hAnsi="Times New Roman" w:cs="Times New Roman"/>
          <w:sz w:val="28"/>
          <w:szCs w:val="28"/>
        </w:rPr>
        <w:t>, оказавшейся в трудной жизненной ситуации.</w:t>
      </w:r>
    </w:p>
    <w:p w:rsidR="00EA6FC9" w:rsidRDefault="00B91702" w:rsidP="00DE1210">
      <w:pPr>
        <w:tabs>
          <w:tab w:val="left" w:pos="540"/>
          <w:tab w:val="left" w:pos="567"/>
        </w:tabs>
        <w:spacing w:after="0" w:line="240" w:lineRule="auto"/>
        <w:ind w:firstLine="567"/>
        <w:jc w:val="both"/>
        <w:rPr>
          <w:rFonts w:ascii="Times New Roman" w:eastAsia="Times New Roman" w:hAnsi="Times New Roman" w:cs="Times New Roman"/>
          <w:sz w:val="28"/>
          <w:szCs w:val="28"/>
          <w:lang w:eastAsia="ru-RU"/>
        </w:rPr>
      </w:pPr>
      <w:r w:rsidRPr="00DE1210">
        <w:rPr>
          <w:rFonts w:ascii="Times New Roman" w:eastAsia="Times New Roman" w:hAnsi="Times New Roman" w:cs="Times New Roman"/>
          <w:sz w:val="28"/>
          <w:szCs w:val="28"/>
          <w:lang w:eastAsia="ru-RU"/>
        </w:rPr>
        <w:lastRenderedPageBreak/>
        <w:t>В 2018 году Администрация района</w:t>
      </w:r>
      <w:r w:rsidRPr="00DE1210">
        <w:rPr>
          <w:rFonts w:ascii="Times New Roman" w:hAnsi="Times New Roman" w:cs="Times New Roman"/>
          <w:sz w:val="28"/>
          <w:szCs w:val="28"/>
        </w:rPr>
        <w:t xml:space="preserve"> продолжила оказывать с</w:t>
      </w:r>
      <w:r w:rsidR="00EA6FC9" w:rsidRPr="00DE1210">
        <w:rPr>
          <w:rFonts w:ascii="Times New Roman" w:hAnsi="Times New Roman" w:cs="Times New Roman"/>
          <w:sz w:val="28"/>
          <w:szCs w:val="28"/>
        </w:rPr>
        <w:t>одействие органам государственной власти Челябинской области в информировании населения по вопросам</w:t>
      </w:r>
      <w:r w:rsidR="00EA6FC9" w:rsidRPr="00DE1210">
        <w:rPr>
          <w:rFonts w:ascii="Times New Roman" w:eastAsia="Times New Roman" w:hAnsi="Times New Roman" w:cs="Times New Roman"/>
          <w:sz w:val="28"/>
          <w:szCs w:val="28"/>
          <w:lang w:eastAsia="ru-RU"/>
        </w:rPr>
        <w:t xml:space="preserve"> общественной безопасности путем размещения информации на сайте в сети Интернет. </w:t>
      </w:r>
    </w:p>
    <w:p w:rsidR="00DE1210" w:rsidRPr="00FF0A7A" w:rsidRDefault="00CC53CD" w:rsidP="00FF0A7A">
      <w:pPr>
        <w:tabs>
          <w:tab w:val="left" w:pos="540"/>
          <w:tab w:val="left" w:pos="567"/>
        </w:tabs>
        <w:spacing w:after="0" w:line="240" w:lineRule="auto"/>
        <w:ind w:firstLine="709"/>
        <w:jc w:val="both"/>
        <w:rPr>
          <w:rStyle w:val="af3"/>
          <w:rFonts w:ascii="Times New Roman" w:hAnsi="Times New Roman" w:cs="Times New Roman"/>
          <w:i w:val="0"/>
          <w:sz w:val="28"/>
          <w:szCs w:val="28"/>
          <w:shd w:val="clear" w:color="auto" w:fill="FFFFFF"/>
        </w:rPr>
      </w:pPr>
      <w:r w:rsidRPr="00FF0A7A">
        <w:rPr>
          <w:rStyle w:val="af3"/>
          <w:rFonts w:ascii="Times New Roman" w:hAnsi="Times New Roman" w:cs="Times New Roman"/>
          <w:i w:val="0"/>
          <w:sz w:val="28"/>
          <w:szCs w:val="28"/>
          <w:shd w:val="clear" w:color="auto" w:fill="FFFFFF"/>
        </w:rPr>
        <w:t>С</w:t>
      </w:r>
      <w:r w:rsidR="00DE1210" w:rsidRPr="00FF0A7A">
        <w:rPr>
          <w:rStyle w:val="af3"/>
          <w:rFonts w:ascii="Times New Roman" w:hAnsi="Times New Roman" w:cs="Times New Roman"/>
          <w:i w:val="0"/>
          <w:sz w:val="28"/>
          <w:szCs w:val="28"/>
          <w:shd w:val="clear" w:color="auto" w:fill="FFFFFF"/>
        </w:rPr>
        <w:t xml:space="preserve">ерьезный шаг </w:t>
      </w:r>
      <w:r w:rsidRPr="00FF0A7A">
        <w:rPr>
          <w:rStyle w:val="af3"/>
          <w:rFonts w:ascii="Times New Roman" w:hAnsi="Times New Roman" w:cs="Times New Roman"/>
          <w:i w:val="0"/>
          <w:sz w:val="28"/>
          <w:szCs w:val="28"/>
          <w:shd w:val="clear" w:color="auto" w:fill="FFFFFF"/>
        </w:rPr>
        <w:t xml:space="preserve">в прошедшем году был сделан </w:t>
      </w:r>
      <w:r w:rsidR="00DE1210" w:rsidRPr="00FF0A7A">
        <w:rPr>
          <w:rStyle w:val="af3"/>
          <w:rFonts w:ascii="Times New Roman" w:hAnsi="Times New Roman" w:cs="Times New Roman"/>
          <w:i w:val="0"/>
          <w:sz w:val="28"/>
          <w:szCs w:val="28"/>
          <w:shd w:val="clear" w:color="auto" w:fill="FFFFFF"/>
        </w:rPr>
        <w:t xml:space="preserve">в части создания безопасной и комфортной среды проживания в </w:t>
      </w:r>
      <w:r w:rsidRPr="00FF0A7A">
        <w:rPr>
          <w:rStyle w:val="af3"/>
          <w:rFonts w:ascii="Times New Roman" w:hAnsi="Times New Roman" w:cs="Times New Roman"/>
          <w:i w:val="0"/>
          <w:sz w:val="28"/>
          <w:szCs w:val="28"/>
          <w:shd w:val="clear" w:color="auto" w:fill="FFFFFF"/>
        </w:rPr>
        <w:t>Калининском районе</w:t>
      </w:r>
      <w:r w:rsidR="00DE1210" w:rsidRPr="00FF0A7A">
        <w:rPr>
          <w:rStyle w:val="af3"/>
          <w:rFonts w:ascii="Times New Roman" w:hAnsi="Times New Roman" w:cs="Times New Roman"/>
          <w:i w:val="0"/>
          <w:sz w:val="28"/>
          <w:szCs w:val="28"/>
          <w:shd w:val="clear" w:color="auto" w:fill="FFFFFF"/>
        </w:rPr>
        <w:t>. </w:t>
      </w:r>
    </w:p>
    <w:p w:rsidR="00927FF1" w:rsidRPr="00FF0A7A" w:rsidRDefault="00CC53CD" w:rsidP="00FF0A7A">
      <w:pPr>
        <w:tabs>
          <w:tab w:val="left" w:pos="540"/>
          <w:tab w:val="left" w:pos="567"/>
        </w:tabs>
        <w:spacing w:after="0" w:line="240" w:lineRule="auto"/>
        <w:ind w:firstLine="709"/>
        <w:jc w:val="both"/>
        <w:rPr>
          <w:rFonts w:ascii="Times New Roman" w:hAnsi="Times New Roman" w:cs="Times New Roman"/>
          <w:sz w:val="28"/>
          <w:szCs w:val="28"/>
        </w:rPr>
      </w:pPr>
      <w:r w:rsidRPr="00FF0A7A">
        <w:rPr>
          <w:rFonts w:ascii="Times New Roman" w:hAnsi="Times New Roman" w:cs="Times New Roman"/>
          <w:sz w:val="28"/>
          <w:szCs w:val="28"/>
        </w:rPr>
        <w:t>В октябре 2018 года</w:t>
      </w:r>
      <w:r w:rsidR="00BC2587" w:rsidRPr="00FF0A7A">
        <w:rPr>
          <w:rFonts w:ascii="Times New Roman" w:hAnsi="Times New Roman" w:cs="Times New Roman"/>
          <w:sz w:val="28"/>
          <w:szCs w:val="28"/>
        </w:rPr>
        <w:t xml:space="preserve"> открылся </w:t>
      </w:r>
      <w:r w:rsidRPr="00FF0A7A">
        <w:rPr>
          <w:rFonts w:ascii="Times New Roman" w:hAnsi="Times New Roman" w:cs="Times New Roman"/>
          <w:sz w:val="28"/>
          <w:szCs w:val="28"/>
        </w:rPr>
        <w:t xml:space="preserve">и начал свою работу </w:t>
      </w:r>
      <w:r w:rsidR="00BC2587" w:rsidRPr="00FF0A7A">
        <w:rPr>
          <w:rFonts w:ascii="Times New Roman" w:hAnsi="Times New Roman" w:cs="Times New Roman"/>
          <w:sz w:val="28"/>
          <w:szCs w:val="28"/>
        </w:rPr>
        <w:t xml:space="preserve">новый </w:t>
      </w:r>
      <w:r w:rsidRPr="00FF0A7A">
        <w:rPr>
          <w:rFonts w:ascii="Times New Roman" w:hAnsi="Times New Roman" w:cs="Times New Roman"/>
          <w:sz w:val="28"/>
          <w:szCs w:val="28"/>
        </w:rPr>
        <w:t>отдел полиции «Северо-Западный»</w:t>
      </w:r>
      <w:r w:rsidR="00B71235" w:rsidRPr="00FF0A7A">
        <w:rPr>
          <w:rFonts w:ascii="Times New Roman" w:hAnsi="Times New Roman" w:cs="Times New Roman"/>
          <w:sz w:val="28"/>
          <w:szCs w:val="28"/>
        </w:rPr>
        <w:t>, расположенный по улице Братьев Кашириных, д. 102А.</w:t>
      </w:r>
      <w:r w:rsidR="00BC2587" w:rsidRPr="00FF0A7A">
        <w:rPr>
          <w:rFonts w:ascii="Times New Roman" w:hAnsi="Times New Roman" w:cs="Times New Roman"/>
          <w:sz w:val="28"/>
          <w:szCs w:val="28"/>
        </w:rPr>
        <w:t> </w:t>
      </w:r>
    </w:p>
    <w:p w:rsidR="00927FF1" w:rsidRPr="00FF0A7A" w:rsidRDefault="00927FF1" w:rsidP="00FF0A7A">
      <w:pPr>
        <w:tabs>
          <w:tab w:val="left" w:pos="540"/>
          <w:tab w:val="left" w:pos="567"/>
        </w:tabs>
        <w:spacing w:after="0" w:line="240" w:lineRule="auto"/>
        <w:ind w:firstLine="709"/>
        <w:jc w:val="both"/>
        <w:rPr>
          <w:rFonts w:ascii="Times New Roman" w:hAnsi="Times New Roman" w:cs="Times New Roman"/>
          <w:sz w:val="28"/>
          <w:szCs w:val="28"/>
          <w:shd w:val="clear" w:color="auto" w:fill="FFFFFF"/>
        </w:rPr>
      </w:pPr>
      <w:r w:rsidRPr="00FF0A7A">
        <w:rPr>
          <w:rFonts w:ascii="Times New Roman" w:hAnsi="Times New Roman" w:cs="Times New Roman"/>
          <w:sz w:val="28"/>
          <w:szCs w:val="28"/>
          <w:shd w:val="clear" w:color="auto" w:fill="FFFFFF"/>
        </w:rPr>
        <w:t xml:space="preserve"> Возглавил новое районное подразделен</w:t>
      </w:r>
      <w:r w:rsidR="00FF0A7A">
        <w:rPr>
          <w:rFonts w:ascii="Times New Roman" w:hAnsi="Times New Roman" w:cs="Times New Roman"/>
          <w:sz w:val="28"/>
          <w:szCs w:val="28"/>
          <w:shd w:val="clear" w:color="auto" w:fill="FFFFFF"/>
        </w:rPr>
        <w:t>ие в структуре УМВД России по городу</w:t>
      </w:r>
      <w:r w:rsidRPr="00FF0A7A">
        <w:rPr>
          <w:rFonts w:ascii="Times New Roman" w:hAnsi="Times New Roman" w:cs="Times New Roman"/>
          <w:sz w:val="28"/>
          <w:szCs w:val="28"/>
          <w:shd w:val="clear" w:color="auto" w:fill="FFFFFF"/>
        </w:rPr>
        <w:t xml:space="preserve"> Челябинску подполковник полиции Рытый Виталий </w:t>
      </w:r>
      <w:r w:rsidR="00FF0A7A" w:rsidRPr="00FF0A7A">
        <w:rPr>
          <w:rFonts w:ascii="Times New Roman" w:hAnsi="Times New Roman" w:cs="Times New Roman"/>
          <w:sz w:val="28"/>
          <w:szCs w:val="28"/>
          <w:shd w:val="clear" w:color="auto" w:fill="FFFFFF"/>
        </w:rPr>
        <w:t>Викторович</w:t>
      </w:r>
      <w:r w:rsidRPr="00FF0A7A">
        <w:rPr>
          <w:rFonts w:ascii="Times New Roman" w:hAnsi="Times New Roman" w:cs="Times New Roman"/>
          <w:sz w:val="28"/>
          <w:szCs w:val="28"/>
          <w:shd w:val="clear" w:color="auto" w:fill="FFFFFF"/>
        </w:rPr>
        <w:t>.</w:t>
      </w:r>
    </w:p>
    <w:p w:rsidR="00BC2587" w:rsidRPr="00FF0A7A" w:rsidRDefault="00927FF1" w:rsidP="00FF0A7A">
      <w:pPr>
        <w:pStyle w:val="af4"/>
        <w:shd w:val="clear" w:color="auto" w:fill="FFFFFF"/>
        <w:spacing w:before="0" w:beforeAutospacing="0" w:after="0" w:afterAutospacing="0"/>
        <w:ind w:firstLine="709"/>
        <w:jc w:val="both"/>
        <w:rPr>
          <w:sz w:val="28"/>
          <w:szCs w:val="28"/>
        </w:rPr>
      </w:pPr>
      <w:r w:rsidRPr="00FF0A7A">
        <w:rPr>
          <w:sz w:val="28"/>
          <w:szCs w:val="28"/>
        </w:rPr>
        <w:t>Штат нового отдела полиции  составляет п</w:t>
      </w:r>
      <w:r w:rsidR="00BC2587" w:rsidRPr="00FF0A7A">
        <w:rPr>
          <w:sz w:val="28"/>
          <w:szCs w:val="28"/>
        </w:rPr>
        <w:t>орядка 118 сотрудников правоохранительных органов</w:t>
      </w:r>
      <w:r w:rsidRPr="00FF0A7A">
        <w:rPr>
          <w:sz w:val="28"/>
          <w:szCs w:val="28"/>
        </w:rPr>
        <w:t>, которые обслуживают территорию, на которой проживает</w:t>
      </w:r>
      <w:r w:rsidR="00BC2587" w:rsidRPr="00FF0A7A">
        <w:rPr>
          <w:sz w:val="28"/>
          <w:szCs w:val="28"/>
        </w:rPr>
        <w:t xml:space="preserve"> </w:t>
      </w:r>
      <w:r w:rsidRPr="00FF0A7A">
        <w:rPr>
          <w:sz w:val="28"/>
          <w:szCs w:val="28"/>
        </w:rPr>
        <w:t xml:space="preserve">около </w:t>
      </w:r>
      <w:r w:rsidR="00BC2587" w:rsidRPr="00FF0A7A">
        <w:rPr>
          <w:sz w:val="28"/>
          <w:szCs w:val="28"/>
        </w:rPr>
        <w:t>120 тысяч жителей.</w:t>
      </w:r>
    </w:p>
    <w:p w:rsidR="00BC2587" w:rsidRPr="00FF0A7A" w:rsidRDefault="00BC2587" w:rsidP="00FF0A7A">
      <w:pPr>
        <w:pStyle w:val="af4"/>
        <w:shd w:val="clear" w:color="auto" w:fill="FFFFFF"/>
        <w:spacing w:before="0" w:beforeAutospacing="0" w:after="0" w:afterAutospacing="0"/>
        <w:ind w:firstLine="709"/>
        <w:jc w:val="both"/>
        <w:rPr>
          <w:sz w:val="28"/>
          <w:szCs w:val="28"/>
        </w:rPr>
      </w:pPr>
      <w:r w:rsidRPr="00FF0A7A">
        <w:rPr>
          <w:sz w:val="28"/>
          <w:szCs w:val="28"/>
        </w:rPr>
        <w:t xml:space="preserve">За </w:t>
      </w:r>
      <w:r w:rsidR="00927FF1" w:rsidRPr="00FF0A7A">
        <w:rPr>
          <w:sz w:val="28"/>
          <w:szCs w:val="28"/>
        </w:rPr>
        <w:t>отделом полиции «Северо-западный»</w:t>
      </w:r>
      <w:r w:rsidRPr="00FF0A7A">
        <w:rPr>
          <w:sz w:val="28"/>
          <w:szCs w:val="28"/>
        </w:rPr>
        <w:t xml:space="preserve"> закреплен 21 административный участок, на каждом есть участковые уполномоченные. Здесь </w:t>
      </w:r>
      <w:r w:rsidR="00CE49E2">
        <w:rPr>
          <w:sz w:val="28"/>
          <w:szCs w:val="28"/>
        </w:rPr>
        <w:t xml:space="preserve"> начали </w:t>
      </w:r>
      <w:r w:rsidRPr="00FF0A7A">
        <w:rPr>
          <w:sz w:val="28"/>
          <w:szCs w:val="28"/>
        </w:rPr>
        <w:t>работать</w:t>
      </w:r>
      <w:r w:rsidR="00CE49E2">
        <w:rPr>
          <w:sz w:val="28"/>
          <w:szCs w:val="28"/>
        </w:rPr>
        <w:t xml:space="preserve"> сотрудники уголовного розыска, </w:t>
      </w:r>
      <w:r w:rsidRPr="00FF0A7A">
        <w:rPr>
          <w:sz w:val="28"/>
          <w:szCs w:val="28"/>
        </w:rPr>
        <w:t xml:space="preserve">дознания, следствия, экипажи </w:t>
      </w:r>
      <w:r w:rsidR="00DF13F8">
        <w:rPr>
          <w:sz w:val="28"/>
          <w:szCs w:val="28"/>
        </w:rPr>
        <w:t>патрульно-постовой службы</w:t>
      </w:r>
      <w:r w:rsidRPr="00FF0A7A">
        <w:rPr>
          <w:sz w:val="28"/>
          <w:szCs w:val="28"/>
        </w:rPr>
        <w:t>, гос</w:t>
      </w:r>
      <w:r w:rsidR="00F66278">
        <w:rPr>
          <w:sz w:val="28"/>
          <w:szCs w:val="28"/>
        </w:rPr>
        <w:t xml:space="preserve">ударственной </w:t>
      </w:r>
      <w:r w:rsidRPr="00FF0A7A">
        <w:rPr>
          <w:sz w:val="28"/>
          <w:szCs w:val="28"/>
        </w:rPr>
        <w:t xml:space="preserve">автоинспекции и </w:t>
      </w:r>
      <w:proofErr w:type="spellStart"/>
      <w:r w:rsidRPr="00FF0A7A">
        <w:rPr>
          <w:sz w:val="28"/>
          <w:szCs w:val="28"/>
        </w:rPr>
        <w:t>Росгвардии</w:t>
      </w:r>
      <w:proofErr w:type="spellEnd"/>
      <w:r w:rsidRPr="00FF0A7A">
        <w:rPr>
          <w:sz w:val="28"/>
          <w:szCs w:val="28"/>
        </w:rPr>
        <w:t>. </w:t>
      </w:r>
    </w:p>
    <w:p w:rsidR="00BC2587" w:rsidRPr="00FF0A7A" w:rsidRDefault="00BC2587" w:rsidP="00FF0A7A">
      <w:pPr>
        <w:pStyle w:val="af4"/>
        <w:shd w:val="clear" w:color="auto" w:fill="FFFFFF"/>
        <w:spacing w:before="0" w:beforeAutospacing="0" w:after="0" w:afterAutospacing="0"/>
        <w:ind w:firstLine="709"/>
        <w:jc w:val="both"/>
        <w:rPr>
          <w:sz w:val="28"/>
          <w:szCs w:val="28"/>
        </w:rPr>
      </w:pPr>
      <w:proofErr w:type="gramStart"/>
      <w:r w:rsidRPr="00FF0A7A">
        <w:rPr>
          <w:sz w:val="28"/>
          <w:szCs w:val="28"/>
        </w:rPr>
        <w:t xml:space="preserve">Территория обслуживания ограничена с северной стороны – проспектом Победы, с восточной – ул. Молодогвардейцев, с южной – улицами Университетская Набережная и Академика Макеева, с западной стороны – проспектами </w:t>
      </w:r>
      <w:proofErr w:type="spellStart"/>
      <w:r w:rsidRPr="00FF0A7A">
        <w:rPr>
          <w:sz w:val="28"/>
          <w:szCs w:val="28"/>
        </w:rPr>
        <w:t>Новоградский</w:t>
      </w:r>
      <w:proofErr w:type="spellEnd"/>
      <w:r w:rsidRPr="00FF0A7A">
        <w:rPr>
          <w:sz w:val="28"/>
          <w:szCs w:val="28"/>
        </w:rPr>
        <w:t xml:space="preserve"> и Героя России Родионова</w:t>
      </w:r>
      <w:r w:rsidR="00FF0A7A" w:rsidRPr="00FF0A7A">
        <w:rPr>
          <w:sz w:val="28"/>
          <w:szCs w:val="28"/>
        </w:rPr>
        <w:t xml:space="preserve"> Евгения Николаевича</w:t>
      </w:r>
      <w:r w:rsidRPr="00FF0A7A">
        <w:rPr>
          <w:sz w:val="28"/>
          <w:szCs w:val="28"/>
        </w:rPr>
        <w:t>.</w:t>
      </w:r>
      <w:proofErr w:type="gramEnd"/>
    </w:p>
    <w:p w:rsidR="00F566C3" w:rsidRPr="00F566C3" w:rsidRDefault="00565F2E" w:rsidP="00F566C3">
      <w:pPr>
        <w:pStyle w:val="1"/>
        <w:shd w:val="clear" w:color="auto" w:fill="auto"/>
        <w:ind w:firstLine="709"/>
        <w:jc w:val="both"/>
        <w:rPr>
          <w:rStyle w:val="125pt0pt"/>
          <w:color w:val="auto"/>
          <w:sz w:val="28"/>
          <w:szCs w:val="28"/>
        </w:rPr>
      </w:pPr>
      <w:r w:rsidRPr="00F566C3">
        <w:rPr>
          <w:sz w:val="28"/>
          <w:szCs w:val="28"/>
          <w:lang w:eastAsia="ru-RU"/>
        </w:rPr>
        <w:t>В 201</w:t>
      </w:r>
      <w:r w:rsidR="00FF0A7A" w:rsidRPr="00F566C3">
        <w:rPr>
          <w:sz w:val="28"/>
          <w:szCs w:val="28"/>
          <w:lang w:eastAsia="ru-RU"/>
        </w:rPr>
        <w:t>8</w:t>
      </w:r>
      <w:r w:rsidRPr="00F566C3">
        <w:rPr>
          <w:sz w:val="28"/>
          <w:szCs w:val="28"/>
          <w:lang w:eastAsia="ru-RU"/>
        </w:rPr>
        <w:t xml:space="preserve"> году</w:t>
      </w:r>
      <w:r w:rsidR="00A85B84" w:rsidRPr="00F566C3">
        <w:rPr>
          <w:sz w:val="28"/>
          <w:szCs w:val="28"/>
          <w:lang w:eastAsia="ru-RU"/>
        </w:rPr>
        <w:t xml:space="preserve"> </w:t>
      </w:r>
      <w:r w:rsidR="00DF13F8" w:rsidRPr="00F566C3">
        <w:rPr>
          <w:sz w:val="28"/>
          <w:szCs w:val="28"/>
          <w:lang w:eastAsia="ru-RU"/>
        </w:rPr>
        <w:t>в Калининском районе открыто два новых опорных пункта полиции</w:t>
      </w:r>
      <w:r w:rsidR="00F566C3" w:rsidRPr="00F566C3">
        <w:rPr>
          <w:sz w:val="28"/>
          <w:szCs w:val="28"/>
          <w:lang w:eastAsia="ru-RU"/>
        </w:rPr>
        <w:t xml:space="preserve">: </w:t>
      </w:r>
      <w:r w:rsidR="00DF13F8" w:rsidRPr="00F566C3">
        <w:rPr>
          <w:rStyle w:val="125pt0pt"/>
          <w:color w:val="auto"/>
          <w:sz w:val="28"/>
          <w:szCs w:val="28"/>
        </w:rPr>
        <w:t>«Академ Безопасность» по ул. Университетская Набережная, 56</w:t>
      </w:r>
      <w:r w:rsidR="00F566C3" w:rsidRPr="00F566C3">
        <w:rPr>
          <w:rStyle w:val="125pt0pt"/>
          <w:color w:val="auto"/>
          <w:sz w:val="28"/>
          <w:szCs w:val="28"/>
        </w:rPr>
        <w:t>, и «Ньютон Безопасность» по ул. Героя России Родионова Евгения Николаевича, 17.</w:t>
      </w:r>
    </w:p>
    <w:p w:rsidR="00EA6FC9" w:rsidRPr="00964D6A" w:rsidRDefault="00EA6FC9" w:rsidP="00F66278">
      <w:pPr>
        <w:tabs>
          <w:tab w:val="left" w:pos="540"/>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964D6A">
        <w:rPr>
          <w:rFonts w:ascii="Times New Roman" w:eastAsia="Times New Roman" w:hAnsi="Times New Roman" w:cs="Times New Roman"/>
          <w:color w:val="000000"/>
          <w:sz w:val="28"/>
          <w:szCs w:val="28"/>
          <w:lang w:eastAsia="ru-RU"/>
        </w:rPr>
        <w:t>Одним из вопросов местного значения Калининского внутригородского района города Челябинска является создание условий для деятельности добровольных формирований населения по охране общественного порядка.</w:t>
      </w:r>
    </w:p>
    <w:p w:rsidR="00EA6FC9" w:rsidRPr="00964D6A" w:rsidRDefault="00EA6FC9" w:rsidP="00DE1210">
      <w:pPr>
        <w:shd w:val="clear" w:color="auto" w:fill="FFFFFF"/>
        <w:spacing w:after="0" w:line="240" w:lineRule="auto"/>
        <w:ind w:firstLine="567"/>
        <w:jc w:val="both"/>
        <w:textAlignment w:val="top"/>
        <w:rPr>
          <w:rFonts w:ascii="Times New Roman" w:hAnsi="Times New Roman" w:cs="Times New Roman"/>
          <w:sz w:val="28"/>
          <w:szCs w:val="28"/>
        </w:rPr>
      </w:pPr>
      <w:r w:rsidRPr="00964D6A">
        <w:rPr>
          <w:rFonts w:ascii="Times New Roman" w:hAnsi="Times New Roman" w:cs="Times New Roman"/>
          <w:sz w:val="28"/>
          <w:szCs w:val="28"/>
        </w:rPr>
        <w:t xml:space="preserve">В </w:t>
      </w:r>
      <w:r w:rsidR="0065446E" w:rsidRPr="00964D6A">
        <w:rPr>
          <w:rFonts w:ascii="Times New Roman" w:hAnsi="Times New Roman" w:cs="Times New Roman"/>
          <w:sz w:val="28"/>
          <w:szCs w:val="28"/>
        </w:rPr>
        <w:t>201</w:t>
      </w:r>
      <w:r w:rsidR="00964D6A" w:rsidRPr="00964D6A">
        <w:rPr>
          <w:rFonts w:ascii="Times New Roman" w:hAnsi="Times New Roman" w:cs="Times New Roman"/>
          <w:sz w:val="28"/>
          <w:szCs w:val="28"/>
        </w:rPr>
        <w:t>8</w:t>
      </w:r>
      <w:r w:rsidR="0065446E" w:rsidRPr="00964D6A">
        <w:rPr>
          <w:rFonts w:ascii="Times New Roman" w:hAnsi="Times New Roman" w:cs="Times New Roman"/>
          <w:sz w:val="28"/>
          <w:szCs w:val="28"/>
        </w:rPr>
        <w:t xml:space="preserve"> году на территории </w:t>
      </w:r>
      <w:r w:rsidRPr="00964D6A">
        <w:rPr>
          <w:rFonts w:ascii="Times New Roman" w:hAnsi="Times New Roman" w:cs="Times New Roman"/>
          <w:sz w:val="28"/>
          <w:szCs w:val="28"/>
        </w:rPr>
        <w:t>Калининско</w:t>
      </w:r>
      <w:r w:rsidR="0065446E" w:rsidRPr="00964D6A">
        <w:rPr>
          <w:rFonts w:ascii="Times New Roman" w:hAnsi="Times New Roman" w:cs="Times New Roman"/>
          <w:sz w:val="28"/>
          <w:szCs w:val="28"/>
        </w:rPr>
        <w:t>го</w:t>
      </w:r>
      <w:r w:rsidRPr="00964D6A">
        <w:rPr>
          <w:rFonts w:ascii="Times New Roman" w:hAnsi="Times New Roman" w:cs="Times New Roman"/>
          <w:sz w:val="28"/>
          <w:szCs w:val="28"/>
        </w:rPr>
        <w:t xml:space="preserve"> районе </w:t>
      </w:r>
      <w:r w:rsidR="00964D6A" w:rsidRPr="00964D6A">
        <w:rPr>
          <w:rFonts w:ascii="Times New Roman" w:hAnsi="Times New Roman" w:cs="Times New Roman"/>
          <w:sz w:val="28"/>
          <w:szCs w:val="28"/>
        </w:rPr>
        <w:t>продолжили свою работу</w:t>
      </w:r>
      <w:r w:rsidRPr="00964D6A">
        <w:rPr>
          <w:rFonts w:ascii="Times New Roman" w:hAnsi="Times New Roman" w:cs="Times New Roman"/>
          <w:sz w:val="28"/>
          <w:szCs w:val="28"/>
        </w:rPr>
        <w:t xml:space="preserve"> </w:t>
      </w:r>
      <w:r w:rsidR="0065446E" w:rsidRPr="00964D6A">
        <w:rPr>
          <w:rFonts w:ascii="Times New Roman" w:hAnsi="Times New Roman" w:cs="Times New Roman"/>
          <w:sz w:val="28"/>
          <w:szCs w:val="28"/>
        </w:rPr>
        <w:t>две</w:t>
      </w:r>
      <w:r w:rsidRPr="00964D6A">
        <w:rPr>
          <w:rFonts w:ascii="Times New Roman" w:hAnsi="Times New Roman" w:cs="Times New Roman"/>
          <w:sz w:val="28"/>
          <w:szCs w:val="28"/>
        </w:rPr>
        <w:t xml:space="preserve"> добровольн</w:t>
      </w:r>
      <w:r w:rsidR="0065446E" w:rsidRPr="00964D6A">
        <w:rPr>
          <w:rFonts w:ascii="Times New Roman" w:hAnsi="Times New Roman" w:cs="Times New Roman"/>
          <w:sz w:val="28"/>
          <w:szCs w:val="28"/>
        </w:rPr>
        <w:t>ые</w:t>
      </w:r>
      <w:r w:rsidRPr="00964D6A">
        <w:rPr>
          <w:rFonts w:ascii="Times New Roman" w:hAnsi="Times New Roman" w:cs="Times New Roman"/>
          <w:sz w:val="28"/>
          <w:szCs w:val="28"/>
        </w:rPr>
        <w:t xml:space="preserve"> народн</w:t>
      </w:r>
      <w:r w:rsidR="0065446E" w:rsidRPr="00964D6A">
        <w:rPr>
          <w:rFonts w:ascii="Times New Roman" w:hAnsi="Times New Roman" w:cs="Times New Roman"/>
          <w:sz w:val="28"/>
          <w:szCs w:val="28"/>
        </w:rPr>
        <w:t>ые</w:t>
      </w:r>
      <w:r w:rsidRPr="00964D6A">
        <w:rPr>
          <w:rFonts w:ascii="Times New Roman" w:hAnsi="Times New Roman" w:cs="Times New Roman"/>
          <w:sz w:val="28"/>
          <w:szCs w:val="28"/>
        </w:rPr>
        <w:t xml:space="preserve"> дружин</w:t>
      </w:r>
      <w:r w:rsidR="0065446E" w:rsidRPr="00964D6A">
        <w:rPr>
          <w:rFonts w:ascii="Times New Roman" w:hAnsi="Times New Roman" w:cs="Times New Roman"/>
          <w:sz w:val="28"/>
          <w:szCs w:val="28"/>
        </w:rPr>
        <w:t>ы:</w:t>
      </w:r>
      <w:r w:rsidRPr="00964D6A">
        <w:rPr>
          <w:rFonts w:ascii="Times New Roman" w:hAnsi="Times New Roman" w:cs="Times New Roman"/>
          <w:sz w:val="28"/>
          <w:szCs w:val="28"/>
        </w:rPr>
        <w:t xml:space="preserve"> «Добрыня</w:t>
      </w:r>
      <w:r w:rsidR="00592545" w:rsidRPr="00964D6A">
        <w:rPr>
          <w:rFonts w:ascii="Times New Roman" w:hAnsi="Times New Roman" w:cs="Times New Roman"/>
          <w:sz w:val="28"/>
          <w:szCs w:val="28"/>
        </w:rPr>
        <w:t>» (21 человек</w:t>
      </w:r>
      <w:r w:rsidR="00964D6A" w:rsidRPr="00964D6A">
        <w:rPr>
          <w:rFonts w:ascii="Times New Roman" w:hAnsi="Times New Roman" w:cs="Times New Roman"/>
          <w:sz w:val="28"/>
          <w:szCs w:val="28"/>
        </w:rPr>
        <w:t xml:space="preserve"> и 10 стажеров</w:t>
      </w:r>
      <w:r w:rsidR="00592545" w:rsidRPr="00964D6A">
        <w:rPr>
          <w:rFonts w:ascii="Times New Roman" w:hAnsi="Times New Roman" w:cs="Times New Roman"/>
          <w:sz w:val="28"/>
          <w:szCs w:val="28"/>
        </w:rPr>
        <w:t xml:space="preserve">) </w:t>
      </w:r>
      <w:r w:rsidR="0065446E" w:rsidRPr="00964D6A">
        <w:rPr>
          <w:rFonts w:ascii="Times New Roman" w:hAnsi="Times New Roman" w:cs="Times New Roman"/>
          <w:sz w:val="28"/>
          <w:szCs w:val="28"/>
        </w:rPr>
        <w:t xml:space="preserve"> и «</w:t>
      </w:r>
      <w:r w:rsidR="00592545" w:rsidRPr="00964D6A">
        <w:rPr>
          <w:rFonts w:ascii="Times New Roman" w:hAnsi="Times New Roman" w:cs="Times New Roman"/>
          <w:sz w:val="28"/>
          <w:szCs w:val="28"/>
        </w:rPr>
        <w:t>АРПО-ОТРЯД ПРАВОПОРЯДКА</w:t>
      </w:r>
      <w:r w:rsidR="0065446E" w:rsidRPr="00964D6A">
        <w:rPr>
          <w:rFonts w:ascii="Times New Roman" w:hAnsi="Times New Roman" w:cs="Times New Roman"/>
          <w:sz w:val="28"/>
          <w:szCs w:val="28"/>
        </w:rPr>
        <w:t>»</w:t>
      </w:r>
      <w:r w:rsidR="00592545" w:rsidRPr="00964D6A">
        <w:rPr>
          <w:rFonts w:ascii="Times New Roman" w:hAnsi="Times New Roman" w:cs="Times New Roman"/>
          <w:sz w:val="28"/>
          <w:szCs w:val="28"/>
        </w:rPr>
        <w:t xml:space="preserve"> (10 человек)</w:t>
      </w:r>
      <w:r w:rsidRPr="00964D6A">
        <w:rPr>
          <w:rFonts w:ascii="Times New Roman" w:hAnsi="Times New Roman" w:cs="Times New Roman"/>
          <w:sz w:val="28"/>
          <w:szCs w:val="28"/>
        </w:rPr>
        <w:t>. В</w:t>
      </w:r>
      <w:r w:rsidR="00545F5F" w:rsidRPr="00964D6A">
        <w:rPr>
          <w:rFonts w:ascii="Times New Roman" w:hAnsi="Times New Roman" w:cs="Times New Roman"/>
          <w:sz w:val="28"/>
          <w:szCs w:val="28"/>
        </w:rPr>
        <w:t>се  дружинник</w:t>
      </w:r>
      <w:r w:rsidR="00592545" w:rsidRPr="00964D6A">
        <w:rPr>
          <w:rFonts w:ascii="Times New Roman" w:hAnsi="Times New Roman" w:cs="Times New Roman"/>
          <w:sz w:val="28"/>
          <w:szCs w:val="28"/>
        </w:rPr>
        <w:t>и</w:t>
      </w:r>
      <w:r w:rsidRPr="00964D6A">
        <w:rPr>
          <w:rFonts w:ascii="Times New Roman" w:hAnsi="Times New Roman" w:cs="Times New Roman"/>
          <w:sz w:val="28"/>
          <w:szCs w:val="28"/>
        </w:rPr>
        <w:t xml:space="preserve"> </w:t>
      </w:r>
      <w:r w:rsidR="00964D6A" w:rsidRPr="00964D6A">
        <w:rPr>
          <w:rFonts w:ascii="Times New Roman" w:hAnsi="Times New Roman" w:cs="Times New Roman"/>
          <w:sz w:val="28"/>
          <w:szCs w:val="28"/>
        </w:rPr>
        <w:t>обеспечены удостоверениями,</w:t>
      </w:r>
      <w:r w:rsidR="00545F5F" w:rsidRPr="00964D6A">
        <w:rPr>
          <w:rFonts w:ascii="Times New Roman" w:hAnsi="Times New Roman" w:cs="Times New Roman"/>
          <w:sz w:val="28"/>
          <w:szCs w:val="28"/>
        </w:rPr>
        <w:t xml:space="preserve">  нарукавными повязками </w:t>
      </w:r>
      <w:r w:rsidRPr="00964D6A">
        <w:rPr>
          <w:rFonts w:ascii="Times New Roman" w:hAnsi="Times New Roman" w:cs="Times New Roman"/>
          <w:sz w:val="28"/>
          <w:szCs w:val="28"/>
        </w:rPr>
        <w:t>за счет средств местного бюджета</w:t>
      </w:r>
      <w:r w:rsidR="00964D6A" w:rsidRPr="00964D6A">
        <w:rPr>
          <w:rFonts w:ascii="Times New Roman" w:hAnsi="Times New Roman" w:cs="Times New Roman"/>
          <w:sz w:val="28"/>
          <w:szCs w:val="28"/>
        </w:rPr>
        <w:t xml:space="preserve"> и светоотражающими жилетами</w:t>
      </w:r>
      <w:r w:rsidR="00964D6A">
        <w:rPr>
          <w:rFonts w:ascii="Times New Roman" w:hAnsi="Times New Roman" w:cs="Times New Roman"/>
          <w:sz w:val="28"/>
          <w:szCs w:val="28"/>
        </w:rPr>
        <w:t>, которые приобретены в 2018 году.</w:t>
      </w:r>
      <w:r w:rsidRPr="00964D6A">
        <w:rPr>
          <w:rFonts w:ascii="Times New Roman" w:hAnsi="Times New Roman" w:cs="Times New Roman"/>
          <w:sz w:val="28"/>
          <w:szCs w:val="28"/>
        </w:rPr>
        <w:t xml:space="preserve"> </w:t>
      </w:r>
    </w:p>
    <w:p w:rsidR="0032601E" w:rsidRPr="00964D6A" w:rsidRDefault="0032601E" w:rsidP="00DE1210">
      <w:pPr>
        <w:shd w:val="clear" w:color="auto" w:fill="FFFFFF"/>
        <w:spacing w:after="0" w:line="240" w:lineRule="auto"/>
        <w:ind w:firstLine="567"/>
        <w:jc w:val="both"/>
        <w:textAlignment w:val="top"/>
        <w:rPr>
          <w:rFonts w:ascii="Times New Roman" w:hAnsi="Times New Roman" w:cs="Times New Roman"/>
          <w:sz w:val="28"/>
          <w:szCs w:val="28"/>
        </w:rPr>
      </w:pPr>
      <w:r w:rsidRPr="00964D6A">
        <w:rPr>
          <w:rFonts w:ascii="Times New Roman" w:hAnsi="Times New Roman" w:cs="Times New Roman"/>
          <w:sz w:val="28"/>
          <w:szCs w:val="28"/>
        </w:rPr>
        <w:t>Члены добровольных народных дружин привлекаются к участию в охране общественного порядка при проведении оперативно-профилактических и массовых мероприятий, проводимых на территории Калининского района г. Челябинска, не связанных с угрозой жизни и здоровь</w:t>
      </w:r>
      <w:r w:rsidR="00B31066" w:rsidRPr="00964D6A">
        <w:rPr>
          <w:rFonts w:ascii="Times New Roman" w:hAnsi="Times New Roman" w:cs="Times New Roman"/>
          <w:sz w:val="28"/>
          <w:szCs w:val="28"/>
        </w:rPr>
        <w:t>ю</w:t>
      </w:r>
      <w:r w:rsidRPr="00964D6A">
        <w:rPr>
          <w:rFonts w:ascii="Times New Roman" w:hAnsi="Times New Roman" w:cs="Times New Roman"/>
          <w:sz w:val="28"/>
          <w:szCs w:val="28"/>
        </w:rPr>
        <w:t>.</w:t>
      </w:r>
    </w:p>
    <w:p w:rsidR="00CC3A09" w:rsidRDefault="00CC3A09" w:rsidP="00DE1210">
      <w:pPr>
        <w:shd w:val="clear" w:color="auto" w:fill="FFFFFF"/>
        <w:spacing w:after="0" w:line="240" w:lineRule="auto"/>
        <w:ind w:firstLine="567"/>
        <w:jc w:val="both"/>
        <w:textAlignment w:val="top"/>
        <w:rPr>
          <w:rFonts w:ascii="Times New Roman" w:hAnsi="Times New Roman" w:cs="Times New Roman"/>
          <w:sz w:val="28"/>
          <w:szCs w:val="28"/>
        </w:rPr>
      </w:pPr>
    </w:p>
    <w:p w:rsidR="0032601E" w:rsidRDefault="0032601E" w:rsidP="00DE1210">
      <w:pPr>
        <w:shd w:val="clear" w:color="auto" w:fill="FFFFFF"/>
        <w:spacing w:after="0" w:line="240" w:lineRule="auto"/>
        <w:ind w:firstLine="567"/>
        <w:jc w:val="both"/>
        <w:textAlignment w:val="top"/>
        <w:rPr>
          <w:rFonts w:ascii="Times New Roman" w:hAnsi="Times New Roman" w:cs="Times New Roman"/>
          <w:sz w:val="28"/>
          <w:szCs w:val="28"/>
        </w:rPr>
      </w:pPr>
      <w:r w:rsidRPr="00997247">
        <w:rPr>
          <w:rFonts w:ascii="Times New Roman" w:hAnsi="Times New Roman" w:cs="Times New Roman"/>
          <w:sz w:val="28"/>
          <w:szCs w:val="28"/>
        </w:rPr>
        <w:lastRenderedPageBreak/>
        <w:t xml:space="preserve"> </w:t>
      </w:r>
      <w:r w:rsidR="008D5FE9" w:rsidRPr="00997247">
        <w:rPr>
          <w:rFonts w:ascii="Times New Roman" w:hAnsi="Times New Roman" w:cs="Times New Roman"/>
          <w:sz w:val="28"/>
          <w:szCs w:val="28"/>
        </w:rPr>
        <w:t>В</w:t>
      </w:r>
      <w:r w:rsidRPr="00997247">
        <w:rPr>
          <w:rFonts w:ascii="Times New Roman" w:hAnsi="Times New Roman" w:cs="Times New Roman"/>
          <w:sz w:val="28"/>
          <w:szCs w:val="28"/>
        </w:rPr>
        <w:t xml:space="preserve"> </w:t>
      </w:r>
      <w:r w:rsidR="008D5FE9" w:rsidRPr="00997247">
        <w:rPr>
          <w:rFonts w:ascii="Times New Roman" w:hAnsi="Times New Roman" w:cs="Times New Roman"/>
          <w:sz w:val="28"/>
          <w:szCs w:val="28"/>
        </w:rPr>
        <w:t>2018 году</w:t>
      </w:r>
      <w:r w:rsidRPr="00997247">
        <w:rPr>
          <w:rFonts w:ascii="Times New Roman" w:hAnsi="Times New Roman" w:cs="Times New Roman"/>
          <w:sz w:val="28"/>
          <w:szCs w:val="28"/>
        </w:rPr>
        <w:t xml:space="preserve"> сотрудниками Отдел</w:t>
      </w:r>
      <w:r w:rsidR="0075139B" w:rsidRPr="00997247">
        <w:rPr>
          <w:rFonts w:ascii="Times New Roman" w:hAnsi="Times New Roman" w:cs="Times New Roman"/>
          <w:sz w:val="28"/>
          <w:szCs w:val="28"/>
        </w:rPr>
        <w:t>ов</w:t>
      </w:r>
      <w:r w:rsidRPr="00997247">
        <w:rPr>
          <w:rFonts w:ascii="Times New Roman" w:hAnsi="Times New Roman" w:cs="Times New Roman"/>
          <w:sz w:val="28"/>
          <w:szCs w:val="28"/>
        </w:rPr>
        <w:t xml:space="preserve"> полиции «Калининский» </w:t>
      </w:r>
      <w:r w:rsidR="0075139B" w:rsidRPr="00997247">
        <w:rPr>
          <w:rFonts w:ascii="Times New Roman" w:hAnsi="Times New Roman" w:cs="Times New Roman"/>
          <w:sz w:val="28"/>
          <w:szCs w:val="28"/>
        </w:rPr>
        <w:t xml:space="preserve">и «Северо-Западный» </w:t>
      </w:r>
      <w:r w:rsidRPr="00997247">
        <w:rPr>
          <w:rFonts w:ascii="Times New Roman" w:hAnsi="Times New Roman" w:cs="Times New Roman"/>
          <w:sz w:val="28"/>
          <w:szCs w:val="28"/>
        </w:rPr>
        <w:t xml:space="preserve">УМВД России по г. Челябинску совместно с </w:t>
      </w:r>
      <w:r w:rsidR="00721CBA" w:rsidRPr="00997247">
        <w:rPr>
          <w:rFonts w:ascii="Times New Roman" w:hAnsi="Times New Roman" w:cs="Times New Roman"/>
          <w:sz w:val="28"/>
          <w:szCs w:val="28"/>
        </w:rPr>
        <w:t>членами добровольных народных дружин</w:t>
      </w:r>
      <w:r w:rsidRPr="00997247">
        <w:rPr>
          <w:rFonts w:ascii="Times New Roman" w:hAnsi="Times New Roman" w:cs="Times New Roman"/>
          <w:sz w:val="28"/>
          <w:szCs w:val="28"/>
        </w:rPr>
        <w:t xml:space="preserve"> «Добрыня» и «АРПО-ОТРЯД ПРАВОПОРЯДКА» проведено </w:t>
      </w:r>
      <w:r w:rsidR="008D5FE9" w:rsidRPr="00997247">
        <w:rPr>
          <w:rFonts w:ascii="Times New Roman" w:hAnsi="Times New Roman" w:cs="Times New Roman"/>
          <w:sz w:val="28"/>
          <w:szCs w:val="28"/>
        </w:rPr>
        <w:t xml:space="preserve">16 </w:t>
      </w:r>
      <w:r w:rsidRPr="00997247">
        <w:rPr>
          <w:rFonts w:ascii="Times New Roman" w:hAnsi="Times New Roman" w:cs="Times New Roman"/>
          <w:sz w:val="28"/>
          <w:szCs w:val="28"/>
        </w:rPr>
        <w:t>совместных патрул</w:t>
      </w:r>
      <w:r w:rsidR="00721CBA" w:rsidRPr="00997247">
        <w:rPr>
          <w:rFonts w:ascii="Times New Roman" w:hAnsi="Times New Roman" w:cs="Times New Roman"/>
          <w:sz w:val="28"/>
          <w:szCs w:val="28"/>
        </w:rPr>
        <w:t>ей</w:t>
      </w:r>
      <w:r w:rsidRPr="00997247">
        <w:rPr>
          <w:rFonts w:ascii="Times New Roman" w:hAnsi="Times New Roman" w:cs="Times New Roman"/>
          <w:sz w:val="28"/>
          <w:szCs w:val="28"/>
        </w:rPr>
        <w:t xml:space="preserve">, выявлено  </w:t>
      </w:r>
      <w:r w:rsidR="008D5FE9" w:rsidRPr="00997247">
        <w:rPr>
          <w:rFonts w:ascii="Times New Roman" w:hAnsi="Times New Roman" w:cs="Times New Roman"/>
          <w:sz w:val="28"/>
          <w:szCs w:val="28"/>
        </w:rPr>
        <w:t xml:space="preserve">299 </w:t>
      </w:r>
      <w:r w:rsidRPr="00997247">
        <w:rPr>
          <w:rFonts w:ascii="Times New Roman" w:hAnsi="Times New Roman" w:cs="Times New Roman"/>
          <w:sz w:val="28"/>
          <w:szCs w:val="28"/>
        </w:rPr>
        <w:t>административных правонарушени</w:t>
      </w:r>
      <w:r w:rsidR="00721CBA" w:rsidRPr="00997247">
        <w:rPr>
          <w:rFonts w:ascii="Times New Roman" w:hAnsi="Times New Roman" w:cs="Times New Roman"/>
          <w:sz w:val="28"/>
          <w:szCs w:val="28"/>
        </w:rPr>
        <w:t>я</w:t>
      </w:r>
      <w:r w:rsidRPr="00997247">
        <w:rPr>
          <w:rFonts w:ascii="Times New Roman" w:hAnsi="Times New Roman" w:cs="Times New Roman"/>
          <w:sz w:val="28"/>
          <w:szCs w:val="28"/>
        </w:rPr>
        <w:t xml:space="preserve">, раскрыто </w:t>
      </w:r>
      <w:r w:rsidR="008D5FE9" w:rsidRPr="00997247">
        <w:rPr>
          <w:rFonts w:ascii="Times New Roman" w:hAnsi="Times New Roman" w:cs="Times New Roman"/>
          <w:sz w:val="28"/>
          <w:szCs w:val="28"/>
        </w:rPr>
        <w:t>12</w:t>
      </w:r>
      <w:r w:rsidRPr="00997247">
        <w:rPr>
          <w:rFonts w:ascii="Times New Roman" w:hAnsi="Times New Roman" w:cs="Times New Roman"/>
          <w:sz w:val="28"/>
          <w:szCs w:val="28"/>
        </w:rPr>
        <w:t xml:space="preserve"> преступлений</w:t>
      </w:r>
      <w:r w:rsidR="008D5FE9" w:rsidRPr="00997247">
        <w:rPr>
          <w:rFonts w:ascii="Times New Roman" w:hAnsi="Times New Roman" w:cs="Times New Roman"/>
          <w:sz w:val="28"/>
          <w:szCs w:val="28"/>
        </w:rPr>
        <w:t>, принято участие в охране 32 массовых мероприятий</w:t>
      </w:r>
      <w:r w:rsidR="00997247" w:rsidRPr="00997247">
        <w:rPr>
          <w:rFonts w:ascii="Times New Roman" w:hAnsi="Times New Roman" w:cs="Times New Roman"/>
          <w:sz w:val="28"/>
          <w:szCs w:val="28"/>
        </w:rPr>
        <w:t xml:space="preserve">, в 15 оперативно-профилактических мероприятиях. Членами ДНД «АРПО – отряд правопорядка» задержано 3 лица, </w:t>
      </w:r>
      <w:proofErr w:type="gramStart"/>
      <w:r w:rsidR="00997247" w:rsidRPr="00997247">
        <w:rPr>
          <w:rFonts w:ascii="Times New Roman" w:hAnsi="Times New Roman" w:cs="Times New Roman"/>
          <w:sz w:val="28"/>
          <w:szCs w:val="28"/>
        </w:rPr>
        <w:t>находящи</w:t>
      </w:r>
      <w:r w:rsidR="00CE49E2">
        <w:rPr>
          <w:rFonts w:ascii="Times New Roman" w:hAnsi="Times New Roman" w:cs="Times New Roman"/>
          <w:sz w:val="28"/>
          <w:szCs w:val="28"/>
        </w:rPr>
        <w:t>х</w:t>
      </w:r>
      <w:r w:rsidR="00997247" w:rsidRPr="00997247">
        <w:rPr>
          <w:rFonts w:ascii="Times New Roman" w:hAnsi="Times New Roman" w:cs="Times New Roman"/>
          <w:sz w:val="28"/>
          <w:szCs w:val="28"/>
        </w:rPr>
        <w:t>ся</w:t>
      </w:r>
      <w:proofErr w:type="gramEnd"/>
      <w:r w:rsidR="00997247" w:rsidRPr="00997247">
        <w:rPr>
          <w:rFonts w:ascii="Times New Roman" w:hAnsi="Times New Roman" w:cs="Times New Roman"/>
          <w:sz w:val="28"/>
          <w:szCs w:val="28"/>
        </w:rPr>
        <w:t xml:space="preserve"> в розыске.</w:t>
      </w:r>
    </w:p>
    <w:p w:rsidR="00192184" w:rsidRDefault="00192184" w:rsidP="00192184">
      <w:pPr>
        <w:shd w:val="clear" w:color="auto" w:fill="FFFFFF"/>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В сентябре 2018 года представители добровольных народных дружин Калининского района приняли активное участие в </w:t>
      </w:r>
      <w:r>
        <w:rPr>
          <w:rFonts w:ascii="Times New Roman" w:hAnsi="Times New Roman" w:cs="Times New Roman"/>
          <w:sz w:val="28"/>
          <w:szCs w:val="28"/>
          <w:lang w:val="en-US"/>
        </w:rPr>
        <w:t>XIII</w:t>
      </w:r>
      <w:r w:rsidRPr="00F2375C">
        <w:rPr>
          <w:rFonts w:ascii="Times New Roman" w:hAnsi="Times New Roman" w:cs="Times New Roman"/>
          <w:sz w:val="28"/>
          <w:szCs w:val="28"/>
        </w:rPr>
        <w:t xml:space="preserve"> </w:t>
      </w:r>
      <w:r>
        <w:rPr>
          <w:rFonts w:ascii="Times New Roman" w:hAnsi="Times New Roman" w:cs="Times New Roman"/>
          <w:sz w:val="28"/>
          <w:szCs w:val="28"/>
        </w:rPr>
        <w:t xml:space="preserve">Общественно-политическом вернисаже, где получили высокую оценку своей деятельности от руководства города Челябинска. </w:t>
      </w:r>
    </w:p>
    <w:p w:rsidR="00212245" w:rsidRDefault="008D3EE8" w:rsidP="008D3EE8">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целях создания </w:t>
      </w:r>
      <w:r>
        <w:rPr>
          <w:rFonts w:ascii="Times New Roman" w:eastAsia="Times New Roman" w:hAnsi="Times New Roman" w:cs="Times New Roman"/>
          <w:sz w:val="28"/>
          <w:szCs w:val="28"/>
          <w:lang w:eastAsia="ru-RU"/>
        </w:rPr>
        <w:t>благоприятных условий</w:t>
      </w:r>
      <w:r w:rsidR="00192184">
        <w:rPr>
          <w:rFonts w:ascii="Times New Roman" w:eastAsia="Times New Roman" w:hAnsi="Times New Roman" w:cs="Times New Roman"/>
          <w:sz w:val="28"/>
          <w:szCs w:val="28"/>
          <w:lang w:eastAsia="ru-RU"/>
        </w:rPr>
        <w:t xml:space="preserve"> для добровольных народных дружин</w:t>
      </w:r>
      <w:r>
        <w:rPr>
          <w:rFonts w:ascii="Times New Roman" w:eastAsia="Times New Roman" w:hAnsi="Times New Roman" w:cs="Times New Roman"/>
          <w:sz w:val="28"/>
          <w:szCs w:val="28"/>
          <w:lang w:eastAsia="ru-RU"/>
        </w:rPr>
        <w:t xml:space="preserve"> в Калининском районе в помещениях опорных пунктов полиции «</w:t>
      </w:r>
      <w:r w:rsidR="00212245">
        <w:rPr>
          <w:rFonts w:ascii="Times New Roman" w:eastAsia="Times New Roman" w:hAnsi="Times New Roman" w:cs="Times New Roman"/>
          <w:sz w:val="28"/>
          <w:szCs w:val="28"/>
          <w:lang w:eastAsia="ru-RU"/>
        </w:rPr>
        <w:t>Академ Б</w:t>
      </w:r>
      <w:r>
        <w:rPr>
          <w:rFonts w:ascii="Times New Roman" w:eastAsia="Times New Roman" w:hAnsi="Times New Roman" w:cs="Times New Roman"/>
          <w:sz w:val="28"/>
          <w:szCs w:val="28"/>
          <w:lang w:eastAsia="ru-RU"/>
        </w:rPr>
        <w:t>езопасность» и «</w:t>
      </w:r>
      <w:r w:rsidR="00212245">
        <w:rPr>
          <w:rFonts w:ascii="Times New Roman" w:eastAsia="Times New Roman" w:hAnsi="Times New Roman" w:cs="Times New Roman"/>
          <w:sz w:val="28"/>
          <w:szCs w:val="28"/>
          <w:lang w:eastAsia="ru-RU"/>
        </w:rPr>
        <w:t>Ньютон Безопасность» выделены комнаты для размещения и работы членов ДНД.</w:t>
      </w:r>
    </w:p>
    <w:p w:rsidR="00032729" w:rsidRDefault="00032729" w:rsidP="008D3EE8">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Администрация района заложила в бюджет Калининского района </w:t>
      </w:r>
      <w:r w:rsidR="00AA47E7">
        <w:rPr>
          <w:rFonts w:ascii="Times New Roman" w:eastAsia="Times New Roman" w:hAnsi="Times New Roman" w:cs="Times New Roman"/>
          <w:sz w:val="28"/>
          <w:szCs w:val="28"/>
          <w:lang w:eastAsia="ru-RU"/>
        </w:rPr>
        <w:t>финансовые средства</w:t>
      </w:r>
      <w:r>
        <w:rPr>
          <w:rFonts w:ascii="Times New Roman" w:eastAsia="Times New Roman" w:hAnsi="Times New Roman" w:cs="Times New Roman"/>
          <w:sz w:val="28"/>
          <w:szCs w:val="28"/>
          <w:lang w:eastAsia="ru-RU"/>
        </w:rPr>
        <w:t xml:space="preserve"> на поощрение самых активных дружинников.</w:t>
      </w:r>
    </w:p>
    <w:p w:rsidR="00212245" w:rsidRPr="000E2FB7" w:rsidRDefault="00212245" w:rsidP="000E2FB7">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решением Совета депутато</w:t>
      </w:r>
      <w:r w:rsidR="000E2FB7">
        <w:rPr>
          <w:rFonts w:ascii="Times New Roman" w:eastAsia="Times New Roman" w:hAnsi="Times New Roman" w:cs="Times New Roman"/>
          <w:sz w:val="28"/>
          <w:szCs w:val="28"/>
          <w:lang w:eastAsia="ru-RU"/>
        </w:rPr>
        <w:t xml:space="preserve">в Калининского района утвержден </w:t>
      </w:r>
      <w:r w:rsidR="000E2FB7" w:rsidRPr="000E2FB7">
        <w:rPr>
          <w:rFonts w:ascii="Times New Roman" w:hAnsi="Times New Roman" w:cs="Times New Roman"/>
          <w:spacing w:val="-2"/>
          <w:sz w:val="28"/>
          <w:szCs w:val="28"/>
        </w:rPr>
        <w:t>Порядок</w:t>
      </w:r>
      <w:r w:rsidR="000E2FB7">
        <w:rPr>
          <w:rFonts w:ascii="Times New Roman" w:hAnsi="Times New Roman" w:cs="Times New Roman"/>
          <w:spacing w:val="-2"/>
          <w:sz w:val="28"/>
          <w:szCs w:val="28"/>
        </w:rPr>
        <w:t xml:space="preserve">  </w:t>
      </w:r>
      <w:r w:rsidR="000E2FB7" w:rsidRPr="000E2FB7">
        <w:rPr>
          <w:rFonts w:ascii="Times New Roman" w:hAnsi="Times New Roman" w:cs="Times New Roman"/>
          <w:spacing w:val="-4"/>
          <w:sz w:val="28"/>
          <w:szCs w:val="28"/>
        </w:rPr>
        <w:t>поощрения</w:t>
      </w:r>
      <w:r w:rsidR="000E2FB7" w:rsidRPr="000E2FB7">
        <w:rPr>
          <w:rFonts w:ascii="Times New Roman" w:hAnsi="Times New Roman" w:cs="Times New Roman"/>
          <w:sz w:val="28"/>
          <w:szCs w:val="28"/>
        </w:rPr>
        <w:t xml:space="preserve"> народных дружинников, </w:t>
      </w:r>
      <w:r w:rsidR="000E2FB7">
        <w:rPr>
          <w:rFonts w:ascii="Times New Roman" w:hAnsi="Times New Roman" w:cs="Times New Roman"/>
          <w:spacing w:val="-1"/>
          <w:sz w:val="28"/>
          <w:szCs w:val="28"/>
        </w:rPr>
        <w:t xml:space="preserve">активно </w:t>
      </w:r>
      <w:r w:rsidR="000E2FB7" w:rsidRPr="000E2FB7">
        <w:rPr>
          <w:rFonts w:ascii="Times New Roman" w:hAnsi="Times New Roman" w:cs="Times New Roman"/>
          <w:spacing w:val="-1"/>
          <w:sz w:val="28"/>
          <w:szCs w:val="28"/>
        </w:rPr>
        <w:t xml:space="preserve">участвующих в </w:t>
      </w:r>
      <w:r w:rsidR="000E2FB7" w:rsidRPr="000E2FB7">
        <w:rPr>
          <w:rFonts w:ascii="Times New Roman" w:hAnsi="Times New Roman" w:cs="Times New Roman"/>
          <w:spacing w:val="-2"/>
          <w:sz w:val="28"/>
          <w:szCs w:val="28"/>
        </w:rPr>
        <w:t>охране общественного порядка на территории</w:t>
      </w:r>
      <w:r w:rsidR="000E2FB7" w:rsidRPr="000E2FB7">
        <w:rPr>
          <w:rFonts w:ascii="Times New Roman" w:hAnsi="Times New Roman" w:cs="Times New Roman"/>
          <w:spacing w:val="-1"/>
          <w:sz w:val="28"/>
          <w:szCs w:val="28"/>
        </w:rPr>
        <w:t xml:space="preserve"> </w:t>
      </w:r>
      <w:r w:rsidR="000E2FB7" w:rsidRPr="000E2FB7">
        <w:rPr>
          <w:rFonts w:ascii="Times New Roman" w:hAnsi="Times New Roman" w:cs="Times New Roman"/>
          <w:sz w:val="28"/>
          <w:szCs w:val="28"/>
        </w:rPr>
        <w:t xml:space="preserve">Калининского </w:t>
      </w:r>
      <w:r w:rsidR="000E2FB7" w:rsidRPr="000E2FB7">
        <w:rPr>
          <w:rFonts w:ascii="Times New Roman" w:hAnsi="Times New Roman" w:cs="Times New Roman"/>
          <w:spacing w:val="-3"/>
          <w:sz w:val="28"/>
          <w:szCs w:val="28"/>
        </w:rPr>
        <w:t>района</w:t>
      </w:r>
      <w:r w:rsidR="000E2FB7" w:rsidRPr="000E2FB7">
        <w:rPr>
          <w:rFonts w:ascii="Times New Roman" w:hAnsi="Times New Roman" w:cs="Times New Roman"/>
          <w:sz w:val="28"/>
          <w:szCs w:val="28"/>
        </w:rPr>
        <w:t xml:space="preserve"> </w:t>
      </w:r>
      <w:r w:rsidR="000E2FB7" w:rsidRPr="000E2FB7">
        <w:rPr>
          <w:rFonts w:ascii="Times New Roman" w:hAnsi="Times New Roman" w:cs="Times New Roman"/>
          <w:spacing w:val="-1"/>
          <w:sz w:val="28"/>
          <w:szCs w:val="28"/>
        </w:rPr>
        <w:t>города Челябинска</w:t>
      </w:r>
      <w:r w:rsidR="000E2FB7">
        <w:rPr>
          <w:rFonts w:ascii="Times New Roman" w:hAnsi="Times New Roman" w:cs="Times New Roman"/>
          <w:spacing w:val="-1"/>
          <w:sz w:val="28"/>
          <w:szCs w:val="28"/>
        </w:rPr>
        <w:t>.</w:t>
      </w:r>
    </w:p>
    <w:p w:rsidR="00192184" w:rsidRDefault="000E2FB7" w:rsidP="008D3EE8">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Уверен</w:t>
      </w:r>
      <w:r w:rsidR="00192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наше содействие </w:t>
      </w:r>
      <w:r w:rsidR="00192184">
        <w:rPr>
          <w:rFonts w:ascii="Times New Roman" w:eastAsia="Times New Roman" w:hAnsi="Times New Roman" w:cs="Times New Roman"/>
          <w:sz w:val="28"/>
          <w:szCs w:val="28"/>
          <w:lang w:eastAsia="ru-RU"/>
        </w:rPr>
        <w:t>буд</w:t>
      </w:r>
      <w:r>
        <w:rPr>
          <w:rFonts w:ascii="Times New Roman" w:eastAsia="Times New Roman" w:hAnsi="Times New Roman" w:cs="Times New Roman"/>
          <w:sz w:val="28"/>
          <w:szCs w:val="28"/>
          <w:lang w:eastAsia="ru-RU"/>
        </w:rPr>
        <w:t>е</w:t>
      </w:r>
      <w:r w:rsidR="00192184">
        <w:rPr>
          <w:rFonts w:ascii="Times New Roman" w:eastAsia="Times New Roman" w:hAnsi="Times New Roman" w:cs="Times New Roman"/>
          <w:sz w:val="28"/>
          <w:szCs w:val="28"/>
          <w:lang w:eastAsia="ru-RU"/>
        </w:rPr>
        <w:t xml:space="preserve">т и в дальнейшем способствовать </w:t>
      </w:r>
      <w:r>
        <w:rPr>
          <w:rFonts w:ascii="Times New Roman" w:eastAsia="Times New Roman" w:hAnsi="Times New Roman" w:cs="Times New Roman"/>
          <w:sz w:val="28"/>
          <w:szCs w:val="28"/>
          <w:lang w:eastAsia="ru-RU"/>
        </w:rPr>
        <w:t xml:space="preserve">привлечению и </w:t>
      </w:r>
      <w:r w:rsidR="00192184">
        <w:rPr>
          <w:rFonts w:ascii="Times New Roman" w:eastAsia="Times New Roman" w:hAnsi="Times New Roman" w:cs="Times New Roman"/>
          <w:sz w:val="28"/>
          <w:szCs w:val="28"/>
          <w:lang w:eastAsia="ru-RU"/>
        </w:rPr>
        <w:t xml:space="preserve">активному участию </w:t>
      </w:r>
      <w:r>
        <w:rPr>
          <w:rFonts w:ascii="Times New Roman" w:eastAsia="Times New Roman" w:hAnsi="Times New Roman" w:cs="Times New Roman"/>
          <w:sz w:val="28"/>
          <w:szCs w:val="28"/>
          <w:lang w:eastAsia="ru-RU"/>
        </w:rPr>
        <w:t xml:space="preserve">членов ДНД </w:t>
      </w:r>
      <w:r w:rsidR="00192184">
        <w:rPr>
          <w:rFonts w:ascii="Times New Roman" w:eastAsia="Times New Roman" w:hAnsi="Times New Roman" w:cs="Times New Roman"/>
          <w:sz w:val="28"/>
          <w:szCs w:val="28"/>
          <w:lang w:eastAsia="ru-RU"/>
        </w:rPr>
        <w:t>в работе по укреплению общественного порядка на территории Калининского района</w:t>
      </w:r>
      <w:r w:rsidR="00032729">
        <w:rPr>
          <w:rFonts w:ascii="Times New Roman" w:eastAsia="Times New Roman" w:hAnsi="Times New Roman" w:cs="Times New Roman"/>
          <w:sz w:val="28"/>
          <w:szCs w:val="28"/>
          <w:lang w:eastAsia="ru-RU"/>
        </w:rPr>
        <w:t>, а так же созданию новых дружин.</w:t>
      </w:r>
    </w:p>
    <w:p w:rsidR="00C12E2A" w:rsidRPr="00CA2503" w:rsidRDefault="00C12E2A" w:rsidP="00CA2503">
      <w:pPr>
        <w:spacing w:after="0" w:line="240" w:lineRule="auto"/>
        <w:ind w:firstLine="709"/>
        <w:jc w:val="both"/>
        <w:rPr>
          <w:rFonts w:ascii="Times New Roman" w:hAnsi="Times New Roman" w:cs="Times New Roman"/>
          <w:sz w:val="28"/>
          <w:szCs w:val="28"/>
        </w:rPr>
      </w:pPr>
      <w:r w:rsidRPr="00CA2503">
        <w:rPr>
          <w:rFonts w:ascii="Times New Roman" w:hAnsi="Times New Roman" w:cs="Times New Roman"/>
          <w:sz w:val="28"/>
          <w:szCs w:val="28"/>
        </w:rPr>
        <w:t xml:space="preserve">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w:t>
      </w:r>
      <w:r w:rsidR="00CA2503">
        <w:rPr>
          <w:rFonts w:ascii="Times New Roman" w:hAnsi="Times New Roman" w:cs="Times New Roman"/>
          <w:sz w:val="28"/>
          <w:szCs w:val="28"/>
        </w:rPr>
        <w:br/>
      </w:r>
      <w:r w:rsidRPr="00CA2503">
        <w:rPr>
          <w:rFonts w:ascii="Times New Roman" w:hAnsi="Times New Roman" w:cs="Times New Roman"/>
          <w:sz w:val="28"/>
          <w:szCs w:val="28"/>
        </w:rPr>
        <w:t>в эффективном и результативном решении общегосударственных вопросов Администрацией района как одного из участников бюджетного процесса.</w:t>
      </w:r>
    </w:p>
    <w:p w:rsidR="00C12E2A" w:rsidRDefault="00C12E2A" w:rsidP="00CA2503">
      <w:pPr>
        <w:spacing w:after="0" w:line="240" w:lineRule="auto"/>
        <w:ind w:firstLine="709"/>
        <w:jc w:val="both"/>
        <w:rPr>
          <w:rFonts w:ascii="Times New Roman" w:hAnsi="Times New Roman" w:cs="Times New Roman"/>
          <w:sz w:val="28"/>
          <w:szCs w:val="28"/>
        </w:rPr>
      </w:pPr>
      <w:r w:rsidRPr="00CA2503">
        <w:rPr>
          <w:rFonts w:ascii="Times New Roman" w:hAnsi="Times New Roman" w:cs="Times New Roman"/>
          <w:sz w:val="28"/>
          <w:szCs w:val="28"/>
        </w:rPr>
        <w:t xml:space="preserve">На территории Калининского района в 2018 году проведены мероприятия по благоустройству в рамках </w:t>
      </w:r>
      <w:r w:rsidR="00CA2503" w:rsidRPr="00CA2503">
        <w:rPr>
          <w:rFonts w:ascii="Times New Roman" w:hAnsi="Times New Roman" w:cs="Times New Roman"/>
          <w:sz w:val="28"/>
          <w:szCs w:val="28"/>
        </w:rPr>
        <w:t xml:space="preserve">федерального приоритетного </w:t>
      </w:r>
      <w:r w:rsidRPr="00CA2503">
        <w:rPr>
          <w:rFonts w:ascii="Times New Roman" w:hAnsi="Times New Roman" w:cs="Times New Roman"/>
          <w:sz w:val="28"/>
          <w:szCs w:val="28"/>
        </w:rPr>
        <w:t xml:space="preserve">проекта «Формирование современной городской среды на 2018-2022 годы», </w:t>
      </w:r>
      <w:r w:rsidR="00CA2503" w:rsidRPr="00CA2503">
        <w:rPr>
          <w:rFonts w:ascii="Times New Roman" w:hAnsi="Times New Roman" w:cs="Times New Roman"/>
          <w:sz w:val="28"/>
          <w:szCs w:val="28"/>
        </w:rPr>
        <w:t xml:space="preserve">областного </w:t>
      </w:r>
      <w:r w:rsidRPr="00CA2503">
        <w:rPr>
          <w:rFonts w:ascii="Times New Roman" w:hAnsi="Times New Roman" w:cs="Times New Roman"/>
          <w:sz w:val="28"/>
          <w:szCs w:val="28"/>
        </w:rPr>
        <w:t xml:space="preserve">проекта «Реальные дела» и </w:t>
      </w:r>
      <w:r w:rsidRPr="00CA2503">
        <w:rPr>
          <w:rFonts w:ascii="Times New Roman" w:eastAsia="Calibri" w:hAnsi="Times New Roman" w:cs="Times New Roman"/>
          <w:bCs/>
          <w:sz w:val="28"/>
          <w:szCs w:val="28"/>
        </w:rPr>
        <w:t xml:space="preserve">муниципальной программы </w:t>
      </w:r>
      <w:r w:rsidRPr="00CA2503">
        <w:rPr>
          <w:rFonts w:ascii="Times New Roman" w:hAnsi="Times New Roman" w:cs="Times New Roman"/>
          <w:sz w:val="28"/>
          <w:szCs w:val="28"/>
        </w:rPr>
        <w:t>«Создание комфортных условий для проживания жителей Калининского района города Челябинска».</w:t>
      </w: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C3A09" w:rsidP="007C2714">
      <w:pPr>
        <w:spacing w:after="0" w:line="240" w:lineRule="auto"/>
        <w:ind w:firstLine="567"/>
        <w:jc w:val="both"/>
        <w:rPr>
          <w:rFonts w:ascii="Times New Roman" w:hAnsi="Times New Roman" w:cs="Times New Roman"/>
          <w:sz w:val="28"/>
          <w:szCs w:val="28"/>
        </w:rPr>
      </w:pPr>
      <w:r w:rsidRPr="00C5736D">
        <w:rPr>
          <w:noProof/>
          <w:lang w:eastAsia="ru-RU"/>
        </w:rPr>
        <w:lastRenderedPageBreak/>
        <w:drawing>
          <wp:anchor distT="0" distB="0" distL="114300" distR="114300" simplePos="0" relativeHeight="251665408" behindDoc="0" locked="0" layoutInCell="1" allowOverlap="1" wp14:anchorId="6BD960CF" wp14:editId="0D63CF00">
            <wp:simplePos x="0" y="0"/>
            <wp:positionH relativeFrom="column">
              <wp:posOffset>348615</wp:posOffset>
            </wp:positionH>
            <wp:positionV relativeFrom="paragraph">
              <wp:posOffset>-133350</wp:posOffset>
            </wp:positionV>
            <wp:extent cx="5324475" cy="27908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5736D" w:rsidRDefault="00C5736D" w:rsidP="007C2714">
      <w:pPr>
        <w:spacing w:after="0" w:line="240" w:lineRule="auto"/>
        <w:ind w:firstLine="567"/>
        <w:jc w:val="both"/>
        <w:rPr>
          <w:rFonts w:ascii="Times New Roman" w:hAnsi="Times New Roman" w:cs="Times New Roman"/>
          <w:sz w:val="28"/>
          <w:szCs w:val="28"/>
        </w:rPr>
      </w:pPr>
    </w:p>
    <w:p w:rsidR="00CC3A09" w:rsidRDefault="00CC3A09" w:rsidP="007C2714">
      <w:pPr>
        <w:spacing w:after="0" w:line="240" w:lineRule="auto"/>
        <w:ind w:firstLine="567"/>
        <w:jc w:val="both"/>
        <w:rPr>
          <w:rFonts w:ascii="Times New Roman" w:hAnsi="Times New Roman" w:cs="Times New Roman"/>
          <w:sz w:val="28"/>
          <w:szCs w:val="28"/>
        </w:rPr>
      </w:pPr>
    </w:p>
    <w:p w:rsidR="00CC3A09" w:rsidRDefault="00CC3A09" w:rsidP="007C2714">
      <w:pPr>
        <w:spacing w:after="0" w:line="240" w:lineRule="auto"/>
        <w:ind w:firstLine="567"/>
        <w:jc w:val="both"/>
        <w:rPr>
          <w:rFonts w:ascii="Times New Roman" w:hAnsi="Times New Roman" w:cs="Times New Roman"/>
          <w:sz w:val="28"/>
          <w:szCs w:val="28"/>
        </w:rPr>
      </w:pPr>
    </w:p>
    <w:p w:rsidR="00C12E2A" w:rsidRPr="00F95B1F" w:rsidRDefault="00C12E2A" w:rsidP="007C2714">
      <w:pPr>
        <w:spacing w:after="0" w:line="240" w:lineRule="auto"/>
        <w:ind w:firstLine="567"/>
        <w:jc w:val="both"/>
        <w:rPr>
          <w:rFonts w:ascii="Times New Roman" w:hAnsi="Times New Roman" w:cs="Times New Roman"/>
          <w:sz w:val="28"/>
          <w:szCs w:val="28"/>
        </w:rPr>
      </w:pPr>
      <w:r w:rsidRPr="00F95B1F">
        <w:rPr>
          <w:rFonts w:ascii="Times New Roman" w:hAnsi="Times New Roman" w:cs="Times New Roman"/>
          <w:sz w:val="28"/>
          <w:szCs w:val="28"/>
        </w:rPr>
        <w:t xml:space="preserve">В рамках муниципальной программы «Формирование современной городской среды в городе Челябинске на 2018-2022 годы» в 2018 году благоустроено две общественные территории: участок прогулочной зоны </w:t>
      </w:r>
      <w:r w:rsidR="00F95B1F">
        <w:rPr>
          <w:rFonts w:ascii="Times New Roman" w:hAnsi="Times New Roman" w:cs="Times New Roman"/>
          <w:sz w:val="28"/>
          <w:szCs w:val="28"/>
        </w:rPr>
        <w:br/>
      </w:r>
      <w:r w:rsidRPr="00F95B1F">
        <w:rPr>
          <w:rFonts w:ascii="Times New Roman" w:hAnsi="Times New Roman" w:cs="Times New Roman"/>
          <w:sz w:val="28"/>
          <w:szCs w:val="28"/>
        </w:rPr>
        <w:t>на улице Университетская Набережная и Парк «Никольская роща».</w:t>
      </w:r>
    </w:p>
    <w:p w:rsidR="00C12E2A" w:rsidRDefault="00F95B1F" w:rsidP="007C2714">
      <w:pPr>
        <w:spacing w:after="0" w:line="240" w:lineRule="auto"/>
        <w:ind w:firstLine="709"/>
        <w:jc w:val="both"/>
        <w:rPr>
          <w:rFonts w:ascii="Times New Roman" w:hAnsi="Times New Roman" w:cs="Times New Roman"/>
          <w:sz w:val="28"/>
          <w:szCs w:val="28"/>
        </w:rPr>
      </w:pPr>
      <w:r w:rsidRPr="007C2714">
        <w:rPr>
          <w:rFonts w:ascii="Times New Roman" w:hAnsi="Times New Roman" w:cs="Times New Roman"/>
          <w:sz w:val="28"/>
          <w:szCs w:val="28"/>
        </w:rPr>
        <w:t xml:space="preserve">В отчетном периоде по общественной территории на </w:t>
      </w:r>
      <w:r w:rsidR="00C12E2A" w:rsidRPr="007C2714">
        <w:rPr>
          <w:rFonts w:ascii="Times New Roman" w:hAnsi="Times New Roman" w:cs="Times New Roman"/>
          <w:sz w:val="28"/>
          <w:szCs w:val="28"/>
        </w:rPr>
        <w:t>Университетск</w:t>
      </w:r>
      <w:r w:rsidRPr="007C2714">
        <w:rPr>
          <w:rFonts w:ascii="Times New Roman" w:hAnsi="Times New Roman" w:cs="Times New Roman"/>
          <w:sz w:val="28"/>
          <w:szCs w:val="28"/>
        </w:rPr>
        <w:t>ой</w:t>
      </w:r>
      <w:r w:rsidR="00C12E2A" w:rsidRPr="007C2714">
        <w:rPr>
          <w:rFonts w:ascii="Times New Roman" w:hAnsi="Times New Roman" w:cs="Times New Roman"/>
          <w:sz w:val="28"/>
          <w:szCs w:val="28"/>
        </w:rPr>
        <w:t xml:space="preserve"> Набережн</w:t>
      </w:r>
      <w:r w:rsidRPr="007C2714">
        <w:rPr>
          <w:rFonts w:ascii="Times New Roman" w:hAnsi="Times New Roman" w:cs="Times New Roman"/>
          <w:sz w:val="28"/>
          <w:szCs w:val="28"/>
        </w:rPr>
        <w:t>ой</w:t>
      </w:r>
      <w:r w:rsidR="00C12E2A" w:rsidRPr="007C2714">
        <w:rPr>
          <w:rFonts w:ascii="Times New Roman" w:hAnsi="Times New Roman" w:cs="Times New Roman"/>
          <w:sz w:val="28"/>
          <w:szCs w:val="28"/>
        </w:rPr>
        <w:t xml:space="preserve"> выполнен ремонт спортивного сооружения с подготовкой территории спортивного сооружения для устройства покрытий </w:t>
      </w:r>
      <w:r w:rsidR="004F56A9">
        <w:rPr>
          <w:rFonts w:ascii="Times New Roman" w:hAnsi="Times New Roman" w:cs="Times New Roman"/>
          <w:sz w:val="28"/>
          <w:szCs w:val="28"/>
        </w:rPr>
        <w:br/>
      </w:r>
      <w:r w:rsidR="00C12E2A" w:rsidRPr="007C2714">
        <w:rPr>
          <w:rFonts w:ascii="Times New Roman" w:hAnsi="Times New Roman" w:cs="Times New Roman"/>
          <w:sz w:val="28"/>
          <w:szCs w:val="28"/>
        </w:rPr>
        <w:t xml:space="preserve">из искусственного газона на двух футбольных полях площадями 5705 </w:t>
      </w:r>
      <w:proofErr w:type="spellStart"/>
      <w:r w:rsidR="005A58F1" w:rsidRPr="007C2714">
        <w:rPr>
          <w:rFonts w:ascii="Times New Roman" w:hAnsi="Times New Roman" w:cs="Times New Roman"/>
          <w:sz w:val="28"/>
          <w:szCs w:val="28"/>
        </w:rPr>
        <w:t>кв</w:t>
      </w:r>
      <w:proofErr w:type="gramStart"/>
      <w:r w:rsidR="005A58F1" w:rsidRPr="007C2714">
        <w:rPr>
          <w:rFonts w:ascii="Times New Roman" w:hAnsi="Times New Roman" w:cs="Times New Roman"/>
          <w:sz w:val="28"/>
          <w:szCs w:val="28"/>
        </w:rPr>
        <w:t>.м</w:t>
      </w:r>
      <w:proofErr w:type="spellEnd"/>
      <w:proofErr w:type="gramEnd"/>
      <w:r w:rsidR="005A58F1" w:rsidRPr="007C2714">
        <w:rPr>
          <w:rFonts w:ascii="Times New Roman" w:hAnsi="Times New Roman" w:cs="Times New Roman"/>
          <w:sz w:val="28"/>
          <w:szCs w:val="28"/>
        </w:rPr>
        <w:t xml:space="preserve"> </w:t>
      </w:r>
      <w:r w:rsidR="00C12E2A" w:rsidRPr="007C2714">
        <w:rPr>
          <w:rFonts w:ascii="Times New Roman" w:hAnsi="Times New Roman" w:cs="Times New Roman"/>
          <w:sz w:val="28"/>
          <w:szCs w:val="28"/>
        </w:rPr>
        <w:t xml:space="preserve"> и 800 </w:t>
      </w:r>
      <w:proofErr w:type="spellStart"/>
      <w:r w:rsidR="005A58F1" w:rsidRPr="007C2714">
        <w:rPr>
          <w:rFonts w:ascii="Times New Roman" w:hAnsi="Times New Roman" w:cs="Times New Roman"/>
          <w:sz w:val="28"/>
          <w:szCs w:val="28"/>
        </w:rPr>
        <w:t>кв.</w:t>
      </w:r>
      <w:r w:rsidR="00C12E2A" w:rsidRPr="007C2714">
        <w:rPr>
          <w:rFonts w:ascii="Times New Roman" w:hAnsi="Times New Roman" w:cs="Times New Roman"/>
          <w:sz w:val="28"/>
          <w:szCs w:val="28"/>
        </w:rPr>
        <w:t>м</w:t>
      </w:r>
      <w:proofErr w:type="spellEnd"/>
      <w:r w:rsidR="00C12E2A" w:rsidRPr="007C2714">
        <w:rPr>
          <w:rFonts w:ascii="Times New Roman" w:hAnsi="Times New Roman" w:cs="Times New Roman"/>
          <w:sz w:val="28"/>
          <w:szCs w:val="28"/>
        </w:rPr>
        <w:t>.</w:t>
      </w:r>
    </w:p>
    <w:p w:rsidR="0090009D" w:rsidRPr="007C2714" w:rsidRDefault="0090009D" w:rsidP="004F5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Общественная территория Парк </w:t>
      </w:r>
      <w:r w:rsidR="000A3FE2">
        <w:rPr>
          <w:rFonts w:ascii="Times New Roman" w:hAnsi="Times New Roman" w:cs="Times New Roman"/>
          <w:sz w:val="28"/>
          <w:szCs w:val="28"/>
        </w:rPr>
        <w:t>«</w:t>
      </w:r>
      <w:r>
        <w:rPr>
          <w:rFonts w:ascii="Times New Roman" w:hAnsi="Times New Roman" w:cs="Times New Roman"/>
          <w:sz w:val="28"/>
          <w:szCs w:val="28"/>
        </w:rPr>
        <w:t xml:space="preserve">Никольская роща» выбрана </w:t>
      </w:r>
      <w:r w:rsidR="000A3FE2">
        <w:rPr>
          <w:rFonts w:ascii="Times New Roman" w:hAnsi="Times New Roman" w:cs="Times New Roman"/>
          <w:sz w:val="28"/>
          <w:szCs w:val="28"/>
        </w:rPr>
        <w:br/>
      </w:r>
      <w:r>
        <w:rPr>
          <w:rFonts w:ascii="Times New Roman" w:hAnsi="Times New Roman" w:cs="Times New Roman"/>
          <w:sz w:val="28"/>
          <w:szCs w:val="28"/>
        </w:rPr>
        <w:t xml:space="preserve">не случайно. В марте 2018 года в Калининском районе </w:t>
      </w:r>
      <w:r w:rsidRPr="0090009D">
        <w:rPr>
          <w:rFonts w:ascii="Times New Roman" w:hAnsi="Times New Roman" w:cs="Times New Roman"/>
          <w:sz w:val="28"/>
          <w:szCs w:val="28"/>
        </w:rPr>
        <w:t xml:space="preserve">состоялось рейтинговое голосование по отбору общественных территорий </w:t>
      </w:r>
      <w:r w:rsidR="004F56A9">
        <w:rPr>
          <w:rFonts w:ascii="Times New Roman" w:hAnsi="Times New Roman" w:cs="Times New Roman"/>
          <w:sz w:val="28"/>
          <w:szCs w:val="28"/>
        </w:rPr>
        <w:br/>
      </w:r>
      <w:r w:rsidRPr="0090009D">
        <w:rPr>
          <w:rFonts w:ascii="Times New Roman" w:hAnsi="Times New Roman" w:cs="Times New Roman"/>
          <w:sz w:val="28"/>
          <w:szCs w:val="28"/>
        </w:rPr>
        <w:t>для благоустройства.</w:t>
      </w:r>
      <w:r w:rsidR="004B3020">
        <w:rPr>
          <w:rFonts w:ascii="Times New Roman" w:hAnsi="Times New Roman" w:cs="Times New Roman"/>
          <w:sz w:val="28"/>
          <w:szCs w:val="28"/>
        </w:rPr>
        <w:t xml:space="preserve"> Большинство жителей, проголосовавших 18 марта</w:t>
      </w:r>
      <w:r w:rsidR="000A3FE2">
        <w:rPr>
          <w:rFonts w:ascii="Times New Roman" w:hAnsi="Times New Roman" w:cs="Times New Roman"/>
          <w:sz w:val="28"/>
          <w:szCs w:val="28"/>
        </w:rPr>
        <w:t>,</w:t>
      </w:r>
      <w:r w:rsidR="004B3020">
        <w:rPr>
          <w:rFonts w:ascii="Times New Roman" w:hAnsi="Times New Roman" w:cs="Times New Roman"/>
          <w:sz w:val="28"/>
          <w:szCs w:val="28"/>
        </w:rPr>
        <w:t xml:space="preserve"> первоочередной </w:t>
      </w:r>
      <w:r w:rsidR="000A3FE2">
        <w:rPr>
          <w:rFonts w:ascii="Times New Roman" w:hAnsi="Times New Roman" w:cs="Times New Roman"/>
          <w:sz w:val="28"/>
          <w:szCs w:val="28"/>
        </w:rPr>
        <w:t xml:space="preserve">территорией </w:t>
      </w:r>
      <w:r w:rsidR="004B3020">
        <w:rPr>
          <w:rFonts w:ascii="Times New Roman" w:hAnsi="Times New Roman" w:cs="Times New Roman"/>
          <w:sz w:val="28"/>
          <w:szCs w:val="28"/>
        </w:rPr>
        <w:t xml:space="preserve">определили </w:t>
      </w:r>
      <w:r w:rsidR="007565FA">
        <w:rPr>
          <w:rFonts w:ascii="Times New Roman" w:hAnsi="Times New Roman" w:cs="Times New Roman"/>
          <w:sz w:val="28"/>
          <w:szCs w:val="28"/>
        </w:rPr>
        <w:t>Парк «Никольская роща»</w:t>
      </w:r>
      <w:r w:rsidR="004B3020">
        <w:rPr>
          <w:rFonts w:ascii="Times New Roman" w:hAnsi="Times New Roman" w:cs="Times New Roman"/>
          <w:sz w:val="28"/>
          <w:szCs w:val="28"/>
        </w:rPr>
        <w:t>.</w:t>
      </w:r>
    </w:p>
    <w:p w:rsidR="00C12E2A" w:rsidRPr="008E2918" w:rsidRDefault="007F7E6E" w:rsidP="008E2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proofErr w:type="gramStart"/>
      <w:r w:rsidR="007565FA">
        <w:rPr>
          <w:rFonts w:ascii="Times New Roman" w:hAnsi="Times New Roman" w:cs="Times New Roman"/>
          <w:sz w:val="28"/>
          <w:szCs w:val="28"/>
        </w:rPr>
        <w:t xml:space="preserve">на этой территории </w:t>
      </w:r>
      <w:r w:rsidR="00C12E2A" w:rsidRPr="008E2918">
        <w:rPr>
          <w:rFonts w:ascii="Times New Roman" w:hAnsi="Times New Roman" w:cs="Times New Roman"/>
          <w:sz w:val="28"/>
          <w:szCs w:val="28"/>
        </w:rPr>
        <w:t>выполнены работы по обустройству пешеходных дорожек с покрытием из асфальтобетонной смеси</w:t>
      </w:r>
      <w:r w:rsidR="0054517A" w:rsidRPr="008E2918">
        <w:rPr>
          <w:rFonts w:ascii="Times New Roman" w:hAnsi="Times New Roman" w:cs="Times New Roman"/>
          <w:sz w:val="28"/>
          <w:szCs w:val="28"/>
        </w:rPr>
        <w:t xml:space="preserve"> на </w:t>
      </w:r>
      <w:r w:rsidR="00C12E2A" w:rsidRPr="008E2918">
        <w:rPr>
          <w:rFonts w:ascii="Times New Roman" w:hAnsi="Times New Roman" w:cs="Times New Roman"/>
          <w:sz w:val="28"/>
          <w:szCs w:val="28"/>
        </w:rPr>
        <w:t>главной алле</w:t>
      </w:r>
      <w:r w:rsidR="0054517A" w:rsidRPr="008E2918">
        <w:rPr>
          <w:rFonts w:ascii="Times New Roman" w:hAnsi="Times New Roman" w:cs="Times New Roman"/>
          <w:sz w:val="28"/>
          <w:szCs w:val="28"/>
        </w:rPr>
        <w:t>е</w:t>
      </w:r>
      <w:proofErr w:type="gramEnd"/>
      <w:r w:rsidR="0054517A" w:rsidRPr="008E2918">
        <w:rPr>
          <w:rFonts w:ascii="Times New Roman" w:hAnsi="Times New Roman" w:cs="Times New Roman"/>
          <w:sz w:val="28"/>
          <w:szCs w:val="28"/>
        </w:rPr>
        <w:t xml:space="preserve">, </w:t>
      </w:r>
      <w:r w:rsidR="00C12E2A" w:rsidRPr="008E2918">
        <w:rPr>
          <w:rFonts w:ascii="Times New Roman" w:hAnsi="Times New Roman" w:cs="Times New Roman"/>
          <w:sz w:val="28"/>
          <w:szCs w:val="28"/>
        </w:rPr>
        <w:t>алле</w:t>
      </w:r>
      <w:r w:rsidR="0054517A" w:rsidRPr="008E2918">
        <w:rPr>
          <w:rFonts w:ascii="Times New Roman" w:hAnsi="Times New Roman" w:cs="Times New Roman"/>
          <w:sz w:val="28"/>
          <w:szCs w:val="28"/>
        </w:rPr>
        <w:t>е</w:t>
      </w:r>
      <w:r w:rsidR="00C12E2A" w:rsidRPr="008E2918">
        <w:rPr>
          <w:rFonts w:ascii="Times New Roman" w:hAnsi="Times New Roman" w:cs="Times New Roman"/>
          <w:sz w:val="28"/>
          <w:szCs w:val="28"/>
        </w:rPr>
        <w:t xml:space="preserve"> качелей</w:t>
      </w:r>
      <w:r w:rsidR="0054517A" w:rsidRPr="008E2918">
        <w:rPr>
          <w:rFonts w:ascii="Times New Roman" w:hAnsi="Times New Roman" w:cs="Times New Roman"/>
          <w:sz w:val="28"/>
          <w:szCs w:val="28"/>
        </w:rPr>
        <w:t xml:space="preserve">,  </w:t>
      </w:r>
      <w:r w:rsidR="008E2918" w:rsidRPr="008E2918">
        <w:rPr>
          <w:rFonts w:ascii="Times New Roman" w:hAnsi="Times New Roman" w:cs="Times New Roman"/>
          <w:sz w:val="28"/>
          <w:szCs w:val="28"/>
        </w:rPr>
        <w:t xml:space="preserve"> </w:t>
      </w:r>
      <w:r w:rsidR="00C12E2A" w:rsidRPr="008E2918">
        <w:rPr>
          <w:rFonts w:ascii="Times New Roman" w:hAnsi="Times New Roman" w:cs="Times New Roman"/>
          <w:sz w:val="28"/>
          <w:szCs w:val="28"/>
        </w:rPr>
        <w:t>прогулочной троп</w:t>
      </w:r>
      <w:r w:rsidR="0054517A" w:rsidRPr="008E2918">
        <w:rPr>
          <w:rFonts w:ascii="Times New Roman" w:hAnsi="Times New Roman" w:cs="Times New Roman"/>
          <w:sz w:val="28"/>
          <w:szCs w:val="28"/>
        </w:rPr>
        <w:t>е и главной площади</w:t>
      </w:r>
      <w:r w:rsidR="00C12E2A" w:rsidRPr="008E2918">
        <w:rPr>
          <w:rFonts w:ascii="Times New Roman" w:hAnsi="Times New Roman" w:cs="Times New Roman"/>
          <w:sz w:val="28"/>
          <w:szCs w:val="28"/>
        </w:rPr>
        <w:t>.</w:t>
      </w:r>
    </w:p>
    <w:p w:rsidR="00C5736D" w:rsidRDefault="00CC3A09" w:rsidP="008E2918">
      <w:pPr>
        <w:spacing w:after="0" w:line="240" w:lineRule="auto"/>
        <w:ind w:firstLine="709"/>
        <w:jc w:val="both"/>
        <w:rPr>
          <w:rFonts w:ascii="Times New Roman" w:hAnsi="Times New Roman" w:cs="Times New Roman"/>
          <w:sz w:val="28"/>
          <w:szCs w:val="28"/>
        </w:rPr>
      </w:pPr>
      <w:r w:rsidRPr="00C5736D">
        <w:rPr>
          <w:noProof/>
          <w:lang w:eastAsia="ru-RU"/>
        </w:rPr>
        <w:drawing>
          <wp:anchor distT="0" distB="0" distL="114300" distR="114300" simplePos="0" relativeHeight="251667456" behindDoc="0" locked="0" layoutInCell="1" allowOverlap="1" wp14:anchorId="4AC28650" wp14:editId="23A78009">
            <wp:simplePos x="0" y="0"/>
            <wp:positionH relativeFrom="column">
              <wp:posOffset>348615</wp:posOffset>
            </wp:positionH>
            <wp:positionV relativeFrom="paragraph">
              <wp:posOffset>53340</wp:posOffset>
            </wp:positionV>
            <wp:extent cx="5324475" cy="2867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5736D" w:rsidRDefault="00C5736D" w:rsidP="008E2918">
      <w:pPr>
        <w:spacing w:after="0" w:line="240" w:lineRule="auto"/>
        <w:ind w:firstLine="709"/>
        <w:jc w:val="both"/>
        <w:rPr>
          <w:rFonts w:ascii="Times New Roman" w:hAnsi="Times New Roman" w:cs="Times New Roman"/>
          <w:sz w:val="28"/>
          <w:szCs w:val="28"/>
        </w:rPr>
      </w:pPr>
    </w:p>
    <w:p w:rsidR="00C12E2A" w:rsidRPr="008E2918" w:rsidRDefault="00C12E2A" w:rsidP="0029157C">
      <w:pPr>
        <w:spacing w:after="0" w:line="240" w:lineRule="auto"/>
        <w:ind w:firstLine="709"/>
        <w:jc w:val="both"/>
        <w:rPr>
          <w:rFonts w:ascii="Times New Roman" w:hAnsi="Times New Roman" w:cs="Times New Roman"/>
          <w:sz w:val="28"/>
          <w:szCs w:val="28"/>
        </w:rPr>
      </w:pPr>
      <w:r w:rsidRPr="008E2918">
        <w:rPr>
          <w:rFonts w:ascii="Times New Roman" w:hAnsi="Times New Roman" w:cs="Times New Roman"/>
          <w:sz w:val="28"/>
          <w:szCs w:val="28"/>
        </w:rPr>
        <w:t xml:space="preserve">Общая площадь покрытий пешеходных дорожек и площадок </w:t>
      </w:r>
      <w:r w:rsidR="008E2918" w:rsidRPr="008E2918">
        <w:rPr>
          <w:rFonts w:ascii="Times New Roman" w:hAnsi="Times New Roman" w:cs="Times New Roman"/>
          <w:sz w:val="28"/>
          <w:szCs w:val="28"/>
        </w:rPr>
        <w:t xml:space="preserve">составила 8069 </w:t>
      </w:r>
      <w:proofErr w:type="spellStart"/>
      <w:r w:rsidR="008E2918" w:rsidRPr="008E2918">
        <w:rPr>
          <w:rFonts w:ascii="Times New Roman" w:hAnsi="Times New Roman" w:cs="Times New Roman"/>
          <w:sz w:val="28"/>
          <w:szCs w:val="28"/>
        </w:rPr>
        <w:t>кв.м</w:t>
      </w:r>
      <w:proofErr w:type="spellEnd"/>
      <w:r w:rsidRPr="008E2918">
        <w:rPr>
          <w:rFonts w:ascii="Times New Roman" w:hAnsi="Times New Roman" w:cs="Times New Roman"/>
          <w:sz w:val="28"/>
          <w:szCs w:val="28"/>
        </w:rPr>
        <w:t>.</w:t>
      </w:r>
    </w:p>
    <w:p w:rsidR="00C12E2A" w:rsidRPr="006B78F9" w:rsidRDefault="00C12E2A" w:rsidP="0029157C">
      <w:pPr>
        <w:spacing w:after="0"/>
        <w:ind w:firstLine="567"/>
        <w:jc w:val="both"/>
        <w:rPr>
          <w:rFonts w:ascii="Times New Roman" w:hAnsi="Times New Roman" w:cs="Times New Roman"/>
          <w:sz w:val="28"/>
          <w:szCs w:val="28"/>
        </w:rPr>
      </w:pPr>
      <w:r w:rsidRPr="006B78F9">
        <w:rPr>
          <w:rFonts w:ascii="Times New Roman" w:hAnsi="Times New Roman" w:cs="Times New Roman"/>
          <w:sz w:val="28"/>
          <w:szCs w:val="28"/>
        </w:rPr>
        <w:t>За счет областных средств, выделенных по программе «Реальные дела-2018», Управление</w:t>
      </w:r>
      <w:r w:rsidR="0072495A" w:rsidRPr="006B78F9">
        <w:rPr>
          <w:rFonts w:ascii="Times New Roman" w:hAnsi="Times New Roman" w:cs="Times New Roman"/>
          <w:sz w:val="28"/>
          <w:szCs w:val="28"/>
        </w:rPr>
        <w:t>м дорожных работ г. Челябинска</w:t>
      </w:r>
      <w:r w:rsidRPr="006B78F9">
        <w:rPr>
          <w:rFonts w:ascii="Times New Roman" w:hAnsi="Times New Roman" w:cs="Times New Roman"/>
          <w:sz w:val="28"/>
          <w:szCs w:val="28"/>
        </w:rPr>
        <w:t xml:space="preserve"> проведены работы </w:t>
      </w:r>
      <w:r w:rsidR="006B78F9">
        <w:rPr>
          <w:rFonts w:ascii="Times New Roman" w:hAnsi="Times New Roman" w:cs="Times New Roman"/>
          <w:sz w:val="28"/>
          <w:szCs w:val="28"/>
        </w:rPr>
        <w:br/>
      </w:r>
      <w:r w:rsidRPr="006B78F9">
        <w:rPr>
          <w:rFonts w:ascii="Times New Roman" w:hAnsi="Times New Roman" w:cs="Times New Roman"/>
          <w:sz w:val="28"/>
          <w:szCs w:val="28"/>
        </w:rPr>
        <w:t>по установке уличного освещения на территории парка «Никольская роща».</w:t>
      </w:r>
    </w:p>
    <w:p w:rsidR="00C12E2A" w:rsidRPr="00F20ABC" w:rsidRDefault="006B78F9" w:rsidP="0029157C">
      <w:pPr>
        <w:pStyle w:val="210"/>
        <w:shd w:val="clear" w:color="auto" w:fill="auto"/>
        <w:spacing w:after="0" w:line="240" w:lineRule="auto"/>
        <w:ind w:firstLine="567"/>
        <w:jc w:val="both"/>
        <w:rPr>
          <w:rFonts w:ascii="Times New Roman" w:hAnsi="Times New Roman" w:cs="Times New Roman"/>
          <w:sz w:val="28"/>
          <w:szCs w:val="28"/>
        </w:rPr>
      </w:pPr>
      <w:r w:rsidRPr="00F20ABC">
        <w:rPr>
          <w:rFonts w:ascii="Times New Roman" w:hAnsi="Times New Roman" w:cs="Times New Roman"/>
          <w:sz w:val="28"/>
          <w:szCs w:val="28"/>
        </w:rPr>
        <w:t xml:space="preserve">В 2018 году территория Калининского района благоустраивалась </w:t>
      </w:r>
      <w:r w:rsidR="009D0FAD">
        <w:rPr>
          <w:rFonts w:ascii="Times New Roman" w:hAnsi="Times New Roman" w:cs="Times New Roman"/>
          <w:sz w:val="28"/>
          <w:szCs w:val="28"/>
        </w:rPr>
        <w:br/>
      </w:r>
      <w:r w:rsidRPr="00F20ABC">
        <w:rPr>
          <w:rFonts w:ascii="Times New Roman" w:hAnsi="Times New Roman" w:cs="Times New Roman"/>
          <w:sz w:val="28"/>
          <w:szCs w:val="28"/>
        </w:rPr>
        <w:t>и в</w:t>
      </w:r>
      <w:r w:rsidR="00C12E2A" w:rsidRPr="00F20ABC">
        <w:rPr>
          <w:rFonts w:ascii="Times New Roman" w:hAnsi="Times New Roman" w:cs="Times New Roman"/>
          <w:sz w:val="28"/>
          <w:szCs w:val="28"/>
        </w:rPr>
        <w:t xml:space="preserve"> рамках проекта «Реальные дела»</w:t>
      </w:r>
      <w:r w:rsidR="00AA42FC" w:rsidRPr="00F20ABC">
        <w:rPr>
          <w:rFonts w:ascii="Times New Roman" w:hAnsi="Times New Roman" w:cs="Times New Roman"/>
          <w:sz w:val="28"/>
          <w:szCs w:val="28"/>
        </w:rPr>
        <w:t>.</w:t>
      </w:r>
      <w:r w:rsidR="00C12E2A" w:rsidRPr="00F20ABC">
        <w:rPr>
          <w:rFonts w:ascii="Times New Roman" w:hAnsi="Times New Roman" w:cs="Times New Roman"/>
          <w:sz w:val="28"/>
          <w:szCs w:val="28"/>
        </w:rPr>
        <w:t xml:space="preserve"> </w:t>
      </w:r>
    </w:p>
    <w:p w:rsidR="00C12E2A" w:rsidRPr="00AA42FC" w:rsidRDefault="00AA42FC" w:rsidP="0029157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A42FC">
        <w:rPr>
          <w:rFonts w:ascii="Times New Roman" w:hAnsi="Times New Roman" w:cs="Times New Roman"/>
          <w:sz w:val="28"/>
          <w:szCs w:val="28"/>
        </w:rPr>
        <w:t>Мы начали в</w:t>
      </w:r>
      <w:r w:rsidR="00C12E2A" w:rsidRPr="00AA42FC">
        <w:rPr>
          <w:rFonts w:ascii="Times New Roman" w:hAnsi="Times New Roman" w:cs="Times New Roman"/>
          <w:sz w:val="28"/>
          <w:szCs w:val="28"/>
        </w:rPr>
        <w:t>торой этап благоустройства сквера у Зала органной и камерной музыки «Родина»</w:t>
      </w:r>
      <w:r w:rsidR="00F20ABC">
        <w:rPr>
          <w:rFonts w:ascii="Times New Roman" w:hAnsi="Times New Roman" w:cs="Times New Roman"/>
          <w:sz w:val="28"/>
          <w:szCs w:val="28"/>
        </w:rPr>
        <w:t>:</w:t>
      </w:r>
      <w:r w:rsidR="00C12E2A" w:rsidRPr="00AA42FC">
        <w:rPr>
          <w:rFonts w:ascii="Times New Roman" w:hAnsi="Times New Roman" w:cs="Times New Roman"/>
          <w:sz w:val="28"/>
          <w:szCs w:val="28"/>
        </w:rPr>
        <w:t xml:space="preserve"> </w:t>
      </w:r>
      <w:r w:rsidR="00F20ABC">
        <w:rPr>
          <w:rFonts w:ascii="Times New Roman" w:hAnsi="Times New Roman" w:cs="Times New Roman"/>
          <w:sz w:val="28"/>
          <w:szCs w:val="28"/>
        </w:rPr>
        <w:t>участок</w:t>
      </w:r>
      <w:r w:rsidR="00C12E2A" w:rsidRPr="00AA42FC">
        <w:rPr>
          <w:rFonts w:ascii="Times New Roman" w:hAnsi="Times New Roman" w:cs="Times New Roman"/>
          <w:sz w:val="28"/>
          <w:szCs w:val="28"/>
        </w:rPr>
        <w:t xml:space="preserve"> вдоль набережной реки Миасс </w:t>
      </w:r>
      <w:r>
        <w:rPr>
          <w:rFonts w:ascii="Times New Roman" w:hAnsi="Times New Roman" w:cs="Times New Roman"/>
          <w:sz w:val="28"/>
          <w:szCs w:val="28"/>
        </w:rPr>
        <w:br/>
      </w:r>
      <w:r w:rsidR="00C12E2A" w:rsidRPr="00AA42FC">
        <w:rPr>
          <w:rFonts w:ascii="Times New Roman" w:hAnsi="Times New Roman" w:cs="Times New Roman"/>
          <w:sz w:val="28"/>
          <w:szCs w:val="28"/>
        </w:rPr>
        <w:t>от ул. Кир</w:t>
      </w:r>
      <w:r w:rsidRPr="00AA42FC">
        <w:rPr>
          <w:rFonts w:ascii="Times New Roman" w:hAnsi="Times New Roman" w:cs="Times New Roman"/>
          <w:sz w:val="28"/>
          <w:szCs w:val="28"/>
        </w:rPr>
        <w:t>ова до Свердловского проспекта</w:t>
      </w:r>
      <w:r w:rsidR="00F20ABC">
        <w:rPr>
          <w:rFonts w:ascii="Times New Roman" w:hAnsi="Times New Roman" w:cs="Times New Roman"/>
          <w:sz w:val="28"/>
          <w:szCs w:val="28"/>
        </w:rPr>
        <w:t xml:space="preserve"> </w:t>
      </w:r>
      <w:r w:rsidRPr="00AA42FC">
        <w:rPr>
          <w:rFonts w:ascii="Times New Roman" w:hAnsi="Times New Roman" w:cs="Times New Roman"/>
          <w:sz w:val="28"/>
          <w:szCs w:val="28"/>
        </w:rPr>
        <w:t xml:space="preserve"> </w:t>
      </w:r>
      <w:r w:rsidR="00F20ABC">
        <w:rPr>
          <w:rFonts w:ascii="Times New Roman" w:hAnsi="Times New Roman" w:cs="Times New Roman"/>
          <w:sz w:val="28"/>
          <w:szCs w:val="28"/>
        </w:rPr>
        <w:t xml:space="preserve">покрыли </w:t>
      </w:r>
      <w:r w:rsidR="00C12E2A" w:rsidRPr="00AA42FC">
        <w:rPr>
          <w:rFonts w:ascii="Times New Roman" w:hAnsi="Times New Roman" w:cs="Times New Roman"/>
          <w:sz w:val="28"/>
          <w:szCs w:val="28"/>
        </w:rPr>
        <w:t>тротуарной плитк</w:t>
      </w:r>
      <w:r w:rsidR="00F20ABC">
        <w:rPr>
          <w:rFonts w:ascii="Times New Roman" w:hAnsi="Times New Roman" w:cs="Times New Roman"/>
          <w:sz w:val="28"/>
          <w:szCs w:val="28"/>
        </w:rPr>
        <w:t xml:space="preserve">ой на площади 5463 </w:t>
      </w:r>
      <w:proofErr w:type="spellStart"/>
      <w:r w:rsidR="00F20ABC">
        <w:rPr>
          <w:rFonts w:ascii="Times New Roman" w:hAnsi="Times New Roman" w:cs="Times New Roman"/>
          <w:sz w:val="28"/>
          <w:szCs w:val="28"/>
        </w:rPr>
        <w:t>кв.м</w:t>
      </w:r>
      <w:proofErr w:type="spellEnd"/>
      <w:r w:rsidR="00C12E2A" w:rsidRPr="00AA42FC">
        <w:rPr>
          <w:rFonts w:ascii="Times New Roman" w:hAnsi="Times New Roman" w:cs="Times New Roman"/>
          <w:sz w:val="28"/>
          <w:szCs w:val="28"/>
        </w:rPr>
        <w:t>.</w:t>
      </w:r>
    </w:p>
    <w:p w:rsidR="009D0FAD" w:rsidRDefault="00F20ABC" w:rsidP="0029157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30C4A">
        <w:rPr>
          <w:rFonts w:ascii="Times New Roman" w:hAnsi="Times New Roman" w:cs="Times New Roman"/>
          <w:sz w:val="28"/>
          <w:szCs w:val="28"/>
        </w:rPr>
        <w:t>Осуществлен р</w:t>
      </w:r>
      <w:r w:rsidR="00C12E2A" w:rsidRPr="00430C4A">
        <w:rPr>
          <w:rFonts w:ascii="Times New Roman" w:hAnsi="Times New Roman" w:cs="Times New Roman"/>
          <w:sz w:val="28"/>
          <w:szCs w:val="28"/>
        </w:rPr>
        <w:t xml:space="preserve">емонт покрытия площади </w:t>
      </w:r>
      <w:r w:rsidR="00DA289C" w:rsidRPr="00430C4A">
        <w:rPr>
          <w:rFonts w:ascii="Times New Roman" w:hAnsi="Times New Roman" w:cs="Times New Roman"/>
          <w:sz w:val="28"/>
          <w:szCs w:val="28"/>
        </w:rPr>
        <w:t xml:space="preserve">тротуарной плиткой перед входом в Храм Святой Троицы </w:t>
      </w:r>
      <w:r w:rsidR="00C12E2A" w:rsidRPr="00430C4A">
        <w:rPr>
          <w:rFonts w:ascii="Times New Roman" w:hAnsi="Times New Roman" w:cs="Times New Roman"/>
          <w:sz w:val="28"/>
          <w:szCs w:val="28"/>
        </w:rPr>
        <w:t xml:space="preserve">на перекрестке ул. Братьев Кашириных и </w:t>
      </w:r>
      <w:r w:rsidR="00C12E2A" w:rsidRPr="00430C4A">
        <w:rPr>
          <w:rFonts w:ascii="Times New Roman" w:hAnsi="Times New Roman" w:cs="Times New Roman"/>
          <w:sz w:val="28"/>
          <w:szCs w:val="28"/>
        </w:rPr>
        <w:br/>
        <w:t>ул. Кирова</w:t>
      </w:r>
      <w:r w:rsidR="00430C4A" w:rsidRPr="00430C4A">
        <w:rPr>
          <w:rFonts w:ascii="Times New Roman" w:hAnsi="Times New Roman" w:cs="Times New Roman"/>
          <w:sz w:val="28"/>
          <w:szCs w:val="28"/>
        </w:rPr>
        <w:t xml:space="preserve"> на площади 722 </w:t>
      </w:r>
      <w:proofErr w:type="spellStart"/>
      <w:r w:rsidR="00430C4A" w:rsidRPr="00430C4A">
        <w:rPr>
          <w:rFonts w:ascii="Times New Roman" w:hAnsi="Times New Roman" w:cs="Times New Roman"/>
          <w:sz w:val="28"/>
          <w:szCs w:val="28"/>
        </w:rPr>
        <w:t>кв.м</w:t>
      </w:r>
      <w:proofErr w:type="spellEnd"/>
      <w:r w:rsidR="00C12E2A" w:rsidRPr="00430C4A">
        <w:rPr>
          <w:rFonts w:ascii="Times New Roman" w:hAnsi="Times New Roman" w:cs="Times New Roman"/>
          <w:sz w:val="28"/>
          <w:szCs w:val="28"/>
        </w:rPr>
        <w:t>.</w:t>
      </w:r>
    </w:p>
    <w:p w:rsidR="00C12E2A" w:rsidRPr="009D0FAD" w:rsidRDefault="009D0FAD" w:rsidP="0029157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D0FAD">
        <w:rPr>
          <w:rFonts w:ascii="Times New Roman" w:hAnsi="Times New Roman" w:cs="Times New Roman"/>
          <w:sz w:val="28"/>
          <w:szCs w:val="28"/>
        </w:rPr>
        <w:t>Так же в 2018 году проведен р</w:t>
      </w:r>
      <w:r w:rsidR="00C12E2A" w:rsidRPr="009D0FAD">
        <w:rPr>
          <w:rFonts w:ascii="Times New Roman" w:hAnsi="Times New Roman" w:cs="Times New Roman"/>
          <w:sz w:val="28"/>
          <w:szCs w:val="28"/>
        </w:rPr>
        <w:t xml:space="preserve">емонт покрытий на 22-х проездах общей площадью </w:t>
      </w:r>
      <w:r w:rsidRPr="009D0FAD">
        <w:rPr>
          <w:rFonts w:ascii="Times New Roman" w:hAnsi="Times New Roman" w:cs="Times New Roman"/>
          <w:sz w:val="28"/>
          <w:szCs w:val="28"/>
        </w:rPr>
        <w:t xml:space="preserve">более </w:t>
      </w:r>
      <w:r w:rsidR="00C12E2A" w:rsidRPr="009D0FAD">
        <w:rPr>
          <w:rFonts w:ascii="Times New Roman" w:hAnsi="Times New Roman" w:cs="Times New Roman"/>
          <w:sz w:val="28"/>
          <w:szCs w:val="28"/>
        </w:rPr>
        <w:t>13</w:t>
      </w:r>
      <w:r w:rsidRPr="009D0FAD">
        <w:rPr>
          <w:rFonts w:ascii="Times New Roman" w:hAnsi="Times New Roman" w:cs="Times New Roman"/>
          <w:sz w:val="28"/>
          <w:szCs w:val="28"/>
        </w:rPr>
        <w:t xml:space="preserve">тысяч </w:t>
      </w:r>
      <w:proofErr w:type="spellStart"/>
      <w:r w:rsidRPr="009D0FAD">
        <w:rPr>
          <w:rFonts w:ascii="Times New Roman" w:hAnsi="Times New Roman" w:cs="Times New Roman"/>
          <w:sz w:val="28"/>
          <w:szCs w:val="28"/>
        </w:rPr>
        <w:t>кв</w:t>
      </w:r>
      <w:proofErr w:type="gramStart"/>
      <w:r w:rsidRPr="009D0FAD">
        <w:rPr>
          <w:rFonts w:ascii="Times New Roman" w:hAnsi="Times New Roman" w:cs="Times New Roman"/>
          <w:sz w:val="28"/>
          <w:szCs w:val="28"/>
        </w:rPr>
        <w:t>.</w:t>
      </w:r>
      <w:r w:rsidR="00C12E2A" w:rsidRPr="009D0FAD">
        <w:rPr>
          <w:rFonts w:ascii="Times New Roman" w:hAnsi="Times New Roman" w:cs="Times New Roman"/>
          <w:sz w:val="28"/>
          <w:szCs w:val="28"/>
        </w:rPr>
        <w:t>м</w:t>
      </w:r>
      <w:proofErr w:type="spellEnd"/>
      <w:proofErr w:type="gramEnd"/>
      <w:r w:rsidRPr="009D0FAD">
        <w:rPr>
          <w:rFonts w:ascii="Times New Roman" w:hAnsi="Times New Roman" w:cs="Times New Roman"/>
          <w:sz w:val="28"/>
          <w:szCs w:val="28"/>
        </w:rPr>
        <w:t xml:space="preserve"> и </w:t>
      </w:r>
      <w:r w:rsidR="00C12E2A" w:rsidRPr="009D0FAD">
        <w:rPr>
          <w:rFonts w:ascii="Times New Roman" w:hAnsi="Times New Roman" w:cs="Times New Roman"/>
          <w:sz w:val="28"/>
          <w:szCs w:val="28"/>
        </w:rPr>
        <w:t xml:space="preserve"> ремонт 3-х лестниц. </w:t>
      </w:r>
    </w:p>
    <w:p w:rsidR="00C12E2A" w:rsidRPr="00107E03" w:rsidRDefault="00C12E2A" w:rsidP="00936362">
      <w:pPr>
        <w:tabs>
          <w:tab w:val="left" w:pos="0"/>
          <w:tab w:val="left" w:pos="993"/>
        </w:tabs>
        <w:suppressAutoHyphens/>
        <w:spacing w:after="0" w:line="240" w:lineRule="auto"/>
        <w:ind w:firstLine="709"/>
        <w:jc w:val="both"/>
        <w:outlineLvl w:val="0"/>
        <w:rPr>
          <w:rFonts w:ascii="Times New Roman" w:eastAsia="Calibri" w:hAnsi="Times New Roman" w:cs="Times New Roman"/>
          <w:bCs/>
          <w:sz w:val="28"/>
          <w:szCs w:val="28"/>
        </w:rPr>
      </w:pPr>
      <w:r w:rsidRPr="00107E03">
        <w:rPr>
          <w:rFonts w:ascii="Times New Roman" w:eastAsia="Calibri" w:hAnsi="Times New Roman" w:cs="Times New Roman"/>
          <w:bCs/>
          <w:sz w:val="28"/>
          <w:szCs w:val="28"/>
        </w:rPr>
        <w:t xml:space="preserve">В рамках муниципальной программы </w:t>
      </w:r>
      <w:r w:rsidRPr="00107E03">
        <w:rPr>
          <w:rFonts w:ascii="Times New Roman" w:hAnsi="Times New Roman" w:cs="Times New Roman"/>
          <w:sz w:val="28"/>
          <w:szCs w:val="28"/>
        </w:rPr>
        <w:t xml:space="preserve">«Создание комфортных условий для проживания жителей Калининского района города Челябинска </w:t>
      </w:r>
      <w:r w:rsidR="00165BFB">
        <w:rPr>
          <w:rFonts w:ascii="Times New Roman" w:hAnsi="Times New Roman" w:cs="Times New Roman"/>
          <w:sz w:val="28"/>
          <w:szCs w:val="28"/>
        </w:rPr>
        <w:br/>
      </w:r>
      <w:r w:rsidRPr="00107E03">
        <w:rPr>
          <w:rFonts w:ascii="Times New Roman" w:hAnsi="Times New Roman" w:cs="Times New Roman"/>
          <w:sz w:val="28"/>
          <w:szCs w:val="28"/>
        </w:rPr>
        <w:t xml:space="preserve">на 2016-2018 годы» </w:t>
      </w:r>
      <w:r w:rsidRPr="00107E03">
        <w:rPr>
          <w:rFonts w:ascii="Times New Roman" w:eastAsia="Calibri" w:hAnsi="Times New Roman" w:cs="Times New Roman"/>
          <w:bCs/>
          <w:sz w:val="28"/>
          <w:szCs w:val="28"/>
        </w:rPr>
        <w:t xml:space="preserve">в 2018 году выполнены работы по устройству: </w:t>
      </w:r>
    </w:p>
    <w:p w:rsidR="00C12E2A" w:rsidRPr="00936362" w:rsidRDefault="00165BFB" w:rsidP="00936362">
      <w:pPr>
        <w:tabs>
          <w:tab w:val="left" w:pos="851"/>
          <w:tab w:val="left" w:pos="1418"/>
        </w:tabs>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 </w:t>
      </w:r>
      <w:r w:rsidR="00936362">
        <w:rPr>
          <w:rFonts w:ascii="Times New Roman" w:eastAsia="Calibri" w:hAnsi="Times New Roman"/>
          <w:bCs/>
          <w:sz w:val="28"/>
          <w:szCs w:val="28"/>
        </w:rPr>
        <w:t>ц</w:t>
      </w:r>
      <w:r w:rsidR="00C12E2A" w:rsidRPr="00936362">
        <w:rPr>
          <w:rFonts w:ascii="Times New Roman" w:eastAsia="Calibri" w:hAnsi="Times New Roman"/>
          <w:bCs/>
          <w:sz w:val="28"/>
          <w:szCs w:val="28"/>
        </w:rPr>
        <w:t xml:space="preserve">ветника «Эмблема Калининского района», расположенного </w:t>
      </w:r>
      <w:r w:rsidR="00936362">
        <w:rPr>
          <w:rFonts w:ascii="Times New Roman" w:eastAsia="Calibri" w:hAnsi="Times New Roman"/>
          <w:bCs/>
          <w:sz w:val="28"/>
          <w:szCs w:val="28"/>
        </w:rPr>
        <w:br/>
      </w:r>
      <w:r w:rsidR="00C12E2A" w:rsidRPr="00936362">
        <w:rPr>
          <w:rFonts w:ascii="Times New Roman" w:eastAsia="Calibri" w:hAnsi="Times New Roman"/>
          <w:bCs/>
          <w:sz w:val="28"/>
          <w:szCs w:val="28"/>
        </w:rPr>
        <w:t xml:space="preserve">на остановке </w:t>
      </w:r>
      <w:r w:rsidR="00107E03" w:rsidRPr="00936362">
        <w:rPr>
          <w:rFonts w:ascii="Times New Roman" w:eastAsia="Calibri" w:hAnsi="Times New Roman"/>
          <w:bCs/>
          <w:sz w:val="28"/>
          <w:szCs w:val="28"/>
        </w:rPr>
        <w:t xml:space="preserve">у Учебного центра </w:t>
      </w:r>
      <w:r w:rsidR="00936362" w:rsidRPr="00936362">
        <w:rPr>
          <w:rFonts w:ascii="Times New Roman" w:eastAsia="Calibri" w:hAnsi="Times New Roman"/>
          <w:bCs/>
          <w:sz w:val="28"/>
          <w:szCs w:val="28"/>
        </w:rPr>
        <w:t>по подготовке младших специалистов автобронетанковой службы</w:t>
      </w:r>
      <w:r w:rsidR="00C12E2A" w:rsidRPr="00936362">
        <w:rPr>
          <w:rFonts w:ascii="Times New Roman" w:eastAsia="Calibri" w:hAnsi="Times New Roman"/>
          <w:bCs/>
          <w:sz w:val="28"/>
          <w:szCs w:val="28"/>
        </w:rPr>
        <w:t>;</w:t>
      </w:r>
    </w:p>
    <w:p w:rsidR="00C12E2A" w:rsidRPr="00936362" w:rsidRDefault="00936362" w:rsidP="00936362">
      <w:pPr>
        <w:tabs>
          <w:tab w:val="left" w:pos="851"/>
          <w:tab w:val="left" w:pos="1418"/>
        </w:tabs>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 </w:t>
      </w:r>
      <w:r w:rsidR="00165BFB">
        <w:rPr>
          <w:rFonts w:ascii="Times New Roman" w:eastAsia="Calibri" w:hAnsi="Times New Roman"/>
          <w:bCs/>
          <w:sz w:val="28"/>
          <w:szCs w:val="28"/>
        </w:rPr>
        <w:t xml:space="preserve">  </w:t>
      </w:r>
      <w:r>
        <w:rPr>
          <w:rFonts w:ascii="Times New Roman" w:eastAsia="Calibri" w:hAnsi="Times New Roman"/>
          <w:bCs/>
          <w:sz w:val="28"/>
          <w:szCs w:val="28"/>
        </w:rPr>
        <w:t>трех ц</w:t>
      </w:r>
      <w:r w:rsidR="00C12E2A" w:rsidRPr="00936362">
        <w:rPr>
          <w:rFonts w:ascii="Times New Roman" w:eastAsia="Calibri" w:hAnsi="Times New Roman"/>
          <w:bCs/>
          <w:sz w:val="28"/>
          <w:szCs w:val="28"/>
        </w:rPr>
        <w:t>ветник</w:t>
      </w:r>
      <w:r>
        <w:rPr>
          <w:rFonts w:ascii="Times New Roman" w:eastAsia="Calibri" w:hAnsi="Times New Roman"/>
          <w:bCs/>
          <w:sz w:val="28"/>
          <w:szCs w:val="28"/>
        </w:rPr>
        <w:t>ов</w:t>
      </w:r>
      <w:r w:rsidR="00C12E2A" w:rsidRPr="00936362">
        <w:rPr>
          <w:rFonts w:ascii="Times New Roman" w:eastAsia="Calibri" w:hAnsi="Times New Roman"/>
          <w:bCs/>
          <w:sz w:val="28"/>
          <w:szCs w:val="28"/>
        </w:rPr>
        <w:t xml:space="preserve"> у Зала органной и камерной музыки «Родина»</w:t>
      </w:r>
      <w:r w:rsidR="004C115D">
        <w:rPr>
          <w:rFonts w:ascii="Times New Roman" w:eastAsia="Calibri" w:hAnsi="Times New Roman"/>
          <w:bCs/>
          <w:sz w:val="28"/>
          <w:szCs w:val="28"/>
        </w:rPr>
        <w:t>.</w:t>
      </w:r>
    </w:p>
    <w:p w:rsidR="00C12E2A" w:rsidRPr="004C115D" w:rsidRDefault="00C12E2A" w:rsidP="004C115D">
      <w:pPr>
        <w:spacing w:after="0" w:line="240" w:lineRule="auto"/>
        <w:ind w:firstLine="709"/>
        <w:jc w:val="both"/>
        <w:rPr>
          <w:rFonts w:ascii="Times New Roman" w:hAnsi="Times New Roman" w:cs="Times New Roman"/>
          <w:sz w:val="28"/>
          <w:szCs w:val="28"/>
        </w:rPr>
      </w:pPr>
      <w:r w:rsidRPr="004C115D">
        <w:rPr>
          <w:rFonts w:ascii="Times New Roman" w:hAnsi="Times New Roman" w:cs="Times New Roman"/>
          <w:sz w:val="28"/>
          <w:szCs w:val="28"/>
        </w:rPr>
        <w:t xml:space="preserve">В 2018 году Администрацией района выполнены работы по сносу сухих зеленых насаждений и обрезке поросли на газонах </w:t>
      </w:r>
      <w:r w:rsidR="004C115D" w:rsidRPr="004C115D">
        <w:rPr>
          <w:rFonts w:ascii="Times New Roman" w:hAnsi="Times New Roman" w:cs="Times New Roman"/>
          <w:sz w:val="28"/>
          <w:szCs w:val="28"/>
        </w:rPr>
        <w:t xml:space="preserve">на границе </w:t>
      </w:r>
      <w:r w:rsidR="00165BFB">
        <w:rPr>
          <w:rFonts w:ascii="Times New Roman" w:hAnsi="Times New Roman" w:cs="Times New Roman"/>
          <w:sz w:val="28"/>
          <w:szCs w:val="28"/>
        </w:rPr>
        <w:br/>
      </w:r>
      <w:r w:rsidR="004C115D" w:rsidRPr="004C115D">
        <w:rPr>
          <w:rFonts w:ascii="Times New Roman" w:hAnsi="Times New Roman" w:cs="Times New Roman"/>
          <w:sz w:val="28"/>
          <w:szCs w:val="28"/>
        </w:rPr>
        <w:t>с Центральным районом вдоль улицы</w:t>
      </w:r>
      <w:r w:rsidRPr="004C115D">
        <w:rPr>
          <w:rFonts w:ascii="Times New Roman" w:hAnsi="Times New Roman" w:cs="Times New Roman"/>
          <w:sz w:val="28"/>
          <w:szCs w:val="28"/>
        </w:rPr>
        <w:t xml:space="preserve"> Академика Макеева и ул</w:t>
      </w:r>
      <w:r w:rsidR="004C115D" w:rsidRPr="004C115D">
        <w:rPr>
          <w:rFonts w:ascii="Times New Roman" w:hAnsi="Times New Roman" w:cs="Times New Roman"/>
          <w:sz w:val="28"/>
          <w:szCs w:val="28"/>
        </w:rPr>
        <w:t>ицы</w:t>
      </w:r>
      <w:r w:rsidRPr="004C115D">
        <w:rPr>
          <w:rFonts w:ascii="Times New Roman" w:hAnsi="Times New Roman" w:cs="Times New Roman"/>
          <w:sz w:val="28"/>
          <w:szCs w:val="28"/>
        </w:rPr>
        <w:t xml:space="preserve"> Братьев Кашириных. </w:t>
      </w:r>
    </w:p>
    <w:p w:rsidR="00165BFB" w:rsidRPr="00434C18" w:rsidRDefault="00C12E2A" w:rsidP="00434C18">
      <w:pPr>
        <w:tabs>
          <w:tab w:val="left" w:pos="540"/>
        </w:tabs>
        <w:spacing w:after="0" w:line="240" w:lineRule="auto"/>
        <w:ind w:firstLine="709"/>
        <w:jc w:val="both"/>
        <w:rPr>
          <w:rFonts w:ascii="Times New Roman" w:hAnsi="Times New Roman" w:cs="Times New Roman"/>
          <w:sz w:val="28"/>
          <w:szCs w:val="28"/>
        </w:rPr>
      </w:pPr>
      <w:proofErr w:type="gramStart"/>
      <w:r w:rsidRPr="00434C18">
        <w:rPr>
          <w:rFonts w:ascii="Times New Roman" w:hAnsi="Times New Roman" w:cs="Times New Roman"/>
          <w:sz w:val="28"/>
          <w:szCs w:val="28"/>
        </w:rPr>
        <w:t xml:space="preserve">В рамках подготовки инфраструктуры города Челябинска </w:t>
      </w:r>
      <w:r w:rsidR="00434C18">
        <w:rPr>
          <w:rFonts w:ascii="Times New Roman" w:hAnsi="Times New Roman" w:cs="Times New Roman"/>
          <w:sz w:val="28"/>
          <w:szCs w:val="28"/>
        </w:rPr>
        <w:br/>
      </w:r>
      <w:r w:rsidRPr="00434C18">
        <w:rPr>
          <w:rFonts w:ascii="Times New Roman" w:hAnsi="Times New Roman" w:cs="Times New Roman"/>
          <w:sz w:val="28"/>
          <w:szCs w:val="28"/>
        </w:rPr>
        <w:t>к проведению с</w:t>
      </w:r>
      <w:r w:rsidR="00165BFB" w:rsidRPr="00434C18">
        <w:rPr>
          <w:rFonts w:ascii="Times New Roman" w:hAnsi="Times New Roman" w:cs="Times New Roman"/>
          <w:sz w:val="28"/>
          <w:szCs w:val="28"/>
        </w:rPr>
        <w:t>аммитов ШОС и БРИКС в 2020 году и</w:t>
      </w:r>
      <w:r w:rsidRPr="00434C18">
        <w:rPr>
          <w:rFonts w:ascii="Times New Roman" w:hAnsi="Times New Roman" w:cs="Times New Roman"/>
          <w:sz w:val="28"/>
          <w:szCs w:val="28"/>
        </w:rPr>
        <w:t xml:space="preserve"> в соответствии </w:t>
      </w:r>
      <w:r w:rsidR="00434C18">
        <w:rPr>
          <w:rFonts w:ascii="Times New Roman" w:hAnsi="Times New Roman" w:cs="Times New Roman"/>
          <w:sz w:val="28"/>
          <w:szCs w:val="28"/>
        </w:rPr>
        <w:br/>
      </w:r>
      <w:r w:rsidRPr="00434C18">
        <w:rPr>
          <w:rFonts w:ascii="Times New Roman" w:hAnsi="Times New Roman" w:cs="Times New Roman"/>
          <w:sz w:val="28"/>
          <w:szCs w:val="28"/>
        </w:rPr>
        <w:t xml:space="preserve">с Правилами размещения и содержания информационных конструкций на территории города Челябинска, утвержденных решением Челябинской городской Думы от 19.12.2017 № 36/4 (далее – Правила), </w:t>
      </w:r>
      <w:r w:rsidR="00165BFB" w:rsidRPr="00434C18">
        <w:rPr>
          <w:rFonts w:ascii="Times New Roman" w:hAnsi="Times New Roman" w:cs="Times New Roman"/>
          <w:sz w:val="28"/>
          <w:szCs w:val="28"/>
        </w:rPr>
        <w:t xml:space="preserve">а так же </w:t>
      </w:r>
      <w:r w:rsidRPr="00434C18">
        <w:rPr>
          <w:rFonts w:ascii="Times New Roman" w:hAnsi="Times New Roman" w:cs="Times New Roman"/>
          <w:sz w:val="28"/>
          <w:szCs w:val="28"/>
        </w:rPr>
        <w:t>в целях выявления информационных конструкций (вывесок), размещаемых на фасадах, крышах зданий, строени</w:t>
      </w:r>
      <w:r w:rsidR="00165BFB" w:rsidRPr="00434C18">
        <w:rPr>
          <w:rFonts w:ascii="Times New Roman" w:hAnsi="Times New Roman" w:cs="Times New Roman"/>
          <w:sz w:val="28"/>
          <w:szCs w:val="28"/>
        </w:rPr>
        <w:t>й, сооружений</w:t>
      </w:r>
      <w:r w:rsidRPr="00434C18">
        <w:rPr>
          <w:rFonts w:ascii="Times New Roman" w:hAnsi="Times New Roman" w:cs="Times New Roman"/>
          <w:sz w:val="28"/>
          <w:szCs w:val="28"/>
        </w:rPr>
        <w:t xml:space="preserve"> не соответствующих требованиям Правил</w:t>
      </w:r>
      <w:proofErr w:type="gramEnd"/>
      <w:r w:rsidRPr="00434C18">
        <w:rPr>
          <w:rFonts w:ascii="Times New Roman" w:hAnsi="Times New Roman" w:cs="Times New Roman"/>
          <w:sz w:val="28"/>
          <w:szCs w:val="28"/>
        </w:rPr>
        <w:t xml:space="preserve">, начата работа по обследованию гостевых маршрутов на территории Калининского района. </w:t>
      </w:r>
    </w:p>
    <w:p w:rsidR="00C12E2A" w:rsidRPr="00434C18" w:rsidRDefault="00C12E2A" w:rsidP="00434C18">
      <w:pPr>
        <w:tabs>
          <w:tab w:val="left" w:pos="540"/>
        </w:tabs>
        <w:spacing w:after="0" w:line="240" w:lineRule="auto"/>
        <w:ind w:firstLine="709"/>
        <w:jc w:val="both"/>
        <w:rPr>
          <w:rFonts w:ascii="Times New Roman" w:hAnsi="Times New Roman" w:cs="Times New Roman"/>
          <w:sz w:val="28"/>
          <w:szCs w:val="28"/>
        </w:rPr>
      </w:pPr>
      <w:r w:rsidRPr="00434C18">
        <w:rPr>
          <w:rFonts w:ascii="Times New Roman" w:hAnsi="Times New Roman" w:cs="Times New Roman"/>
          <w:sz w:val="28"/>
          <w:szCs w:val="28"/>
        </w:rPr>
        <w:t xml:space="preserve">По состоянию на </w:t>
      </w:r>
      <w:r w:rsidR="00434C18" w:rsidRPr="00434C18">
        <w:rPr>
          <w:rFonts w:ascii="Times New Roman" w:hAnsi="Times New Roman" w:cs="Times New Roman"/>
          <w:sz w:val="28"/>
          <w:szCs w:val="28"/>
        </w:rPr>
        <w:t xml:space="preserve">конец декабря </w:t>
      </w:r>
      <w:r w:rsidRPr="00434C18">
        <w:rPr>
          <w:rFonts w:ascii="Times New Roman" w:hAnsi="Times New Roman" w:cs="Times New Roman"/>
          <w:sz w:val="28"/>
          <w:szCs w:val="28"/>
        </w:rPr>
        <w:t xml:space="preserve">2018 по 75 объектам на территории Калининского района </w:t>
      </w:r>
      <w:r w:rsidR="00434C18" w:rsidRPr="00434C18">
        <w:rPr>
          <w:rFonts w:ascii="Times New Roman" w:hAnsi="Times New Roman" w:cs="Times New Roman"/>
          <w:sz w:val="28"/>
          <w:szCs w:val="28"/>
        </w:rPr>
        <w:t xml:space="preserve">составлены и </w:t>
      </w:r>
      <w:r w:rsidRPr="00434C18">
        <w:rPr>
          <w:rFonts w:ascii="Times New Roman" w:hAnsi="Times New Roman" w:cs="Times New Roman"/>
          <w:sz w:val="28"/>
          <w:szCs w:val="28"/>
        </w:rPr>
        <w:t>направлены акты осмотра в Управление благоустройства города Челябинска для проведения дальнейшей работы по демонтажу.</w:t>
      </w:r>
    </w:p>
    <w:p w:rsidR="00C12E2A" w:rsidRPr="00FE6965" w:rsidRDefault="00434C18" w:rsidP="00FE6965">
      <w:pPr>
        <w:spacing w:after="0" w:line="240" w:lineRule="auto"/>
        <w:ind w:firstLine="709"/>
        <w:jc w:val="both"/>
        <w:rPr>
          <w:rFonts w:ascii="Times New Roman" w:hAnsi="Times New Roman" w:cs="Times New Roman"/>
          <w:sz w:val="28"/>
          <w:szCs w:val="28"/>
        </w:rPr>
      </w:pPr>
      <w:r w:rsidRPr="00FE6965">
        <w:rPr>
          <w:rFonts w:ascii="Times New Roman" w:hAnsi="Times New Roman" w:cs="Times New Roman"/>
          <w:sz w:val="28"/>
          <w:szCs w:val="28"/>
        </w:rPr>
        <w:lastRenderedPageBreak/>
        <w:t xml:space="preserve">В отчетном году одним из важных направлений деятельности Администрации района </w:t>
      </w:r>
      <w:r w:rsidR="00FE6965" w:rsidRPr="00FE6965">
        <w:rPr>
          <w:rFonts w:ascii="Times New Roman" w:hAnsi="Times New Roman" w:cs="Times New Roman"/>
          <w:sz w:val="28"/>
          <w:szCs w:val="28"/>
        </w:rPr>
        <w:t>оставалось</w:t>
      </w:r>
      <w:r w:rsidR="00C12E2A" w:rsidRPr="00FE6965">
        <w:rPr>
          <w:rFonts w:ascii="Times New Roman" w:hAnsi="Times New Roman" w:cs="Times New Roman"/>
          <w:sz w:val="28"/>
          <w:szCs w:val="28"/>
        </w:rPr>
        <w:t xml:space="preserve"> </w:t>
      </w:r>
      <w:r w:rsidR="00FE6965" w:rsidRPr="00FE6965">
        <w:rPr>
          <w:rFonts w:ascii="Times New Roman" w:hAnsi="Times New Roman" w:cs="Times New Roman"/>
          <w:sz w:val="28"/>
          <w:szCs w:val="28"/>
        </w:rPr>
        <w:t>ис</w:t>
      </w:r>
      <w:r w:rsidR="00C12E2A" w:rsidRPr="00FE6965">
        <w:rPr>
          <w:rFonts w:ascii="Times New Roman" w:hAnsi="Times New Roman" w:cs="Times New Roman"/>
          <w:sz w:val="28"/>
          <w:szCs w:val="28"/>
        </w:rPr>
        <w:t>полнение муниципальных контрактов по содержанию территории района. Систематически выполнялись работы</w:t>
      </w:r>
      <w:r w:rsidR="00FE6965" w:rsidRPr="00FE6965">
        <w:rPr>
          <w:rFonts w:ascii="Times New Roman" w:hAnsi="Times New Roman" w:cs="Times New Roman"/>
          <w:sz w:val="28"/>
          <w:szCs w:val="28"/>
        </w:rPr>
        <w:t xml:space="preserve"> по уборке квартальных проездов и</w:t>
      </w:r>
      <w:r w:rsidR="00C12E2A" w:rsidRPr="00FE6965">
        <w:rPr>
          <w:rFonts w:ascii="Times New Roman" w:hAnsi="Times New Roman" w:cs="Times New Roman"/>
          <w:sz w:val="28"/>
          <w:szCs w:val="28"/>
        </w:rPr>
        <w:t xml:space="preserve"> путей передвижения пешеходов. Обеспечено регулярное кошение зеленых зон, содержание которых осуществляет Администрация района.</w:t>
      </w:r>
    </w:p>
    <w:p w:rsidR="00C12E2A" w:rsidRPr="0036370E" w:rsidRDefault="0036370E" w:rsidP="0036370E">
      <w:pPr>
        <w:spacing w:after="0" w:line="240" w:lineRule="auto"/>
        <w:ind w:firstLine="709"/>
        <w:jc w:val="both"/>
        <w:rPr>
          <w:rFonts w:ascii="Times New Roman" w:hAnsi="Times New Roman" w:cs="Times New Roman"/>
          <w:sz w:val="28"/>
          <w:szCs w:val="28"/>
        </w:rPr>
      </w:pPr>
      <w:r w:rsidRPr="0036370E">
        <w:rPr>
          <w:rFonts w:ascii="Times New Roman" w:hAnsi="Times New Roman" w:cs="Times New Roman"/>
          <w:sz w:val="28"/>
          <w:szCs w:val="28"/>
        </w:rPr>
        <w:t>В 2018 году мы о</w:t>
      </w:r>
      <w:r w:rsidR="00C12E2A" w:rsidRPr="0036370E">
        <w:rPr>
          <w:rFonts w:ascii="Times New Roman" w:hAnsi="Times New Roman" w:cs="Times New Roman"/>
          <w:sz w:val="28"/>
          <w:szCs w:val="28"/>
        </w:rPr>
        <w:t>беспеч</w:t>
      </w:r>
      <w:r w:rsidRPr="0036370E">
        <w:rPr>
          <w:rFonts w:ascii="Times New Roman" w:hAnsi="Times New Roman" w:cs="Times New Roman"/>
          <w:sz w:val="28"/>
          <w:szCs w:val="28"/>
        </w:rPr>
        <w:t>ивали</w:t>
      </w:r>
      <w:r w:rsidR="00C12E2A" w:rsidRPr="0036370E">
        <w:rPr>
          <w:rFonts w:ascii="Times New Roman" w:hAnsi="Times New Roman" w:cs="Times New Roman"/>
          <w:sz w:val="28"/>
          <w:szCs w:val="28"/>
        </w:rPr>
        <w:t xml:space="preserve"> </w:t>
      </w:r>
      <w:proofErr w:type="gramStart"/>
      <w:r w:rsidR="00C12E2A" w:rsidRPr="0036370E">
        <w:rPr>
          <w:rFonts w:ascii="Times New Roman" w:hAnsi="Times New Roman" w:cs="Times New Roman"/>
          <w:sz w:val="28"/>
          <w:szCs w:val="28"/>
        </w:rPr>
        <w:t>контроль за</w:t>
      </w:r>
      <w:proofErr w:type="gramEnd"/>
      <w:r w:rsidR="00C12E2A" w:rsidRPr="0036370E">
        <w:rPr>
          <w:rFonts w:ascii="Times New Roman" w:hAnsi="Times New Roman" w:cs="Times New Roman"/>
          <w:sz w:val="28"/>
          <w:szCs w:val="28"/>
        </w:rPr>
        <w:t xml:space="preserve"> состоянием малых архитектурных форм, монтаж которых выполнен Администрацией района </w:t>
      </w:r>
      <w:r w:rsidR="00D905AE">
        <w:rPr>
          <w:rFonts w:ascii="Times New Roman" w:hAnsi="Times New Roman" w:cs="Times New Roman"/>
          <w:sz w:val="28"/>
          <w:szCs w:val="28"/>
        </w:rPr>
        <w:br/>
      </w:r>
      <w:r w:rsidR="00C12E2A" w:rsidRPr="0036370E">
        <w:rPr>
          <w:rFonts w:ascii="Times New Roman" w:hAnsi="Times New Roman" w:cs="Times New Roman"/>
          <w:sz w:val="28"/>
          <w:szCs w:val="28"/>
        </w:rPr>
        <w:t xml:space="preserve">в 2017 году. </w:t>
      </w:r>
    </w:p>
    <w:p w:rsidR="00C12E2A" w:rsidRPr="0036370E" w:rsidRDefault="00C12E2A" w:rsidP="0036370E">
      <w:pPr>
        <w:spacing w:after="0" w:line="240" w:lineRule="auto"/>
        <w:ind w:firstLine="709"/>
        <w:jc w:val="both"/>
        <w:rPr>
          <w:rFonts w:ascii="Times New Roman" w:hAnsi="Times New Roman" w:cs="Times New Roman"/>
          <w:sz w:val="28"/>
          <w:szCs w:val="28"/>
        </w:rPr>
      </w:pPr>
      <w:proofErr w:type="gramStart"/>
      <w:r w:rsidRPr="0036370E">
        <w:rPr>
          <w:rFonts w:ascii="Times New Roman" w:hAnsi="Times New Roman" w:cs="Times New Roman"/>
          <w:sz w:val="28"/>
          <w:szCs w:val="28"/>
        </w:rPr>
        <w:t xml:space="preserve">В целях принятия оперативных мер по организации работ, направленных на ликвидацию чрезвычайной ситуации в соответствии </w:t>
      </w:r>
      <w:r w:rsidR="0036370E">
        <w:rPr>
          <w:rFonts w:ascii="Times New Roman" w:hAnsi="Times New Roman" w:cs="Times New Roman"/>
          <w:sz w:val="28"/>
          <w:szCs w:val="28"/>
        </w:rPr>
        <w:br/>
      </w:r>
      <w:r w:rsidRPr="0036370E">
        <w:rPr>
          <w:rFonts w:ascii="Times New Roman" w:hAnsi="Times New Roman" w:cs="Times New Roman"/>
          <w:sz w:val="28"/>
          <w:szCs w:val="28"/>
        </w:rPr>
        <w:t xml:space="preserve">с распоряжением от 24.09.2018 №10898 «О введении режима чрезвычайной ситуации на территории города Челябинска», Администрацией Калининского района организована работа по исполнению </w:t>
      </w:r>
      <w:r w:rsidR="00D905AE">
        <w:rPr>
          <w:rFonts w:ascii="Times New Roman" w:hAnsi="Times New Roman" w:cs="Times New Roman"/>
          <w:sz w:val="28"/>
          <w:szCs w:val="28"/>
        </w:rPr>
        <w:br/>
      </w:r>
      <w:r w:rsidRPr="0036370E">
        <w:rPr>
          <w:rFonts w:ascii="Times New Roman" w:hAnsi="Times New Roman" w:cs="Times New Roman"/>
          <w:sz w:val="28"/>
          <w:szCs w:val="28"/>
        </w:rPr>
        <w:t xml:space="preserve">двух муниципальных контрактов на выполнение работ по ликвидации несанкционированных свалок отходов с внутриквартальных территорий Калининского района города Челябинска </w:t>
      </w:r>
      <w:r w:rsidR="00D905AE">
        <w:rPr>
          <w:rFonts w:ascii="Times New Roman" w:hAnsi="Times New Roman" w:cs="Times New Roman"/>
          <w:sz w:val="28"/>
          <w:szCs w:val="28"/>
        </w:rPr>
        <w:t>в</w:t>
      </w:r>
      <w:r w:rsidRPr="0036370E">
        <w:rPr>
          <w:rFonts w:ascii="Times New Roman" w:hAnsi="Times New Roman" w:cs="Times New Roman"/>
          <w:sz w:val="28"/>
          <w:szCs w:val="28"/>
        </w:rPr>
        <w:t xml:space="preserve"> сентябр</w:t>
      </w:r>
      <w:r w:rsidR="00D905AE">
        <w:rPr>
          <w:rFonts w:ascii="Times New Roman" w:hAnsi="Times New Roman" w:cs="Times New Roman"/>
          <w:sz w:val="28"/>
          <w:szCs w:val="28"/>
        </w:rPr>
        <w:t>е-октябре</w:t>
      </w:r>
      <w:r w:rsidRPr="0036370E">
        <w:rPr>
          <w:rFonts w:ascii="Times New Roman" w:hAnsi="Times New Roman" w:cs="Times New Roman"/>
          <w:sz w:val="28"/>
          <w:szCs w:val="28"/>
        </w:rPr>
        <w:t xml:space="preserve"> 2018 года.</w:t>
      </w:r>
      <w:proofErr w:type="gramEnd"/>
    </w:p>
    <w:p w:rsidR="00C12E2A" w:rsidRPr="00E43273" w:rsidRDefault="00155ADB" w:rsidP="00155ADB">
      <w:pPr>
        <w:spacing w:after="0" w:line="240" w:lineRule="auto"/>
        <w:ind w:firstLine="709"/>
        <w:jc w:val="both"/>
        <w:rPr>
          <w:rFonts w:ascii="Times New Roman" w:hAnsi="Times New Roman" w:cs="Times New Roman"/>
          <w:sz w:val="28"/>
          <w:szCs w:val="28"/>
        </w:rPr>
      </w:pPr>
      <w:r w:rsidRPr="00155ADB">
        <w:rPr>
          <w:rFonts w:ascii="Times New Roman" w:hAnsi="Times New Roman" w:cs="Times New Roman"/>
          <w:sz w:val="28"/>
          <w:szCs w:val="28"/>
        </w:rPr>
        <w:t>В 2018 году Администрацией района проведены</w:t>
      </w:r>
      <w:r w:rsidR="00C12E2A" w:rsidRPr="00155ADB">
        <w:rPr>
          <w:rFonts w:ascii="Times New Roman" w:hAnsi="Times New Roman" w:cs="Times New Roman"/>
          <w:sz w:val="28"/>
          <w:szCs w:val="28"/>
        </w:rPr>
        <w:t xml:space="preserve"> обследования </w:t>
      </w:r>
      <w:r w:rsidRPr="00155ADB">
        <w:rPr>
          <w:rFonts w:ascii="Times New Roman" w:hAnsi="Times New Roman" w:cs="Times New Roman"/>
          <w:sz w:val="28"/>
          <w:szCs w:val="28"/>
        </w:rPr>
        <w:t xml:space="preserve">2240 объектов </w:t>
      </w:r>
      <w:r w:rsidR="00E43273">
        <w:rPr>
          <w:rFonts w:ascii="Times New Roman" w:hAnsi="Times New Roman" w:cs="Times New Roman"/>
          <w:sz w:val="28"/>
          <w:szCs w:val="28"/>
        </w:rPr>
        <w:t xml:space="preserve">на </w:t>
      </w:r>
      <w:r w:rsidR="00C12E2A" w:rsidRPr="00155ADB">
        <w:rPr>
          <w:rFonts w:ascii="Times New Roman" w:hAnsi="Times New Roman" w:cs="Times New Roman"/>
          <w:sz w:val="28"/>
          <w:szCs w:val="28"/>
        </w:rPr>
        <w:t xml:space="preserve">территории района на предмет выявления нарушений в части благоустройства придомовых территории, территорий общего пользования, содержания фасадов зданий, </w:t>
      </w:r>
      <w:r w:rsidR="00E43273" w:rsidRPr="00E43273">
        <w:rPr>
          <w:rFonts w:ascii="Times New Roman" w:hAnsi="Times New Roman" w:cs="Times New Roman"/>
          <w:sz w:val="28"/>
          <w:szCs w:val="28"/>
        </w:rPr>
        <w:t xml:space="preserve">выдано 180 уведомлений об устранении нарушений, </w:t>
      </w:r>
      <w:r w:rsidR="00C12E2A" w:rsidRPr="00E43273">
        <w:rPr>
          <w:rFonts w:ascii="Times New Roman" w:hAnsi="Times New Roman" w:cs="Times New Roman"/>
          <w:sz w:val="28"/>
          <w:szCs w:val="28"/>
        </w:rPr>
        <w:t>составл</w:t>
      </w:r>
      <w:r w:rsidRPr="00E43273">
        <w:rPr>
          <w:rFonts w:ascii="Times New Roman" w:hAnsi="Times New Roman" w:cs="Times New Roman"/>
          <w:sz w:val="28"/>
          <w:szCs w:val="28"/>
        </w:rPr>
        <w:t>ены</w:t>
      </w:r>
      <w:r w:rsidR="00C12E2A" w:rsidRPr="00E43273">
        <w:rPr>
          <w:rFonts w:ascii="Times New Roman" w:hAnsi="Times New Roman" w:cs="Times New Roman"/>
          <w:sz w:val="28"/>
          <w:szCs w:val="28"/>
        </w:rPr>
        <w:t xml:space="preserve"> </w:t>
      </w:r>
      <w:r w:rsidR="00E43273" w:rsidRPr="00E43273">
        <w:rPr>
          <w:rFonts w:ascii="Times New Roman" w:hAnsi="Times New Roman" w:cs="Times New Roman"/>
          <w:sz w:val="28"/>
          <w:szCs w:val="28"/>
        </w:rPr>
        <w:t>и направлены в Управление благоустройства города Челябинска 14 актов осмотра мест совершения административного правонарушения</w:t>
      </w:r>
      <w:r w:rsidR="00C12E2A" w:rsidRPr="00E43273">
        <w:rPr>
          <w:rFonts w:ascii="Times New Roman" w:hAnsi="Times New Roman" w:cs="Times New Roman"/>
          <w:sz w:val="28"/>
          <w:szCs w:val="28"/>
        </w:rPr>
        <w:t>.</w:t>
      </w:r>
    </w:p>
    <w:p w:rsidR="00C12E2A" w:rsidRDefault="00AA47F9" w:rsidP="008E27F4">
      <w:pPr>
        <w:tabs>
          <w:tab w:val="left" w:pos="6630"/>
        </w:tabs>
        <w:spacing w:after="0" w:line="240" w:lineRule="auto"/>
        <w:ind w:firstLine="709"/>
        <w:jc w:val="both"/>
        <w:rPr>
          <w:rFonts w:ascii="Times New Roman" w:hAnsi="Times New Roman" w:cs="Times New Roman"/>
          <w:sz w:val="28"/>
          <w:szCs w:val="28"/>
        </w:rPr>
      </w:pPr>
      <w:r w:rsidRPr="008E27F4">
        <w:rPr>
          <w:rFonts w:ascii="Times New Roman" w:hAnsi="Times New Roman" w:cs="Times New Roman"/>
          <w:sz w:val="28"/>
          <w:szCs w:val="28"/>
        </w:rPr>
        <w:t>В 2018 году выявлено 20 объектов бесхозяйного недвижимого имущества и инженерных сетей, информация о которых оперативно направл</w:t>
      </w:r>
      <w:r w:rsidR="008E27F4">
        <w:rPr>
          <w:rFonts w:ascii="Times New Roman" w:hAnsi="Times New Roman" w:cs="Times New Roman"/>
          <w:sz w:val="28"/>
          <w:szCs w:val="28"/>
        </w:rPr>
        <w:t>ена</w:t>
      </w:r>
      <w:r w:rsidR="008E27F4" w:rsidRPr="008E27F4">
        <w:rPr>
          <w:rFonts w:ascii="Times New Roman" w:hAnsi="Times New Roman" w:cs="Times New Roman"/>
          <w:sz w:val="28"/>
          <w:szCs w:val="28"/>
        </w:rPr>
        <w:t xml:space="preserve"> </w:t>
      </w:r>
      <w:r w:rsidR="00C12E2A" w:rsidRPr="008E27F4">
        <w:rPr>
          <w:rFonts w:ascii="Times New Roman" w:hAnsi="Times New Roman" w:cs="Times New Roman"/>
          <w:sz w:val="28"/>
          <w:szCs w:val="28"/>
        </w:rPr>
        <w:t>в Управление жилищно-коммуна</w:t>
      </w:r>
      <w:r w:rsidR="008E27F4" w:rsidRPr="008E27F4">
        <w:rPr>
          <w:rFonts w:ascii="Times New Roman" w:hAnsi="Times New Roman" w:cs="Times New Roman"/>
          <w:sz w:val="28"/>
          <w:szCs w:val="28"/>
        </w:rPr>
        <w:t>л</w:t>
      </w:r>
      <w:r w:rsidR="00C12E2A" w:rsidRPr="008E27F4">
        <w:rPr>
          <w:rFonts w:ascii="Times New Roman" w:hAnsi="Times New Roman" w:cs="Times New Roman"/>
          <w:sz w:val="28"/>
          <w:szCs w:val="28"/>
        </w:rPr>
        <w:t xml:space="preserve">ьного хозяйства Администрации города и Комитет по управлению имуществом и земельным отношениям г. Челябинска. </w:t>
      </w:r>
    </w:p>
    <w:p w:rsidR="00FD79DE" w:rsidRPr="008E27F4" w:rsidRDefault="00FD79DE" w:rsidP="008E27F4">
      <w:pPr>
        <w:tabs>
          <w:tab w:val="left" w:pos="66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w:t>
      </w:r>
      <w:r w:rsidR="004F56A9">
        <w:rPr>
          <w:rFonts w:ascii="Times New Roman" w:hAnsi="Times New Roman" w:cs="Times New Roman"/>
          <w:sz w:val="28"/>
          <w:szCs w:val="28"/>
        </w:rPr>
        <w:t xml:space="preserve"> всегда принято говорить и</w:t>
      </w:r>
      <w:r>
        <w:rPr>
          <w:rFonts w:ascii="Times New Roman" w:hAnsi="Times New Roman" w:cs="Times New Roman"/>
          <w:sz w:val="28"/>
          <w:szCs w:val="28"/>
        </w:rPr>
        <w:t xml:space="preserve"> о планах на будущее.</w:t>
      </w:r>
    </w:p>
    <w:p w:rsidR="00C12E2A" w:rsidRPr="00412F18" w:rsidRDefault="00C12E2A" w:rsidP="00412F18">
      <w:pPr>
        <w:spacing w:after="0" w:line="240" w:lineRule="auto"/>
        <w:ind w:firstLine="709"/>
        <w:jc w:val="both"/>
        <w:rPr>
          <w:rFonts w:ascii="Times New Roman" w:hAnsi="Times New Roman" w:cs="Times New Roman"/>
          <w:bCs/>
          <w:sz w:val="28"/>
          <w:szCs w:val="28"/>
        </w:rPr>
      </w:pPr>
      <w:r w:rsidRPr="00412F18">
        <w:rPr>
          <w:rFonts w:ascii="Times New Roman" w:hAnsi="Times New Roman" w:cs="Times New Roman"/>
          <w:bCs/>
          <w:sz w:val="28"/>
          <w:szCs w:val="28"/>
        </w:rPr>
        <w:t>В 2019 году в рамках муниципальной программы «Создание комфортных условий для проживания жителей Калининского района города Челябинска на 2019-2021 годы» запланировано оформление двух новых цветников:</w:t>
      </w:r>
      <w:r w:rsidR="00412F18" w:rsidRPr="00412F18">
        <w:rPr>
          <w:rFonts w:ascii="Times New Roman" w:hAnsi="Times New Roman" w:cs="Times New Roman"/>
          <w:bCs/>
          <w:sz w:val="28"/>
          <w:szCs w:val="28"/>
        </w:rPr>
        <w:t xml:space="preserve"> </w:t>
      </w:r>
      <w:r w:rsidRPr="00412F18">
        <w:rPr>
          <w:rFonts w:ascii="Times New Roman" w:hAnsi="Times New Roman" w:cs="Times New Roman"/>
          <w:bCs/>
          <w:sz w:val="28"/>
          <w:szCs w:val="28"/>
        </w:rPr>
        <w:t xml:space="preserve">«Композиция-цветник «Челябинск», расположенный на склоне набережной реки </w:t>
      </w:r>
      <w:r w:rsidR="00412F18" w:rsidRPr="00412F18">
        <w:rPr>
          <w:rFonts w:ascii="Times New Roman" w:hAnsi="Times New Roman" w:cs="Times New Roman"/>
          <w:bCs/>
          <w:sz w:val="28"/>
          <w:szCs w:val="28"/>
        </w:rPr>
        <w:t xml:space="preserve">Миасс у Свердловского проспекта и </w:t>
      </w:r>
      <w:r w:rsidRPr="00412F18">
        <w:rPr>
          <w:rFonts w:ascii="Times New Roman" w:hAnsi="Times New Roman" w:cs="Times New Roman"/>
          <w:bCs/>
          <w:sz w:val="28"/>
          <w:szCs w:val="28"/>
        </w:rPr>
        <w:t>«Цветник у Зала органной и камерной музыки «Родина» (спуск с террасой на набережной реки Миасс</w:t>
      </w:r>
      <w:r w:rsidR="00412F18" w:rsidRPr="00412F18">
        <w:rPr>
          <w:rFonts w:ascii="Times New Roman" w:hAnsi="Times New Roman" w:cs="Times New Roman"/>
          <w:bCs/>
          <w:sz w:val="28"/>
          <w:szCs w:val="28"/>
        </w:rPr>
        <w:t>).</w:t>
      </w:r>
    </w:p>
    <w:p w:rsidR="00C12E2A" w:rsidRPr="00412F18" w:rsidRDefault="00C12E2A" w:rsidP="00412F18">
      <w:pPr>
        <w:spacing w:after="0" w:line="240" w:lineRule="auto"/>
        <w:ind w:firstLine="709"/>
        <w:jc w:val="both"/>
        <w:rPr>
          <w:rFonts w:ascii="Times New Roman" w:hAnsi="Times New Roman" w:cs="Times New Roman"/>
          <w:bCs/>
          <w:sz w:val="28"/>
          <w:szCs w:val="28"/>
        </w:rPr>
      </w:pPr>
      <w:r w:rsidRPr="00412F18">
        <w:rPr>
          <w:rFonts w:ascii="Times New Roman" w:hAnsi="Times New Roman" w:cs="Times New Roman"/>
          <w:bCs/>
          <w:sz w:val="28"/>
          <w:szCs w:val="28"/>
        </w:rPr>
        <w:t xml:space="preserve">Особое внимание будет уделено благоустройству набережной реки Миасс от ул. Кирова до Свердловского проспекта. </w:t>
      </w:r>
    </w:p>
    <w:p w:rsidR="00C12E2A" w:rsidRPr="00FD79DE" w:rsidRDefault="00C12E2A" w:rsidP="00FD79DE">
      <w:pPr>
        <w:spacing w:after="0" w:line="240" w:lineRule="auto"/>
        <w:ind w:firstLine="709"/>
        <w:jc w:val="both"/>
        <w:rPr>
          <w:rFonts w:ascii="Times New Roman" w:hAnsi="Times New Roman" w:cs="Times New Roman"/>
          <w:bCs/>
          <w:sz w:val="28"/>
          <w:szCs w:val="28"/>
        </w:rPr>
      </w:pPr>
      <w:r w:rsidRPr="00FD79DE">
        <w:rPr>
          <w:rFonts w:ascii="Times New Roman" w:hAnsi="Times New Roman" w:cs="Times New Roman"/>
          <w:bCs/>
          <w:sz w:val="28"/>
          <w:szCs w:val="28"/>
        </w:rPr>
        <w:t>Основные планы по программе «Реальные дела – 2019»:</w:t>
      </w:r>
    </w:p>
    <w:p w:rsidR="00C12E2A" w:rsidRPr="00FD79DE" w:rsidRDefault="006A4911" w:rsidP="00FD79DE">
      <w:pPr>
        <w:numPr>
          <w:ilvl w:val="0"/>
          <w:numId w:val="1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ремонт</w:t>
      </w:r>
      <w:r w:rsidR="00C12E2A" w:rsidRPr="00FD79DE">
        <w:rPr>
          <w:rFonts w:ascii="Times New Roman" w:hAnsi="Times New Roman" w:cs="Times New Roman"/>
          <w:bCs/>
          <w:sz w:val="28"/>
          <w:szCs w:val="28"/>
        </w:rPr>
        <w:t xml:space="preserve"> дорожных оснований и покрытий проездов, пешеходных дорожек, тротуаров, лестниц;</w:t>
      </w:r>
    </w:p>
    <w:p w:rsidR="00C12E2A" w:rsidRPr="00FD79DE" w:rsidRDefault="00C12E2A" w:rsidP="00FD79DE">
      <w:pPr>
        <w:numPr>
          <w:ilvl w:val="0"/>
          <w:numId w:val="11"/>
        </w:numPr>
        <w:tabs>
          <w:tab w:val="left" w:pos="993"/>
        </w:tabs>
        <w:spacing w:after="0" w:line="240" w:lineRule="auto"/>
        <w:ind w:left="0" w:firstLine="709"/>
        <w:jc w:val="both"/>
        <w:rPr>
          <w:rFonts w:ascii="Times New Roman" w:hAnsi="Times New Roman" w:cs="Times New Roman"/>
          <w:bCs/>
          <w:sz w:val="28"/>
          <w:szCs w:val="28"/>
        </w:rPr>
      </w:pPr>
      <w:r w:rsidRPr="00FD79DE">
        <w:rPr>
          <w:rFonts w:ascii="Times New Roman" w:hAnsi="Times New Roman" w:cs="Times New Roman"/>
          <w:bCs/>
          <w:sz w:val="28"/>
          <w:szCs w:val="28"/>
        </w:rPr>
        <w:t>освещение общественных территорий района;</w:t>
      </w:r>
    </w:p>
    <w:p w:rsidR="00C12E2A" w:rsidRPr="00FD79DE" w:rsidRDefault="00C12E2A" w:rsidP="00FD79DE">
      <w:pPr>
        <w:numPr>
          <w:ilvl w:val="0"/>
          <w:numId w:val="11"/>
        </w:numPr>
        <w:tabs>
          <w:tab w:val="left" w:pos="993"/>
        </w:tabs>
        <w:spacing w:after="0" w:line="240" w:lineRule="auto"/>
        <w:ind w:left="0" w:firstLine="709"/>
        <w:jc w:val="both"/>
        <w:rPr>
          <w:rFonts w:ascii="Times New Roman" w:hAnsi="Times New Roman" w:cs="Times New Roman"/>
          <w:bCs/>
          <w:sz w:val="28"/>
          <w:szCs w:val="28"/>
        </w:rPr>
      </w:pPr>
      <w:r w:rsidRPr="00FD79DE">
        <w:rPr>
          <w:rFonts w:ascii="Times New Roman" w:hAnsi="Times New Roman" w:cs="Times New Roman"/>
          <w:bCs/>
          <w:sz w:val="28"/>
          <w:szCs w:val="28"/>
        </w:rPr>
        <w:lastRenderedPageBreak/>
        <w:t>благоустройство малых зон для тихого и активного отдыха в пределах пешеходной доступности от мест проживания.</w:t>
      </w:r>
    </w:p>
    <w:p w:rsidR="00C12E2A" w:rsidRPr="00FD79DE" w:rsidRDefault="00C12E2A" w:rsidP="00FD79DE">
      <w:pPr>
        <w:spacing w:after="0" w:line="240" w:lineRule="auto"/>
        <w:ind w:firstLine="709"/>
        <w:jc w:val="both"/>
        <w:rPr>
          <w:rFonts w:ascii="Times New Roman" w:hAnsi="Times New Roman" w:cs="Times New Roman"/>
          <w:bCs/>
          <w:sz w:val="28"/>
          <w:szCs w:val="28"/>
        </w:rPr>
      </w:pPr>
      <w:r w:rsidRPr="00FD79DE">
        <w:rPr>
          <w:rFonts w:ascii="Times New Roman" w:hAnsi="Times New Roman" w:cs="Times New Roman"/>
          <w:bCs/>
          <w:sz w:val="28"/>
          <w:szCs w:val="28"/>
        </w:rPr>
        <w:t xml:space="preserve">В 2019 году </w:t>
      </w:r>
      <w:r w:rsidR="006A4911">
        <w:rPr>
          <w:rFonts w:ascii="Times New Roman" w:hAnsi="Times New Roman" w:cs="Times New Roman"/>
          <w:bCs/>
          <w:sz w:val="28"/>
          <w:szCs w:val="28"/>
        </w:rPr>
        <w:t>в соответствии с</w:t>
      </w:r>
      <w:r w:rsidRPr="00FD79DE">
        <w:rPr>
          <w:rFonts w:ascii="Times New Roman" w:hAnsi="Times New Roman" w:cs="Times New Roman"/>
          <w:bCs/>
          <w:sz w:val="28"/>
          <w:szCs w:val="28"/>
        </w:rPr>
        <w:t xml:space="preserve"> муниципальной программ</w:t>
      </w:r>
      <w:r w:rsidR="006A4911">
        <w:rPr>
          <w:rFonts w:ascii="Times New Roman" w:hAnsi="Times New Roman" w:cs="Times New Roman"/>
          <w:bCs/>
          <w:sz w:val="28"/>
          <w:szCs w:val="28"/>
        </w:rPr>
        <w:t>ой</w:t>
      </w:r>
      <w:r w:rsidRPr="00FD79DE">
        <w:rPr>
          <w:rFonts w:ascii="Times New Roman" w:hAnsi="Times New Roman" w:cs="Times New Roman"/>
          <w:bCs/>
          <w:sz w:val="28"/>
          <w:szCs w:val="28"/>
        </w:rPr>
        <w:t xml:space="preserve"> «Формирование современной городской среды в Калининском районе города Челябинска на 2018-2021 годы» планируется продолжение работ по благоустройству прогулочной зоны на улице Университетская Набережная от дома № 14 по ул. Университетская Набережная до ул. Молодогвардейцев</w:t>
      </w:r>
      <w:r w:rsidR="006A4911">
        <w:rPr>
          <w:rFonts w:ascii="Times New Roman" w:hAnsi="Times New Roman" w:cs="Times New Roman"/>
          <w:bCs/>
          <w:sz w:val="28"/>
          <w:szCs w:val="28"/>
        </w:rPr>
        <w:t>.</w:t>
      </w:r>
    </w:p>
    <w:p w:rsidR="00C267F6" w:rsidRPr="00037C60" w:rsidRDefault="00C267F6" w:rsidP="00037C60">
      <w:pPr>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037C60">
        <w:rPr>
          <w:rFonts w:ascii="Times New Roman" w:hAnsi="Times New Roman" w:cs="Times New Roman"/>
          <w:color w:val="000000"/>
          <w:sz w:val="28"/>
          <w:szCs w:val="28"/>
          <w:shd w:val="clear" w:color="auto" w:fill="FFFFFF"/>
        </w:rPr>
        <w:t xml:space="preserve">Антитеррористическая безопасность представляет собой один </w:t>
      </w:r>
      <w:r w:rsidR="00037C60">
        <w:rPr>
          <w:rFonts w:ascii="Times New Roman" w:hAnsi="Times New Roman" w:cs="Times New Roman"/>
          <w:color w:val="000000"/>
          <w:sz w:val="28"/>
          <w:szCs w:val="28"/>
          <w:shd w:val="clear" w:color="auto" w:fill="FFFFFF"/>
        </w:rPr>
        <w:br/>
      </w:r>
      <w:r w:rsidRPr="00037C60">
        <w:rPr>
          <w:rFonts w:ascii="Times New Roman" w:hAnsi="Times New Roman" w:cs="Times New Roman"/>
          <w:color w:val="000000"/>
          <w:sz w:val="28"/>
          <w:szCs w:val="28"/>
          <w:shd w:val="clear" w:color="auto" w:fill="FFFFFF"/>
        </w:rPr>
        <w:t>из наиболее важных и ответственных элементов обеспечения безопасности любо</w:t>
      </w:r>
      <w:r w:rsidR="00037C60" w:rsidRPr="00037C60">
        <w:rPr>
          <w:rFonts w:ascii="Times New Roman" w:hAnsi="Times New Roman" w:cs="Times New Roman"/>
          <w:color w:val="000000"/>
          <w:sz w:val="28"/>
          <w:szCs w:val="28"/>
          <w:shd w:val="clear" w:color="auto" w:fill="FFFFFF"/>
        </w:rPr>
        <w:t>й</w:t>
      </w:r>
      <w:r w:rsidRPr="00037C60">
        <w:rPr>
          <w:rFonts w:ascii="Times New Roman" w:hAnsi="Times New Roman" w:cs="Times New Roman"/>
          <w:color w:val="000000"/>
          <w:sz w:val="28"/>
          <w:szCs w:val="28"/>
          <w:shd w:val="clear" w:color="auto" w:fill="FFFFFF"/>
        </w:rPr>
        <w:t xml:space="preserve"> </w:t>
      </w:r>
      <w:r w:rsidR="00037C60" w:rsidRPr="00037C60">
        <w:rPr>
          <w:rFonts w:ascii="Times New Roman" w:hAnsi="Times New Roman" w:cs="Times New Roman"/>
          <w:color w:val="000000"/>
          <w:sz w:val="28"/>
          <w:szCs w:val="28"/>
          <w:shd w:val="clear" w:color="auto" w:fill="FFFFFF"/>
        </w:rPr>
        <w:t>территории</w:t>
      </w:r>
      <w:r w:rsidR="00037C60">
        <w:rPr>
          <w:rFonts w:ascii="Times New Roman" w:hAnsi="Times New Roman" w:cs="Times New Roman"/>
          <w:color w:val="000000"/>
          <w:sz w:val="28"/>
          <w:szCs w:val="28"/>
          <w:shd w:val="clear" w:color="auto" w:fill="FFFFFF"/>
        </w:rPr>
        <w:t>.</w:t>
      </w:r>
    </w:p>
    <w:p w:rsidR="008E27F4" w:rsidRPr="00FF79F9" w:rsidRDefault="0039678B" w:rsidP="00FF79F9">
      <w:pPr>
        <w:tabs>
          <w:tab w:val="left" w:pos="993"/>
        </w:tabs>
        <w:spacing w:after="0" w:line="240" w:lineRule="auto"/>
        <w:ind w:firstLine="709"/>
        <w:jc w:val="both"/>
        <w:rPr>
          <w:rFonts w:ascii="Times New Roman" w:hAnsi="Times New Roman" w:cs="Times New Roman"/>
          <w:sz w:val="28"/>
          <w:szCs w:val="28"/>
        </w:rPr>
      </w:pPr>
      <w:proofErr w:type="gramStart"/>
      <w:r w:rsidRPr="00FF79F9">
        <w:rPr>
          <w:rFonts w:ascii="Times New Roman" w:hAnsi="Times New Roman" w:cs="Times New Roman"/>
          <w:sz w:val="28"/>
          <w:szCs w:val="28"/>
        </w:rPr>
        <w:t xml:space="preserve">В 2018 году в Калининском районе продолжила свою работу </w:t>
      </w:r>
      <w:r w:rsidR="008E27F4" w:rsidRPr="00FF79F9">
        <w:rPr>
          <w:rFonts w:ascii="Times New Roman" w:hAnsi="Times New Roman" w:cs="Times New Roman"/>
          <w:sz w:val="28"/>
          <w:szCs w:val="28"/>
        </w:rPr>
        <w:t>Антитеррористическая комиссия</w:t>
      </w:r>
      <w:r w:rsidR="00FF79F9" w:rsidRPr="00FF79F9">
        <w:rPr>
          <w:rFonts w:ascii="Times New Roman" w:hAnsi="Times New Roman" w:cs="Times New Roman"/>
          <w:sz w:val="28"/>
          <w:szCs w:val="28"/>
        </w:rPr>
        <w:t>,</w:t>
      </w:r>
      <w:r w:rsidR="008E27F4" w:rsidRPr="00FF79F9">
        <w:rPr>
          <w:rFonts w:ascii="Times New Roman" w:hAnsi="Times New Roman" w:cs="Times New Roman"/>
          <w:sz w:val="28"/>
          <w:szCs w:val="28"/>
        </w:rPr>
        <w:t xml:space="preserve"> </w:t>
      </w:r>
      <w:r w:rsidR="00FF79F9" w:rsidRPr="00FF79F9">
        <w:rPr>
          <w:rFonts w:ascii="Times New Roman" w:hAnsi="Times New Roman" w:cs="Times New Roman"/>
          <w:sz w:val="28"/>
          <w:szCs w:val="28"/>
        </w:rPr>
        <w:t>проведено 4 заседания, на которых рассмотрены вопросы</w:t>
      </w:r>
      <w:r w:rsidR="008E27F4" w:rsidRPr="00FF79F9">
        <w:rPr>
          <w:rFonts w:ascii="Times New Roman" w:hAnsi="Times New Roman" w:cs="Times New Roman"/>
          <w:sz w:val="28"/>
          <w:szCs w:val="28"/>
        </w:rPr>
        <w:t xml:space="preserve"> выработк</w:t>
      </w:r>
      <w:r w:rsidR="00FF79F9" w:rsidRPr="00FF79F9">
        <w:rPr>
          <w:rFonts w:ascii="Times New Roman" w:hAnsi="Times New Roman" w:cs="Times New Roman"/>
          <w:sz w:val="28"/>
          <w:szCs w:val="28"/>
        </w:rPr>
        <w:t>и</w:t>
      </w:r>
      <w:r w:rsidR="008E27F4" w:rsidRPr="00FF79F9">
        <w:rPr>
          <w:rFonts w:ascii="Times New Roman" w:hAnsi="Times New Roman" w:cs="Times New Roman"/>
          <w:sz w:val="28"/>
          <w:szCs w:val="28"/>
        </w:rPr>
        <w:t xml:space="preserve"> и осуществлени</w:t>
      </w:r>
      <w:r w:rsidR="00FF79F9" w:rsidRPr="00FF79F9">
        <w:rPr>
          <w:rFonts w:ascii="Times New Roman" w:hAnsi="Times New Roman" w:cs="Times New Roman"/>
          <w:sz w:val="28"/>
          <w:szCs w:val="28"/>
        </w:rPr>
        <w:t>я</w:t>
      </w:r>
      <w:r w:rsidR="008E27F4" w:rsidRPr="00FF79F9">
        <w:rPr>
          <w:rFonts w:ascii="Times New Roman" w:hAnsi="Times New Roman" w:cs="Times New Roman"/>
          <w:sz w:val="28"/>
          <w:szCs w:val="28"/>
        </w:rPr>
        <w:t xml:space="preserve"> дополнительных организационных, профилактических и других мероприятий по повышению антитеррористической защищенности объектов Калининского района и усиление безопасности в местах массового пребывания людей, в т</w:t>
      </w:r>
      <w:r w:rsidR="00FF79F9" w:rsidRPr="00FF79F9">
        <w:rPr>
          <w:rFonts w:ascii="Times New Roman" w:hAnsi="Times New Roman" w:cs="Times New Roman"/>
          <w:sz w:val="28"/>
          <w:szCs w:val="28"/>
        </w:rPr>
        <w:t>ом числе</w:t>
      </w:r>
      <w:r w:rsidR="008E27F4" w:rsidRPr="00FF79F9">
        <w:rPr>
          <w:rFonts w:ascii="Times New Roman" w:hAnsi="Times New Roman" w:cs="Times New Roman"/>
          <w:sz w:val="28"/>
          <w:szCs w:val="28"/>
        </w:rPr>
        <w:t xml:space="preserve"> в период проведения различных праздничных мероприятий и повседневной деятельности. </w:t>
      </w:r>
      <w:proofErr w:type="gramEnd"/>
    </w:p>
    <w:p w:rsidR="008E27F4" w:rsidRDefault="00946BCD" w:rsidP="004A6F10">
      <w:pPr>
        <w:spacing w:after="0" w:line="240" w:lineRule="auto"/>
        <w:ind w:firstLine="709"/>
        <w:jc w:val="both"/>
        <w:rPr>
          <w:rFonts w:ascii="Times New Roman" w:hAnsi="Times New Roman" w:cs="Times New Roman"/>
          <w:sz w:val="28"/>
          <w:szCs w:val="28"/>
        </w:rPr>
      </w:pPr>
      <w:r w:rsidRPr="004A6F10">
        <w:rPr>
          <w:rFonts w:ascii="Times New Roman" w:hAnsi="Times New Roman" w:cs="Times New Roman"/>
          <w:sz w:val="28"/>
          <w:szCs w:val="28"/>
        </w:rPr>
        <w:t xml:space="preserve">В отчетном периоде </w:t>
      </w:r>
      <w:r w:rsidR="001933C4">
        <w:rPr>
          <w:rFonts w:ascii="Times New Roman" w:hAnsi="Times New Roman" w:cs="Times New Roman"/>
          <w:sz w:val="28"/>
          <w:szCs w:val="28"/>
        </w:rPr>
        <w:t>в</w:t>
      </w:r>
      <w:r w:rsidR="004A6F10">
        <w:rPr>
          <w:rFonts w:ascii="Times New Roman" w:hAnsi="Times New Roman" w:cs="Times New Roman"/>
          <w:sz w:val="28"/>
          <w:szCs w:val="28"/>
        </w:rPr>
        <w:t xml:space="preserve"> Калининском районе </w:t>
      </w:r>
      <w:r w:rsidR="00FF7B3A" w:rsidRPr="004A6F10">
        <w:rPr>
          <w:rFonts w:ascii="Times New Roman" w:hAnsi="Times New Roman" w:cs="Times New Roman"/>
          <w:sz w:val="28"/>
          <w:szCs w:val="28"/>
        </w:rPr>
        <w:t xml:space="preserve">осуществляла свою деятельность </w:t>
      </w:r>
      <w:r w:rsidR="008E27F4" w:rsidRPr="004A6F10">
        <w:rPr>
          <w:rFonts w:ascii="Times New Roman" w:hAnsi="Times New Roman" w:cs="Times New Roman"/>
          <w:sz w:val="28"/>
          <w:szCs w:val="28"/>
        </w:rPr>
        <w:t>Комиссия по предупреждению и ликвидации чрезвычайных ситуаций и обеспечению пожарной безопасности:</w:t>
      </w:r>
      <w:r w:rsidR="00FF7B3A" w:rsidRPr="004A6F10">
        <w:rPr>
          <w:rFonts w:ascii="Times New Roman" w:hAnsi="Times New Roman" w:cs="Times New Roman"/>
          <w:sz w:val="28"/>
          <w:szCs w:val="28"/>
        </w:rPr>
        <w:t xml:space="preserve"> проведено 5 заседаний</w:t>
      </w:r>
      <w:r w:rsidR="00AF1E54" w:rsidRPr="004A6F10">
        <w:rPr>
          <w:rFonts w:ascii="Times New Roman" w:hAnsi="Times New Roman" w:cs="Times New Roman"/>
          <w:sz w:val="28"/>
          <w:szCs w:val="28"/>
        </w:rPr>
        <w:t>, на которых рассмотрены актуальные вопросы охраны</w:t>
      </w:r>
      <w:r w:rsidR="008E27F4" w:rsidRPr="004A6F10">
        <w:rPr>
          <w:rFonts w:ascii="Times New Roman" w:hAnsi="Times New Roman" w:cs="Times New Roman"/>
          <w:sz w:val="28"/>
          <w:szCs w:val="28"/>
        </w:rPr>
        <w:t xml:space="preserve"> жизни граждан, защите их здоровья и прав, защите населения и территори</w:t>
      </w:r>
      <w:r w:rsidR="00AF1E54" w:rsidRPr="004A6F10">
        <w:rPr>
          <w:rFonts w:ascii="Times New Roman" w:hAnsi="Times New Roman" w:cs="Times New Roman"/>
          <w:sz w:val="28"/>
          <w:szCs w:val="28"/>
        </w:rPr>
        <w:t>и района</w:t>
      </w:r>
      <w:r w:rsidR="008E27F4" w:rsidRPr="004A6F10">
        <w:rPr>
          <w:rFonts w:ascii="Times New Roman" w:hAnsi="Times New Roman" w:cs="Times New Roman"/>
          <w:sz w:val="28"/>
          <w:szCs w:val="28"/>
        </w:rPr>
        <w:t xml:space="preserve"> от чрезвычайных ситуаций прир</w:t>
      </w:r>
      <w:r w:rsidR="004A6F10" w:rsidRPr="004A6F10">
        <w:rPr>
          <w:rFonts w:ascii="Times New Roman" w:hAnsi="Times New Roman" w:cs="Times New Roman"/>
          <w:sz w:val="28"/>
          <w:szCs w:val="28"/>
        </w:rPr>
        <w:t>одного и техногенного характера.</w:t>
      </w:r>
    </w:p>
    <w:p w:rsidR="004A6F10" w:rsidRPr="004A6F10" w:rsidRDefault="007123F4" w:rsidP="004A6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Калининского района постоянно ведет профилактическую информационно-разъяснительную работу среди населения </w:t>
      </w:r>
      <w:r w:rsidR="00FD5B38">
        <w:rPr>
          <w:rFonts w:ascii="Times New Roman" w:hAnsi="Times New Roman" w:cs="Times New Roman"/>
          <w:sz w:val="28"/>
          <w:szCs w:val="28"/>
        </w:rPr>
        <w:t xml:space="preserve">о </w:t>
      </w:r>
      <w:r>
        <w:rPr>
          <w:rFonts w:ascii="Times New Roman" w:hAnsi="Times New Roman" w:cs="Times New Roman"/>
          <w:sz w:val="28"/>
          <w:szCs w:val="28"/>
        </w:rPr>
        <w:t>мер</w:t>
      </w:r>
      <w:r w:rsidR="00FD5B38">
        <w:rPr>
          <w:rFonts w:ascii="Times New Roman" w:hAnsi="Times New Roman" w:cs="Times New Roman"/>
          <w:sz w:val="28"/>
          <w:szCs w:val="28"/>
        </w:rPr>
        <w:t>ах, которые необходимо принимать</w:t>
      </w:r>
      <w:r>
        <w:rPr>
          <w:rFonts w:ascii="Times New Roman" w:hAnsi="Times New Roman" w:cs="Times New Roman"/>
          <w:sz w:val="28"/>
          <w:szCs w:val="28"/>
        </w:rPr>
        <w:t xml:space="preserve"> в экстренных и чрезвычайных ситуациях</w:t>
      </w:r>
      <w:r w:rsidR="00FD5B38" w:rsidRPr="00FD5B38">
        <w:rPr>
          <w:rFonts w:ascii="Times New Roman" w:hAnsi="Times New Roman" w:cs="Times New Roman"/>
          <w:sz w:val="28"/>
          <w:szCs w:val="28"/>
        </w:rPr>
        <w:t xml:space="preserve"> </w:t>
      </w:r>
      <w:r w:rsidR="00FD5B38">
        <w:rPr>
          <w:rFonts w:ascii="Times New Roman" w:hAnsi="Times New Roman" w:cs="Times New Roman"/>
          <w:sz w:val="28"/>
          <w:szCs w:val="28"/>
        </w:rPr>
        <w:t xml:space="preserve">и как себя вести людям при их возникновении. </w:t>
      </w:r>
      <w:r w:rsidR="00974F29">
        <w:rPr>
          <w:rFonts w:ascii="Times New Roman" w:hAnsi="Times New Roman" w:cs="Times New Roman"/>
          <w:sz w:val="28"/>
          <w:szCs w:val="28"/>
        </w:rPr>
        <w:br/>
      </w:r>
      <w:r w:rsidR="00FD5B38">
        <w:rPr>
          <w:rFonts w:ascii="Times New Roman" w:hAnsi="Times New Roman" w:cs="Times New Roman"/>
          <w:sz w:val="28"/>
          <w:szCs w:val="28"/>
        </w:rPr>
        <w:t xml:space="preserve">На сайте Администрации района </w:t>
      </w:r>
      <w:r w:rsidR="000977F0">
        <w:rPr>
          <w:rFonts w:ascii="Times New Roman" w:hAnsi="Times New Roman" w:cs="Times New Roman"/>
          <w:sz w:val="28"/>
          <w:szCs w:val="28"/>
        </w:rPr>
        <w:t xml:space="preserve">оперативно размещаются методические материалы и статьи на эту тему. </w:t>
      </w:r>
    </w:p>
    <w:p w:rsidR="00974F29" w:rsidRPr="004405CE" w:rsidRDefault="00974F29" w:rsidP="00974F29">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За отчетный период в Администрацию Калининского района поступило</w:t>
      </w:r>
      <w:r w:rsidR="00B61581">
        <w:rPr>
          <w:rFonts w:ascii="Times New Roman" w:hAnsi="Times New Roman" w:cs="Times New Roman"/>
          <w:sz w:val="28"/>
          <w:szCs w:val="28"/>
        </w:rPr>
        <w:t xml:space="preserve"> 1</w:t>
      </w:r>
      <w:r w:rsidRPr="004405CE">
        <w:rPr>
          <w:rFonts w:ascii="Times New Roman" w:hAnsi="Times New Roman" w:cs="Times New Roman"/>
          <w:sz w:val="28"/>
          <w:szCs w:val="28"/>
        </w:rPr>
        <w:t>402 письменных</w:t>
      </w:r>
      <w:r>
        <w:rPr>
          <w:rFonts w:ascii="Times New Roman" w:hAnsi="Times New Roman" w:cs="Times New Roman"/>
          <w:sz w:val="28"/>
          <w:szCs w:val="28"/>
        </w:rPr>
        <w:t xml:space="preserve"> обращений,</w:t>
      </w:r>
      <w:r w:rsidRPr="004405CE">
        <w:rPr>
          <w:rFonts w:ascii="Times New Roman" w:hAnsi="Times New Roman" w:cs="Times New Roman"/>
          <w:sz w:val="28"/>
          <w:szCs w:val="28"/>
        </w:rPr>
        <w:t xml:space="preserve"> в которых</w:t>
      </w:r>
      <w:r>
        <w:rPr>
          <w:rFonts w:ascii="Times New Roman" w:hAnsi="Times New Roman" w:cs="Times New Roman"/>
          <w:sz w:val="28"/>
          <w:szCs w:val="28"/>
        </w:rPr>
        <w:t xml:space="preserve"> </w:t>
      </w:r>
      <w:r w:rsidRPr="004405CE">
        <w:rPr>
          <w:rFonts w:ascii="Times New Roman" w:hAnsi="Times New Roman" w:cs="Times New Roman"/>
          <w:sz w:val="28"/>
          <w:szCs w:val="28"/>
        </w:rPr>
        <w:t>было поставлено</w:t>
      </w:r>
      <w:r>
        <w:rPr>
          <w:rFonts w:ascii="Times New Roman" w:hAnsi="Times New Roman" w:cs="Times New Roman"/>
          <w:sz w:val="28"/>
          <w:szCs w:val="28"/>
        </w:rPr>
        <w:t xml:space="preserve"> </w:t>
      </w:r>
      <w:r w:rsidR="00B61581">
        <w:rPr>
          <w:rFonts w:ascii="Times New Roman" w:hAnsi="Times New Roman" w:cs="Times New Roman"/>
          <w:sz w:val="28"/>
          <w:szCs w:val="28"/>
        </w:rPr>
        <w:br/>
      </w:r>
      <w:r w:rsidRPr="004405CE">
        <w:rPr>
          <w:rFonts w:ascii="Times New Roman" w:hAnsi="Times New Roman" w:cs="Times New Roman"/>
          <w:sz w:val="28"/>
          <w:szCs w:val="28"/>
        </w:rPr>
        <w:t>1493 вопрос</w:t>
      </w:r>
      <w:r>
        <w:rPr>
          <w:rFonts w:ascii="Times New Roman" w:hAnsi="Times New Roman" w:cs="Times New Roman"/>
          <w:sz w:val="28"/>
          <w:szCs w:val="28"/>
        </w:rPr>
        <w:t>а</w:t>
      </w:r>
      <w:r w:rsidRPr="004405CE">
        <w:rPr>
          <w:rFonts w:ascii="Times New Roman" w:hAnsi="Times New Roman" w:cs="Times New Roman"/>
          <w:sz w:val="28"/>
          <w:szCs w:val="28"/>
        </w:rPr>
        <w:t>. По сравнению</w:t>
      </w:r>
      <w:r>
        <w:rPr>
          <w:rFonts w:ascii="Times New Roman" w:hAnsi="Times New Roman" w:cs="Times New Roman"/>
          <w:sz w:val="28"/>
          <w:szCs w:val="28"/>
        </w:rPr>
        <w:t xml:space="preserve"> </w:t>
      </w:r>
      <w:r w:rsidRPr="004405CE">
        <w:rPr>
          <w:rFonts w:ascii="Times New Roman" w:hAnsi="Times New Roman" w:cs="Times New Roman"/>
          <w:sz w:val="28"/>
          <w:szCs w:val="28"/>
        </w:rPr>
        <w:t>с 2017 годом отмечен рост общего количества обращений на 13,3 %</w:t>
      </w:r>
      <w:r>
        <w:rPr>
          <w:rFonts w:ascii="Times New Roman" w:hAnsi="Times New Roman" w:cs="Times New Roman"/>
          <w:sz w:val="28"/>
          <w:szCs w:val="28"/>
        </w:rPr>
        <w:t xml:space="preserve"> </w:t>
      </w:r>
      <w:r w:rsidRPr="004405CE">
        <w:rPr>
          <w:rFonts w:ascii="Times New Roman" w:hAnsi="Times New Roman" w:cs="Times New Roman"/>
          <w:sz w:val="28"/>
          <w:szCs w:val="28"/>
        </w:rPr>
        <w:t>за счет увеличения количества письменных обращений (</w:t>
      </w:r>
      <w:r>
        <w:rPr>
          <w:rFonts w:ascii="Times New Roman" w:hAnsi="Times New Roman" w:cs="Times New Roman"/>
          <w:sz w:val="28"/>
          <w:szCs w:val="28"/>
        </w:rPr>
        <w:t xml:space="preserve">для  сравнения </w:t>
      </w:r>
      <w:r w:rsidRPr="004405CE">
        <w:rPr>
          <w:rFonts w:ascii="Times New Roman" w:hAnsi="Times New Roman" w:cs="Times New Roman"/>
          <w:sz w:val="28"/>
          <w:szCs w:val="28"/>
        </w:rPr>
        <w:t>в 2017</w:t>
      </w:r>
      <w:r>
        <w:rPr>
          <w:rFonts w:ascii="Times New Roman" w:hAnsi="Times New Roman" w:cs="Times New Roman"/>
          <w:sz w:val="28"/>
          <w:szCs w:val="28"/>
        </w:rPr>
        <w:t xml:space="preserve"> году - </w:t>
      </w:r>
      <w:r w:rsidRPr="004405CE">
        <w:rPr>
          <w:rFonts w:ascii="Times New Roman" w:hAnsi="Times New Roman" w:cs="Times New Roman"/>
          <w:sz w:val="28"/>
          <w:szCs w:val="28"/>
        </w:rPr>
        <w:t>8,9 %).</w:t>
      </w:r>
    </w:p>
    <w:p w:rsidR="00974F29" w:rsidRPr="004405CE" w:rsidRDefault="00974F29" w:rsidP="00974F29">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 xml:space="preserve">Количество устных обращений в 2018 году составило 79 обращений, </w:t>
      </w:r>
      <w:r w:rsidR="008F051D">
        <w:rPr>
          <w:rFonts w:ascii="Times New Roman" w:hAnsi="Times New Roman" w:cs="Times New Roman"/>
          <w:sz w:val="28"/>
          <w:szCs w:val="28"/>
        </w:rPr>
        <w:br/>
      </w:r>
      <w:r w:rsidRPr="004405CE">
        <w:rPr>
          <w:rFonts w:ascii="Times New Roman" w:hAnsi="Times New Roman" w:cs="Times New Roman"/>
          <w:sz w:val="28"/>
          <w:szCs w:val="28"/>
        </w:rPr>
        <w:t>в основном все они поступили в процессе проведения личного приема граждан. Необходимо отметить, что снизилось количество устных обращений на 27,5%  (</w:t>
      </w:r>
      <w:r>
        <w:rPr>
          <w:rFonts w:ascii="Times New Roman" w:hAnsi="Times New Roman" w:cs="Times New Roman"/>
          <w:sz w:val="28"/>
          <w:szCs w:val="28"/>
        </w:rPr>
        <w:t xml:space="preserve">для сравнения </w:t>
      </w:r>
      <w:r w:rsidRPr="004405CE">
        <w:rPr>
          <w:rFonts w:ascii="Times New Roman" w:hAnsi="Times New Roman" w:cs="Times New Roman"/>
          <w:sz w:val="28"/>
          <w:szCs w:val="28"/>
        </w:rPr>
        <w:t>в 2017</w:t>
      </w:r>
      <w:r>
        <w:rPr>
          <w:rFonts w:ascii="Times New Roman" w:hAnsi="Times New Roman" w:cs="Times New Roman"/>
          <w:sz w:val="28"/>
          <w:szCs w:val="28"/>
        </w:rPr>
        <w:t xml:space="preserve"> году - </w:t>
      </w:r>
      <w:r w:rsidRPr="004405CE">
        <w:rPr>
          <w:rFonts w:ascii="Times New Roman" w:hAnsi="Times New Roman" w:cs="Times New Roman"/>
          <w:sz w:val="28"/>
          <w:szCs w:val="28"/>
        </w:rPr>
        <w:t xml:space="preserve">109). Это связано в первую очередь с ростом количества обращений, поступивших в </w:t>
      </w:r>
      <w:r>
        <w:rPr>
          <w:rFonts w:ascii="Times New Roman" w:hAnsi="Times New Roman" w:cs="Times New Roman"/>
          <w:sz w:val="28"/>
          <w:szCs w:val="28"/>
        </w:rPr>
        <w:t xml:space="preserve">электронном виде через </w:t>
      </w:r>
      <w:r w:rsidRPr="004405CE">
        <w:rPr>
          <w:rFonts w:ascii="Times New Roman" w:hAnsi="Times New Roman" w:cs="Times New Roman"/>
          <w:sz w:val="28"/>
          <w:szCs w:val="28"/>
        </w:rPr>
        <w:t xml:space="preserve">Интернет-приемную официального сайта Администрации района в сети </w:t>
      </w:r>
      <w:r>
        <w:rPr>
          <w:rFonts w:ascii="Times New Roman" w:hAnsi="Times New Roman" w:cs="Times New Roman"/>
          <w:sz w:val="28"/>
          <w:szCs w:val="28"/>
        </w:rPr>
        <w:t>«</w:t>
      </w:r>
      <w:r w:rsidRPr="004405CE">
        <w:rPr>
          <w:rFonts w:ascii="Times New Roman" w:hAnsi="Times New Roman" w:cs="Times New Roman"/>
          <w:sz w:val="28"/>
          <w:szCs w:val="28"/>
        </w:rPr>
        <w:t>Интернет</w:t>
      </w:r>
      <w:r>
        <w:rPr>
          <w:rFonts w:ascii="Times New Roman" w:hAnsi="Times New Roman" w:cs="Times New Roman"/>
          <w:sz w:val="28"/>
          <w:szCs w:val="28"/>
        </w:rPr>
        <w:t>»</w:t>
      </w:r>
      <w:r w:rsidRPr="004405CE">
        <w:rPr>
          <w:rFonts w:ascii="Times New Roman" w:hAnsi="Times New Roman" w:cs="Times New Roman"/>
          <w:sz w:val="28"/>
          <w:szCs w:val="28"/>
        </w:rPr>
        <w:t xml:space="preserve">. </w:t>
      </w:r>
    </w:p>
    <w:p w:rsidR="00974F29" w:rsidRDefault="00974F29" w:rsidP="00974F29">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lastRenderedPageBreak/>
        <w:t>Так, в 2018 году таких обращений поступило – 617, что составляет                    47 % от всех письменных обращений</w:t>
      </w:r>
      <w:r>
        <w:rPr>
          <w:rFonts w:ascii="Times New Roman" w:hAnsi="Times New Roman" w:cs="Times New Roman"/>
          <w:sz w:val="28"/>
          <w:szCs w:val="28"/>
        </w:rPr>
        <w:t xml:space="preserve"> (для сравнения в 2016 году – 432, в 2017 году – 495).</w:t>
      </w:r>
      <w:r w:rsidRPr="004405CE">
        <w:rPr>
          <w:rFonts w:ascii="Times New Roman" w:hAnsi="Times New Roman" w:cs="Times New Roman"/>
          <w:sz w:val="28"/>
          <w:szCs w:val="28"/>
        </w:rPr>
        <w:t xml:space="preserve"> </w:t>
      </w:r>
    </w:p>
    <w:p w:rsidR="00974F29" w:rsidRDefault="00974F29" w:rsidP="00974F29">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количества обращений, </w:t>
      </w:r>
      <w:r w:rsidRPr="004405CE">
        <w:rPr>
          <w:rFonts w:ascii="Times New Roman" w:hAnsi="Times New Roman" w:cs="Times New Roman"/>
          <w:sz w:val="28"/>
          <w:szCs w:val="28"/>
        </w:rPr>
        <w:t xml:space="preserve">поступивших в </w:t>
      </w:r>
      <w:r>
        <w:rPr>
          <w:rFonts w:ascii="Times New Roman" w:hAnsi="Times New Roman" w:cs="Times New Roman"/>
          <w:sz w:val="28"/>
          <w:szCs w:val="28"/>
        </w:rPr>
        <w:t xml:space="preserve">электронном виде, </w:t>
      </w:r>
      <w:r w:rsidRPr="004405CE">
        <w:rPr>
          <w:rFonts w:ascii="Times New Roman" w:hAnsi="Times New Roman" w:cs="Times New Roman"/>
          <w:sz w:val="28"/>
          <w:szCs w:val="28"/>
        </w:rPr>
        <w:t xml:space="preserve">свидетельствует об увеличении и доступности информации о деятельности Администрации района в сети «Интернет», удобстве её использования, а так же о возможности проконсультироваться по тем или иным вопросам </w:t>
      </w:r>
      <w:r>
        <w:rPr>
          <w:rFonts w:ascii="Times New Roman" w:hAnsi="Times New Roman" w:cs="Times New Roman"/>
          <w:sz w:val="28"/>
          <w:szCs w:val="28"/>
        </w:rPr>
        <w:t xml:space="preserve">в отделах  Администрации района, </w:t>
      </w:r>
      <w:r w:rsidRPr="004405CE">
        <w:rPr>
          <w:rFonts w:ascii="Times New Roman" w:hAnsi="Times New Roman" w:cs="Times New Roman"/>
          <w:sz w:val="28"/>
          <w:szCs w:val="28"/>
        </w:rPr>
        <w:t xml:space="preserve">через средства </w:t>
      </w:r>
      <w:proofErr w:type="spellStart"/>
      <w:r w:rsidRPr="004405CE">
        <w:rPr>
          <w:rFonts w:ascii="Times New Roman" w:hAnsi="Times New Roman" w:cs="Times New Roman"/>
          <w:sz w:val="28"/>
          <w:szCs w:val="28"/>
        </w:rPr>
        <w:t>интернет</w:t>
      </w:r>
      <w:r>
        <w:rPr>
          <w:rFonts w:ascii="Times New Roman" w:hAnsi="Times New Roman" w:cs="Times New Roman"/>
          <w:sz w:val="28"/>
          <w:szCs w:val="28"/>
        </w:rPr>
        <w:t>-</w:t>
      </w:r>
      <w:r w:rsidRPr="004405CE">
        <w:rPr>
          <w:rFonts w:ascii="Times New Roman" w:hAnsi="Times New Roman" w:cs="Times New Roman"/>
          <w:sz w:val="28"/>
          <w:szCs w:val="28"/>
        </w:rPr>
        <w:t>ресурсов</w:t>
      </w:r>
      <w:proofErr w:type="spellEnd"/>
      <w:r>
        <w:rPr>
          <w:rFonts w:ascii="Times New Roman" w:hAnsi="Times New Roman" w:cs="Times New Roman"/>
          <w:sz w:val="28"/>
          <w:szCs w:val="28"/>
        </w:rPr>
        <w:t>.</w:t>
      </w:r>
      <w:r w:rsidRPr="004405CE">
        <w:rPr>
          <w:rFonts w:ascii="Times New Roman" w:hAnsi="Times New Roman" w:cs="Times New Roman"/>
          <w:sz w:val="28"/>
          <w:szCs w:val="28"/>
        </w:rPr>
        <w:t xml:space="preserve"> </w:t>
      </w:r>
    </w:p>
    <w:p w:rsidR="00974F29" w:rsidRDefault="00840F5E" w:rsidP="00974F29">
      <w:pPr>
        <w:pStyle w:val="af7"/>
        <w:ind w:firstLine="709"/>
        <w:jc w:val="both"/>
        <w:rPr>
          <w:rFonts w:ascii="Times New Roman" w:hAnsi="Times New Roman" w:cs="Times New Roman"/>
          <w:sz w:val="28"/>
          <w:szCs w:val="28"/>
        </w:rPr>
      </w:pPr>
      <w:r>
        <w:rPr>
          <w:rFonts w:ascii="Times New Roman" w:hAnsi="Times New Roman" w:cs="Times New Roman"/>
          <w:sz w:val="28"/>
          <w:szCs w:val="28"/>
        </w:rPr>
        <w:t>Анализ тематики</w:t>
      </w:r>
      <w:r w:rsidR="00974F29" w:rsidRPr="004405CE">
        <w:rPr>
          <w:rFonts w:ascii="Times New Roman" w:hAnsi="Times New Roman" w:cs="Times New Roman"/>
          <w:sz w:val="28"/>
          <w:szCs w:val="28"/>
        </w:rPr>
        <w:t xml:space="preserve"> обращений</w:t>
      </w:r>
      <w:r>
        <w:rPr>
          <w:rFonts w:ascii="Times New Roman" w:hAnsi="Times New Roman" w:cs="Times New Roman"/>
          <w:sz w:val="28"/>
          <w:szCs w:val="28"/>
        </w:rPr>
        <w:t xml:space="preserve"> граждан в 2018 году показал, что</w:t>
      </w:r>
      <w:r w:rsidR="00974F29" w:rsidRPr="004405CE">
        <w:rPr>
          <w:rFonts w:ascii="Times New Roman" w:hAnsi="Times New Roman" w:cs="Times New Roman"/>
          <w:sz w:val="28"/>
          <w:szCs w:val="28"/>
        </w:rPr>
        <w:t xml:space="preserve"> лидирующее положение </w:t>
      </w:r>
      <w:r>
        <w:rPr>
          <w:rFonts w:ascii="Times New Roman" w:hAnsi="Times New Roman" w:cs="Times New Roman"/>
          <w:sz w:val="28"/>
          <w:szCs w:val="28"/>
        </w:rPr>
        <w:t xml:space="preserve">традиционно </w:t>
      </w:r>
      <w:r w:rsidR="00974F29" w:rsidRPr="004405CE">
        <w:rPr>
          <w:rFonts w:ascii="Times New Roman" w:hAnsi="Times New Roman" w:cs="Times New Roman"/>
          <w:sz w:val="28"/>
          <w:szCs w:val="28"/>
        </w:rPr>
        <w:t>занимают обращения, поднимающие проблемы благоустройства придомовых территорий, территорий района, снос</w:t>
      </w:r>
      <w:r w:rsidR="00974F29">
        <w:rPr>
          <w:rFonts w:ascii="Times New Roman" w:hAnsi="Times New Roman" w:cs="Times New Roman"/>
          <w:sz w:val="28"/>
          <w:szCs w:val="28"/>
        </w:rPr>
        <w:t>а</w:t>
      </w:r>
      <w:r w:rsidR="00974F29" w:rsidRPr="004405CE">
        <w:rPr>
          <w:rFonts w:ascii="Times New Roman" w:hAnsi="Times New Roman" w:cs="Times New Roman"/>
          <w:sz w:val="28"/>
          <w:szCs w:val="28"/>
        </w:rPr>
        <w:t xml:space="preserve"> аварийных зеленых насаждений, а также обращения по санитарной очистке территории</w:t>
      </w:r>
      <w:r w:rsidR="00974F29">
        <w:rPr>
          <w:rFonts w:ascii="Times New Roman" w:hAnsi="Times New Roman" w:cs="Times New Roman"/>
          <w:sz w:val="28"/>
          <w:szCs w:val="28"/>
        </w:rPr>
        <w:t xml:space="preserve"> района</w:t>
      </w:r>
      <w:r w:rsidR="00974F29" w:rsidRPr="004405CE">
        <w:rPr>
          <w:rFonts w:ascii="Times New Roman" w:hAnsi="Times New Roman" w:cs="Times New Roman"/>
          <w:sz w:val="28"/>
          <w:szCs w:val="28"/>
        </w:rPr>
        <w:t>.</w:t>
      </w:r>
    </w:p>
    <w:p w:rsidR="00974F29" w:rsidRPr="004405CE" w:rsidRDefault="00974F29" w:rsidP="00974F29">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 xml:space="preserve">За 2018 год таких обращений поступило 771, что составляет 79,1% </w:t>
      </w:r>
      <w:r w:rsidR="00840F5E">
        <w:rPr>
          <w:rFonts w:ascii="Times New Roman" w:hAnsi="Times New Roman" w:cs="Times New Roman"/>
          <w:sz w:val="28"/>
          <w:szCs w:val="28"/>
        </w:rPr>
        <w:br/>
      </w:r>
      <w:r w:rsidRPr="004405CE">
        <w:rPr>
          <w:rFonts w:ascii="Times New Roman" w:hAnsi="Times New Roman" w:cs="Times New Roman"/>
          <w:sz w:val="28"/>
          <w:szCs w:val="28"/>
        </w:rPr>
        <w:t>от общего числа обращений. Значительную долю обращений в данной сфере составляют вопросы, поднимающие проблему жилищно-коммунального хозяйства - 308 обращений (20,6% от общего числа обращений).</w:t>
      </w:r>
    </w:p>
    <w:p w:rsidR="00974F29" w:rsidRDefault="00974F29" w:rsidP="00974F29">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Организация личного приема граждан является одной из наиболее эффективных форм взаимодействия с населением. В 2018 году на личный прием к Главе Калининского района и его заместителям обратилось 79 граждан, в том числе Главой Калининского района принято 10 граждан, проведено 35 встреч с населением района.</w:t>
      </w:r>
    </w:p>
    <w:p w:rsidR="00974F29" w:rsidRDefault="00974F29" w:rsidP="00DE1210">
      <w:pPr>
        <w:spacing w:after="0" w:line="240" w:lineRule="auto"/>
        <w:ind w:firstLine="709"/>
        <w:jc w:val="both"/>
        <w:rPr>
          <w:rFonts w:ascii="Times New Roman" w:eastAsia="Calibri" w:hAnsi="Times New Roman" w:cs="Times New Roman"/>
          <w:sz w:val="28"/>
          <w:szCs w:val="28"/>
          <w:highlight w:val="yellow"/>
        </w:rPr>
      </w:pPr>
    </w:p>
    <w:p w:rsidR="008F051D" w:rsidRDefault="008F051D" w:rsidP="008F051D">
      <w:pPr>
        <w:pStyle w:val="af7"/>
        <w:ind w:firstLine="709"/>
        <w:jc w:val="both"/>
        <w:rPr>
          <w:rFonts w:ascii="Times New Roman" w:hAnsi="Times New Roman" w:cs="Times New Roman"/>
          <w:sz w:val="28"/>
          <w:szCs w:val="28"/>
        </w:rPr>
      </w:pPr>
      <w:proofErr w:type="gramStart"/>
      <w:r w:rsidRPr="004405CE">
        <w:rPr>
          <w:rFonts w:ascii="Times New Roman" w:hAnsi="Times New Roman" w:cs="Times New Roman"/>
          <w:sz w:val="28"/>
          <w:szCs w:val="28"/>
        </w:rPr>
        <w:t>С целью упреждения коррупционных правонарушений на постоянной основе провод</w:t>
      </w:r>
      <w:r>
        <w:rPr>
          <w:rFonts w:ascii="Times New Roman" w:hAnsi="Times New Roman" w:cs="Times New Roman"/>
          <w:sz w:val="28"/>
          <w:szCs w:val="28"/>
        </w:rPr>
        <w:t>ились в 2018 году</w:t>
      </w:r>
      <w:r w:rsidRPr="004405CE">
        <w:rPr>
          <w:rFonts w:ascii="Times New Roman" w:hAnsi="Times New Roman" w:cs="Times New Roman"/>
          <w:sz w:val="28"/>
          <w:szCs w:val="28"/>
        </w:rPr>
        <w:t xml:space="preserve"> профилактические мероприятия по противодействию коррупции</w:t>
      </w:r>
      <w:r>
        <w:rPr>
          <w:rFonts w:ascii="Times New Roman" w:hAnsi="Times New Roman" w:cs="Times New Roman"/>
          <w:sz w:val="28"/>
          <w:szCs w:val="28"/>
        </w:rPr>
        <w:t xml:space="preserve">: ознакомление с </w:t>
      </w:r>
      <w:r w:rsidRPr="00A46FDA">
        <w:rPr>
          <w:rFonts w:ascii="Times New Roman" w:hAnsi="Times New Roman" w:cs="Times New Roman"/>
          <w:sz w:val="28"/>
          <w:szCs w:val="28"/>
        </w:rPr>
        <w:t>законодательством, регулирующим правоотношения в сфере противодействия коррупции</w:t>
      </w:r>
      <w:r>
        <w:rPr>
          <w:rFonts w:ascii="Times New Roman" w:hAnsi="Times New Roman" w:cs="Times New Roman"/>
          <w:sz w:val="28"/>
          <w:szCs w:val="28"/>
        </w:rPr>
        <w:t xml:space="preserve">, проведение совещаний по вопросам применения на практике этого законодательства, проведение </w:t>
      </w:r>
      <w:r w:rsidRPr="00A46FDA">
        <w:rPr>
          <w:rFonts w:ascii="Times New Roman" w:hAnsi="Times New Roman" w:cs="Times New Roman"/>
          <w:sz w:val="28"/>
          <w:szCs w:val="28"/>
        </w:rPr>
        <w:t>разъяснительн</w:t>
      </w:r>
      <w:r>
        <w:rPr>
          <w:rFonts w:ascii="Times New Roman" w:hAnsi="Times New Roman" w:cs="Times New Roman"/>
          <w:sz w:val="28"/>
          <w:szCs w:val="28"/>
        </w:rPr>
        <w:t>ой</w:t>
      </w:r>
      <w:r w:rsidRPr="00A46FDA">
        <w:rPr>
          <w:rFonts w:ascii="Times New Roman" w:hAnsi="Times New Roman" w:cs="Times New Roman"/>
          <w:sz w:val="28"/>
          <w:szCs w:val="28"/>
        </w:rPr>
        <w:t xml:space="preserve"> работ</w:t>
      </w:r>
      <w:r>
        <w:rPr>
          <w:rFonts w:ascii="Times New Roman" w:hAnsi="Times New Roman" w:cs="Times New Roman"/>
          <w:sz w:val="28"/>
          <w:szCs w:val="28"/>
        </w:rPr>
        <w:t>ы</w:t>
      </w:r>
      <w:r w:rsidRPr="00A46FDA">
        <w:rPr>
          <w:rFonts w:ascii="Times New Roman" w:hAnsi="Times New Roman" w:cs="Times New Roman"/>
          <w:sz w:val="28"/>
          <w:szCs w:val="28"/>
        </w:rPr>
        <w:t xml:space="preserve"> о соблюдении муниципальными служащими ограничений и запретов, связанных </w:t>
      </w:r>
      <w:r w:rsidR="009F2442">
        <w:rPr>
          <w:rFonts w:ascii="Times New Roman" w:hAnsi="Times New Roman" w:cs="Times New Roman"/>
          <w:sz w:val="28"/>
          <w:szCs w:val="28"/>
        </w:rPr>
        <w:br/>
      </w:r>
      <w:r w:rsidRPr="00A46FDA">
        <w:rPr>
          <w:rFonts w:ascii="Times New Roman" w:hAnsi="Times New Roman" w:cs="Times New Roman"/>
          <w:sz w:val="28"/>
          <w:szCs w:val="28"/>
        </w:rPr>
        <w:t>с муниципальной службой</w:t>
      </w:r>
      <w:r>
        <w:rPr>
          <w:rFonts w:ascii="Times New Roman" w:hAnsi="Times New Roman" w:cs="Times New Roman"/>
          <w:sz w:val="28"/>
          <w:szCs w:val="28"/>
        </w:rPr>
        <w:t xml:space="preserve">, </w:t>
      </w:r>
      <w:r w:rsidRPr="00765414">
        <w:t xml:space="preserve"> </w:t>
      </w:r>
      <w:r w:rsidRPr="00765414">
        <w:rPr>
          <w:rFonts w:ascii="Times New Roman" w:hAnsi="Times New Roman" w:cs="Times New Roman"/>
          <w:sz w:val="28"/>
          <w:szCs w:val="28"/>
        </w:rPr>
        <w:t>обеспечение реализации муниципальными служащими обязанности уведомлять представителя нанимателя, органы прокуратуры обо</w:t>
      </w:r>
      <w:proofErr w:type="gramEnd"/>
      <w:r w:rsidRPr="00765414">
        <w:rPr>
          <w:rFonts w:ascii="Times New Roman" w:hAnsi="Times New Roman" w:cs="Times New Roman"/>
          <w:sz w:val="28"/>
          <w:szCs w:val="28"/>
        </w:rPr>
        <w:t xml:space="preserve"> всех случаях обращения к ним каких-либо лиц в целях склонения к совершению коррупционных правонарушений и т.д.</w:t>
      </w:r>
    </w:p>
    <w:p w:rsidR="008F051D" w:rsidRDefault="008F051D" w:rsidP="009F2442">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 xml:space="preserve"> </w:t>
      </w:r>
      <w:r w:rsidR="009F2442">
        <w:rPr>
          <w:rFonts w:ascii="Times New Roman" w:hAnsi="Times New Roman" w:cs="Times New Roman"/>
          <w:sz w:val="28"/>
          <w:szCs w:val="28"/>
        </w:rPr>
        <w:t xml:space="preserve">В течение года </w:t>
      </w:r>
      <w:r>
        <w:rPr>
          <w:rFonts w:ascii="Times New Roman" w:hAnsi="Times New Roman" w:cs="Times New Roman"/>
          <w:sz w:val="28"/>
          <w:szCs w:val="28"/>
        </w:rPr>
        <w:t>п</w:t>
      </w:r>
      <w:r w:rsidRPr="00762621">
        <w:rPr>
          <w:rFonts w:ascii="Times New Roman" w:hAnsi="Times New Roman" w:cs="Times New Roman"/>
          <w:sz w:val="28"/>
          <w:szCs w:val="28"/>
        </w:rPr>
        <w:t>ров</w:t>
      </w:r>
      <w:r>
        <w:rPr>
          <w:rFonts w:ascii="Times New Roman" w:hAnsi="Times New Roman" w:cs="Times New Roman"/>
          <w:sz w:val="28"/>
          <w:szCs w:val="28"/>
        </w:rPr>
        <w:t>одился</w:t>
      </w:r>
      <w:r w:rsidRPr="00762621">
        <w:rPr>
          <w:rFonts w:ascii="Times New Roman" w:hAnsi="Times New Roman" w:cs="Times New Roman"/>
          <w:sz w:val="28"/>
          <w:szCs w:val="28"/>
        </w:rPr>
        <w:t xml:space="preserve"> анализ обращений и заявлений, </w:t>
      </w:r>
      <w:r w:rsidR="009F2442">
        <w:rPr>
          <w:rFonts w:ascii="Times New Roman" w:hAnsi="Times New Roman" w:cs="Times New Roman"/>
          <w:sz w:val="28"/>
          <w:szCs w:val="28"/>
        </w:rPr>
        <w:br/>
      </w:r>
      <w:r w:rsidRPr="00762621">
        <w:rPr>
          <w:rFonts w:ascii="Times New Roman" w:hAnsi="Times New Roman" w:cs="Times New Roman"/>
          <w:sz w:val="28"/>
          <w:szCs w:val="28"/>
        </w:rPr>
        <w:t>в результате которого обращений по вопросам коррупционных проявлений со стороны работников Администрации района</w:t>
      </w:r>
      <w:r w:rsidR="009F2442" w:rsidRPr="009F2442">
        <w:rPr>
          <w:rFonts w:ascii="Times New Roman" w:hAnsi="Times New Roman" w:cs="Times New Roman"/>
          <w:sz w:val="28"/>
          <w:szCs w:val="28"/>
        </w:rPr>
        <w:t xml:space="preserve"> </w:t>
      </w:r>
      <w:r w:rsidR="009F2442" w:rsidRPr="00762621">
        <w:rPr>
          <w:rFonts w:ascii="Times New Roman" w:hAnsi="Times New Roman" w:cs="Times New Roman"/>
          <w:sz w:val="28"/>
          <w:szCs w:val="28"/>
        </w:rPr>
        <w:t>не выявлено</w:t>
      </w:r>
      <w:r w:rsidRPr="00762621">
        <w:rPr>
          <w:rFonts w:ascii="Times New Roman" w:hAnsi="Times New Roman" w:cs="Times New Roman"/>
          <w:sz w:val="28"/>
          <w:szCs w:val="28"/>
        </w:rPr>
        <w:t>.</w:t>
      </w:r>
    </w:p>
    <w:p w:rsidR="008F051D" w:rsidRDefault="008F051D" w:rsidP="008F051D">
      <w:pPr>
        <w:pStyle w:val="af7"/>
        <w:ind w:firstLine="709"/>
        <w:jc w:val="both"/>
        <w:rPr>
          <w:rFonts w:ascii="Times New Roman" w:hAnsi="Times New Roman" w:cs="Times New Roman"/>
          <w:sz w:val="28"/>
          <w:szCs w:val="28"/>
        </w:rPr>
      </w:pPr>
      <w:r w:rsidRPr="004405CE">
        <w:rPr>
          <w:rFonts w:ascii="Times New Roman" w:hAnsi="Times New Roman" w:cs="Times New Roman"/>
          <w:sz w:val="28"/>
          <w:szCs w:val="28"/>
        </w:rPr>
        <w:t xml:space="preserve">Результатом деятельности </w:t>
      </w:r>
      <w:r w:rsidR="009F2442" w:rsidRPr="004405CE">
        <w:rPr>
          <w:rFonts w:ascii="Times New Roman" w:hAnsi="Times New Roman" w:cs="Times New Roman"/>
          <w:sz w:val="28"/>
          <w:szCs w:val="28"/>
        </w:rPr>
        <w:t xml:space="preserve">Администрации района </w:t>
      </w:r>
      <w:r w:rsidR="009F2442">
        <w:rPr>
          <w:rFonts w:ascii="Times New Roman" w:hAnsi="Times New Roman" w:cs="Times New Roman"/>
          <w:sz w:val="28"/>
          <w:szCs w:val="28"/>
        </w:rPr>
        <w:t xml:space="preserve">в этом направлении стало отсутствие </w:t>
      </w:r>
      <w:r w:rsidRPr="004405CE">
        <w:rPr>
          <w:rFonts w:ascii="Times New Roman" w:hAnsi="Times New Roman" w:cs="Times New Roman"/>
          <w:sz w:val="28"/>
          <w:szCs w:val="28"/>
        </w:rPr>
        <w:t xml:space="preserve">коррупционных правонарушений. </w:t>
      </w:r>
    </w:p>
    <w:p w:rsidR="00A07DE3" w:rsidRPr="00CC07A0" w:rsidRDefault="0022508B" w:rsidP="00DE1210">
      <w:pPr>
        <w:spacing w:after="0" w:line="240" w:lineRule="auto"/>
        <w:ind w:firstLine="708"/>
        <w:jc w:val="both"/>
        <w:rPr>
          <w:rFonts w:ascii="Times New Roman" w:hAnsi="Times New Roman" w:cs="Times New Roman"/>
          <w:sz w:val="28"/>
          <w:szCs w:val="28"/>
        </w:rPr>
      </w:pPr>
      <w:r w:rsidRPr="00CC07A0">
        <w:rPr>
          <w:rFonts w:ascii="Times New Roman" w:hAnsi="Times New Roman" w:cs="Times New Roman"/>
          <w:sz w:val="28"/>
          <w:szCs w:val="28"/>
        </w:rPr>
        <w:t xml:space="preserve">В марте 2018 года </w:t>
      </w:r>
      <w:r w:rsidR="00A07DE3" w:rsidRPr="00CC07A0">
        <w:rPr>
          <w:rFonts w:ascii="Times New Roman" w:hAnsi="Times New Roman" w:cs="Times New Roman"/>
          <w:sz w:val="28"/>
          <w:szCs w:val="28"/>
        </w:rPr>
        <w:t xml:space="preserve"> в нашей стране состоялось важное политическое событие – выборы Президента Российской Федерации. Администрация, депутатский корпус</w:t>
      </w:r>
      <w:r w:rsidR="00FB479A" w:rsidRPr="00CC07A0">
        <w:rPr>
          <w:rFonts w:ascii="Times New Roman" w:hAnsi="Times New Roman" w:cs="Times New Roman"/>
          <w:sz w:val="28"/>
          <w:szCs w:val="28"/>
        </w:rPr>
        <w:t xml:space="preserve">, </w:t>
      </w:r>
      <w:r w:rsidR="005C3AA5" w:rsidRPr="00CC07A0">
        <w:rPr>
          <w:rFonts w:ascii="Times New Roman" w:hAnsi="Times New Roman" w:cs="Times New Roman"/>
          <w:sz w:val="28"/>
          <w:szCs w:val="28"/>
        </w:rPr>
        <w:t xml:space="preserve">Совет ветеранов, </w:t>
      </w:r>
      <w:r w:rsidR="00FB479A" w:rsidRPr="00CC07A0">
        <w:rPr>
          <w:rFonts w:ascii="Times New Roman" w:hAnsi="Times New Roman" w:cs="Times New Roman"/>
          <w:sz w:val="28"/>
          <w:szCs w:val="28"/>
        </w:rPr>
        <w:t xml:space="preserve">территориальная и участковые избирательные комиссии Калининского района приняли активное участие </w:t>
      </w:r>
      <w:r w:rsidR="009E7B9A">
        <w:rPr>
          <w:rFonts w:ascii="Times New Roman" w:hAnsi="Times New Roman" w:cs="Times New Roman"/>
          <w:sz w:val="28"/>
          <w:szCs w:val="28"/>
        </w:rPr>
        <w:br/>
      </w:r>
      <w:r w:rsidR="00FB479A" w:rsidRPr="00CC07A0">
        <w:rPr>
          <w:rFonts w:ascii="Times New Roman" w:hAnsi="Times New Roman" w:cs="Times New Roman"/>
          <w:sz w:val="28"/>
          <w:szCs w:val="28"/>
        </w:rPr>
        <w:t xml:space="preserve">в подготовке и проведении этой серьезной </w:t>
      </w:r>
      <w:r w:rsidR="00524E35" w:rsidRPr="00CC07A0">
        <w:rPr>
          <w:rFonts w:ascii="Times New Roman" w:hAnsi="Times New Roman" w:cs="Times New Roman"/>
          <w:sz w:val="28"/>
          <w:szCs w:val="28"/>
        </w:rPr>
        <w:t>избирательной ка</w:t>
      </w:r>
      <w:r w:rsidR="00FB479A" w:rsidRPr="00CC07A0">
        <w:rPr>
          <w:rFonts w:ascii="Times New Roman" w:hAnsi="Times New Roman" w:cs="Times New Roman"/>
          <w:sz w:val="28"/>
          <w:szCs w:val="28"/>
        </w:rPr>
        <w:t>мпании.</w:t>
      </w:r>
    </w:p>
    <w:p w:rsidR="00524E35" w:rsidRPr="00CC07A0" w:rsidRDefault="00524E35" w:rsidP="00DE1210">
      <w:pPr>
        <w:spacing w:after="0" w:line="240" w:lineRule="auto"/>
        <w:ind w:firstLine="709"/>
        <w:jc w:val="both"/>
        <w:rPr>
          <w:rFonts w:ascii="Times New Roman" w:hAnsi="Times New Roman" w:cs="Times New Roman"/>
          <w:sz w:val="28"/>
          <w:szCs w:val="28"/>
        </w:rPr>
      </w:pPr>
      <w:r w:rsidRPr="00CC07A0">
        <w:rPr>
          <w:rFonts w:ascii="Times New Roman" w:hAnsi="Times New Roman" w:cs="Times New Roman"/>
          <w:sz w:val="28"/>
          <w:szCs w:val="28"/>
        </w:rPr>
        <w:lastRenderedPageBreak/>
        <w:t xml:space="preserve">Участковые избирательные комиссии и помещения для голосования </w:t>
      </w:r>
      <w:r w:rsidRPr="00CC07A0">
        <w:rPr>
          <w:rFonts w:ascii="Times New Roman" w:hAnsi="Times New Roman" w:cs="Times New Roman"/>
          <w:sz w:val="28"/>
          <w:szCs w:val="28"/>
        </w:rPr>
        <w:br/>
        <w:t xml:space="preserve">в необходимом количестве </w:t>
      </w:r>
      <w:r w:rsidR="00ED2B58" w:rsidRPr="00CC07A0">
        <w:rPr>
          <w:rFonts w:ascii="Times New Roman" w:hAnsi="Times New Roman" w:cs="Times New Roman"/>
          <w:sz w:val="28"/>
          <w:szCs w:val="28"/>
        </w:rPr>
        <w:t xml:space="preserve">были </w:t>
      </w:r>
      <w:r w:rsidRPr="00CC07A0">
        <w:rPr>
          <w:rFonts w:ascii="Times New Roman" w:hAnsi="Times New Roman" w:cs="Times New Roman"/>
          <w:sz w:val="28"/>
          <w:szCs w:val="28"/>
        </w:rPr>
        <w:t>обеспечены  компьютерной и оргтехникой. В решении данного вопроса были задействованы технические ресурсы организаций, в которых размещаются участковые избирательные комиссии и которые формируют составы этих комиссий, а также Администрации Калининского района.</w:t>
      </w:r>
    </w:p>
    <w:p w:rsidR="00FD1E35" w:rsidRDefault="00FD1E35" w:rsidP="00DE1210">
      <w:pPr>
        <w:spacing w:after="0" w:line="240" w:lineRule="auto"/>
        <w:ind w:firstLine="720"/>
        <w:jc w:val="both"/>
        <w:rPr>
          <w:rFonts w:ascii="Times New Roman" w:hAnsi="Times New Roman" w:cs="Times New Roman"/>
          <w:sz w:val="28"/>
          <w:szCs w:val="28"/>
        </w:rPr>
      </w:pPr>
      <w:proofErr w:type="gramStart"/>
      <w:r w:rsidRPr="00CC07A0">
        <w:rPr>
          <w:rFonts w:ascii="Times New Roman" w:hAnsi="Times New Roman" w:cs="Times New Roman"/>
          <w:sz w:val="28"/>
          <w:szCs w:val="28"/>
        </w:rPr>
        <w:t xml:space="preserve">Большая </w:t>
      </w:r>
      <w:r w:rsidR="0022508B" w:rsidRPr="00CC07A0">
        <w:rPr>
          <w:rFonts w:ascii="Times New Roman" w:hAnsi="Times New Roman" w:cs="Times New Roman"/>
          <w:sz w:val="28"/>
          <w:szCs w:val="28"/>
        </w:rPr>
        <w:t xml:space="preserve">и серьезная </w:t>
      </w:r>
      <w:r w:rsidRPr="00CC07A0">
        <w:rPr>
          <w:rFonts w:ascii="Times New Roman" w:hAnsi="Times New Roman" w:cs="Times New Roman"/>
          <w:sz w:val="28"/>
          <w:szCs w:val="28"/>
        </w:rPr>
        <w:t>работа</w:t>
      </w:r>
      <w:r w:rsidR="00CA5B3E" w:rsidRPr="00CC07A0">
        <w:rPr>
          <w:rFonts w:ascii="Times New Roman" w:hAnsi="Times New Roman" w:cs="Times New Roman"/>
          <w:sz w:val="28"/>
          <w:szCs w:val="28"/>
        </w:rPr>
        <w:t xml:space="preserve"> </w:t>
      </w:r>
      <w:r w:rsidR="002B2321" w:rsidRPr="00CC07A0">
        <w:rPr>
          <w:rFonts w:ascii="Times New Roman" w:hAnsi="Times New Roman" w:cs="Times New Roman"/>
          <w:sz w:val="28"/>
          <w:szCs w:val="28"/>
        </w:rPr>
        <w:t xml:space="preserve">по подготовке и проведению выборов Президента Российской Федерации, </w:t>
      </w:r>
      <w:r w:rsidR="0022508B" w:rsidRPr="00CC07A0">
        <w:rPr>
          <w:rFonts w:ascii="Times New Roman" w:hAnsi="Times New Roman" w:cs="Times New Roman"/>
          <w:sz w:val="28"/>
          <w:szCs w:val="28"/>
        </w:rPr>
        <w:t xml:space="preserve">проведенная </w:t>
      </w:r>
      <w:r w:rsidRPr="00CC07A0">
        <w:rPr>
          <w:rFonts w:ascii="Times New Roman" w:hAnsi="Times New Roman" w:cs="Times New Roman"/>
          <w:sz w:val="28"/>
          <w:szCs w:val="28"/>
        </w:rPr>
        <w:t>в 201</w:t>
      </w:r>
      <w:r w:rsidR="0022508B" w:rsidRPr="00CC07A0">
        <w:rPr>
          <w:rFonts w:ascii="Times New Roman" w:hAnsi="Times New Roman" w:cs="Times New Roman"/>
          <w:sz w:val="28"/>
          <w:szCs w:val="28"/>
        </w:rPr>
        <w:t>8</w:t>
      </w:r>
      <w:r w:rsidRPr="00CC07A0">
        <w:rPr>
          <w:rFonts w:ascii="Times New Roman" w:hAnsi="Times New Roman" w:cs="Times New Roman"/>
          <w:sz w:val="28"/>
          <w:szCs w:val="28"/>
        </w:rPr>
        <w:t xml:space="preserve"> году </w:t>
      </w:r>
      <w:r w:rsidR="00191A6A" w:rsidRPr="00CC07A0">
        <w:rPr>
          <w:rFonts w:ascii="Times New Roman" w:hAnsi="Times New Roman" w:cs="Times New Roman"/>
          <w:sz w:val="28"/>
          <w:szCs w:val="28"/>
        </w:rPr>
        <w:t>Администраци</w:t>
      </w:r>
      <w:r w:rsidR="00CA5B3E" w:rsidRPr="00CC07A0">
        <w:rPr>
          <w:rFonts w:ascii="Times New Roman" w:hAnsi="Times New Roman" w:cs="Times New Roman"/>
          <w:sz w:val="28"/>
          <w:szCs w:val="28"/>
        </w:rPr>
        <w:t>ей Калининского района во взаимодействии с</w:t>
      </w:r>
      <w:r w:rsidRPr="00CC07A0">
        <w:rPr>
          <w:rFonts w:ascii="Times New Roman" w:hAnsi="Times New Roman" w:cs="Times New Roman"/>
          <w:sz w:val="28"/>
          <w:szCs w:val="28"/>
        </w:rPr>
        <w:t xml:space="preserve">  </w:t>
      </w:r>
      <w:r w:rsidR="00191A6A" w:rsidRPr="00CC07A0">
        <w:rPr>
          <w:rFonts w:ascii="Times New Roman" w:hAnsi="Times New Roman" w:cs="Times New Roman"/>
          <w:sz w:val="28"/>
          <w:szCs w:val="28"/>
        </w:rPr>
        <w:t>депутат</w:t>
      </w:r>
      <w:r w:rsidR="00CA5B3E" w:rsidRPr="00CC07A0">
        <w:rPr>
          <w:rFonts w:ascii="Times New Roman" w:hAnsi="Times New Roman" w:cs="Times New Roman"/>
          <w:sz w:val="28"/>
          <w:szCs w:val="28"/>
        </w:rPr>
        <w:t>ами всех уровней</w:t>
      </w:r>
      <w:r w:rsidR="00191A6A" w:rsidRPr="00CC07A0">
        <w:rPr>
          <w:rFonts w:ascii="Times New Roman" w:hAnsi="Times New Roman" w:cs="Times New Roman"/>
          <w:sz w:val="28"/>
          <w:szCs w:val="28"/>
        </w:rPr>
        <w:t>, руководител</w:t>
      </w:r>
      <w:r w:rsidR="002B2321" w:rsidRPr="00CC07A0">
        <w:rPr>
          <w:rFonts w:ascii="Times New Roman" w:hAnsi="Times New Roman" w:cs="Times New Roman"/>
          <w:sz w:val="28"/>
          <w:szCs w:val="28"/>
        </w:rPr>
        <w:t>ями</w:t>
      </w:r>
      <w:r w:rsidR="00191A6A" w:rsidRPr="00CC07A0">
        <w:rPr>
          <w:rFonts w:ascii="Times New Roman" w:hAnsi="Times New Roman" w:cs="Times New Roman"/>
          <w:sz w:val="28"/>
          <w:szCs w:val="28"/>
        </w:rPr>
        <w:t xml:space="preserve"> предприятий и организаций, представител</w:t>
      </w:r>
      <w:r w:rsidR="002B2321" w:rsidRPr="00CC07A0">
        <w:rPr>
          <w:rFonts w:ascii="Times New Roman" w:hAnsi="Times New Roman" w:cs="Times New Roman"/>
          <w:sz w:val="28"/>
          <w:szCs w:val="28"/>
        </w:rPr>
        <w:t>ями</w:t>
      </w:r>
      <w:r w:rsidR="00191A6A" w:rsidRPr="00CC07A0">
        <w:rPr>
          <w:rFonts w:ascii="Times New Roman" w:hAnsi="Times New Roman" w:cs="Times New Roman"/>
          <w:sz w:val="28"/>
          <w:szCs w:val="28"/>
        </w:rPr>
        <w:t xml:space="preserve"> правоохранительных органов и член</w:t>
      </w:r>
      <w:r w:rsidR="002B2321" w:rsidRPr="00CC07A0">
        <w:rPr>
          <w:rFonts w:ascii="Times New Roman" w:hAnsi="Times New Roman" w:cs="Times New Roman"/>
          <w:sz w:val="28"/>
          <w:szCs w:val="28"/>
        </w:rPr>
        <w:t>ами</w:t>
      </w:r>
      <w:r w:rsidR="00191A6A" w:rsidRPr="00CC07A0">
        <w:rPr>
          <w:rFonts w:ascii="Times New Roman" w:hAnsi="Times New Roman" w:cs="Times New Roman"/>
          <w:sz w:val="28"/>
          <w:szCs w:val="28"/>
        </w:rPr>
        <w:t xml:space="preserve"> избирательных</w:t>
      </w:r>
      <w:r w:rsidRPr="00CC07A0">
        <w:rPr>
          <w:rFonts w:ascii="Times New Roman" w:hAnsi="Times New Roman" w:cs="Times New Roman"/>
          <w:sz w:val="28"/>
          <w:szCs w:val="28"/>
        </w:rPr>
        <w:t xml:space="preserve"> комиссий</w:t>
      </w:r>
      <w:r w:rsidR="007D58BE" w:rsidRPr="00CC07A0">
        <w:rPr>
          <w:rFonts w:ascii="Times New Roman" w:hAnsi="Times New Roman" w:cs="Times New Roman"/>
          <w:sz w:val="28"/>
          <w:szCs w:val="28"/>
        </w:rPr>
        <w:t>,</w:t>
      </w:r>
      <w:r w:rsidR="00191A6A" w:rsidRPr="00CC07A0">
        <w:rPr>
          <w:rFonts w:ascii="Times New Roman" w:hAnsi="Times New Roman" w:cs="Times New Roman"/>
          <w:sz w:val="28"/>
          <w:szCs w:val="28"/>
        </w:rPr>
        <w:t xml:space="preserve"> </w:t>
      </w:r>
      <w:r w:rsidR="00CA5B3E" w:rsidRPr="00CC07A0">
        <w:rPr>
          <w:rFonts w:ascii="Times New Roman" w:hAnsi="Times New Roman" w:cs="Times New Roman"/>
          <w:sz w:val="28"/>
          <w:szCs w:val="28"/>
        </w:rPr>
        <w:t>способствовала тому, что</w:t>
      </w:r>
      <w:r w:rsidRPr="00CC07A0">
        <w:rPr>
          <w:rFonts w:ascii="Times New Roman" w:hAnsi="Times New Roman" w:cs="Times New Roman"/>
          <w:sz w:val="28"/>
          <w:szCs w:val="28"/>
        </w:rPr>
        <w:t xml:space="preserve"> на всех избирательных участках, расположенных на территории Калининского района города Челябинска, </w:t>
      </w:r>
      <w:r w:rsidR="002B2321" w:rsidRPr="00CC07A0">
        <w:rPr>
          <w:rFonts w:ascii="Times New Roman" w:hAnsi="Times New Roman" w:cs="Times New Roman"/>
          <w:sz w:val="28"/>
          <w:szCs w:val="28"/>
        </w:rPr>
        <w:t xml:space="preserve">выборы Президента Российской Федерации 18 марта 2018 года </w:t>
      </w:r>
      <w:r w:rsidRPr="00CC07A0">
        <w:rPr>
          <w:rFonts w:ascii="Times New Roman" w:hAnsi="Times New Roman" w:cs="Times New Roman"/>
          <w:sz w:val="28"/>
          <w:szCs w:val="28"/>
        </w:rPr>
        <w:t>признаны состоявшимися</w:t>
      </w:r>
      <w:proofErr w:type="gramEnd"/>
      <w:r w:rsidRPr="00CC07A0">
        <w:rPr>
          <w:rFonts w:ascii="Times New Roman" w:hAnsi="Times New Roman" w:cs="Times New Roman"/>
          <w:sz w:val="28"/>
          <w:szCs w:val="28"/>
        </w:rPr>
        <w:t xml:space="preserve">, </w:t>
      </w:r>
      <w:r w:rsidR="00AA3F86">
        <w:rPr>
          <w:rFonts w:ascii="Times New Roman" w:hAnsi="Times New Roman" w:cs="Times New Roman"/>
          <w:sz w:val="28"/>
          <w:szCs w:val="28"/>
        </w:rPr>
        <w:br/>
      </w:r>
      <w:r w:rsidRPr="00CC07A0">
        <w:rPr>
          <w:rFonts w:ascii="Times New Roman" w:hAnsi="Times New Roman" w:cs="Times New Roman"/>
          <w:sz w:val="28"/>
          <w:szCs w:val="28"/>
        </w:rPr>
        <w:t xml:space="preserve">а  итоги голосования </w:t>
      </w:r>
      <w:proofErr w:type="gramStart"/>
      <w:r w:rsidRPr="00CC07A0">
        <w:rPr>
          <w:rFonts w:ascii="Times New Roman" w:hAnsi="Times New Roman" w:cs="Times New Roman"/>
          <w:sz w:val="28"/>
          <w:szCs w:val="28"/>
        </w:rPr>
        <w:t>действительными</w:t>
      </w:r>
      <w:proofErr w:type="gramEnd"/>
      <w:r w:rsidRPr="00CC07A0">
        <w:rPr>
          <w:rFonts w:ascii="Times New Roman" w:hAnsi="Times New Roman" w:cs="Times New Roman"/>
          <w:sz w:val="28"/>
          <w:szCs w:val="28"/>
        </w:rPr>
        <w:t>.</w:t>
      </w:r>
    </w:p>
    <w:p w:rsidR="00AA3F86" w:rsidRDefault="00CC07A0" w:rsidP="00DE1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AA3F86">
        <w:rPr>
          <w:rFonts w:ascii="Times New Roman" w:hAnsi="Times New Roman" w:cs="Times New Roman"/>
          <w:sz w:val="28"/>
          <w:szCs w:val="28"/>
        </w:rPr>
        <w:t>этом</w:t>
      </w:r>
      <w:r>
        <w:rPr>
          <w:rFonts w:ascii="Times New Roman" w:hAnsi="Times New Roman" w:cs="Times New Roman"/>
          <w:sz w:val="28"/>
          <w:szCs w:val="28"/>
        </w:rPr>
        <w:t xml:space="preserve"> году нам предстоит сделать не менее ответственный выбор. </w:t>
      </w:r>
    </w:p>
    <w:p w:rsidR="00AA3F86" w:rsidRDefault="00CC07A0" w:rsidP="00AA3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сентября </w:t>
      </w:r>
      <w:r w:rsidR="00AA3F86">
        <w:rPr>
          <w:rFonts w:ascii="Times New Roman" w:hAnsi="Times New Roman" w:cs="Times New Roman"/>
          <w:sz w:val="28"/>
          <w:szCs w:val="28"/>
        </w:rPr>
        <w:t xml:space="preserve">2019 года состоятся выборы Губернатора Челябинской области и Совета </w:t>
      </w:r>
      <w:proofErr w:type="gramStart"/>
      <w:r w:rsidR="00AA3F86">
        <w:rPr>
          <w:rFonts w:ascii="Times New Roman" w:hAnsi="Times New Roman" w:cs="Times New Roman"/>
          <w:sz w:val="28"/>
          <w:szCs w:val="28"/>
        </w:rPr>
        <w:t>депутатов Калининского района города Челябинска второго созыва</w:t>
      </w:r>
      <w:proofErr w:type="gramEnd"/>
      <w:r w:rsidR="00AA3F86">
        <w:rPr>
          <w:rFonts w:ascii="Times New Roman" w:hAnsi="Times New Roman" w:cs="Times New Roman"/>
          <w:sz w:val="28"/>
          <w:szCs w:val="28"/>
        </w:rPr>
        <w:t>.</w:t>
      </w:r>
    </w:p>
    <w:p w:rsidR="003057D8" w:rsidRDefault="003777D8" w:rsidP="00AA3F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2703C">
        <w:rPr>
          <w:rFonts w:ascii="Times New Roman" w:hAnsi="Times New Roman" w:cs="Times New Roman"/>
          <w:sz w:val="28"/>
          <w:szCs w:val="28"/>
        </w:rPr>
        <w:t>адачи деятельности Администрации района и ее руководства носят долгосрочный характер, но работать на перспективу необходимо уже сегодня.</w:t>
      </w:r>
      <w:r w:rsidR="003057D8">
        <w:rPr>
          <w:rFonts w:ascii="Times New Roman" w:hAnsi="Times New Roman" w:cs="Times New Roman"/>
          <w:sz w:val="28"/>
          <w:szCs w:val="28"/>
        </w:rPr>
        <w:t xml:space="preserve"> </w:t>
      </w:r>
    </w:p>
    <w:p w:rsidR="003057D8" w:rsidRDefault="003057D8" w:rsidP="00AA3F86">
      <w:pPr>
        <w:spacing w:after="0" w:line="240" w:lineRule="auto"/>
        <w:ind w:firstLine="709"/>
        <w:jc w:val="both"/>
        <w:rPr>
          <w:rFonts w:ascii="Times New Roman" w:hAnsi="Times New Roman" w:cs="Times New Roman"/>
          <w:sz w:val="28"/>
          <w:szCs w:val="28"/>
        </w:rPr>
      </w:pPr>
      <w:bookmarkStart w:id="0" w:name="_GoBack"/>
      <w:bookmarkEnd w:id="0"/>
    </w:p>
    <w:p w:rsidR="0012703C" w:rsidRDefault="0012703C" w:rsidP="00F66278">
      <w:pPr>
        <w:spacing w:after="0" w:line="240" w:lineRule="auto"/>
        <w:jc w:val="both"/>
        <w:rPr>
          <w:rFonts w:ascii="Times New Roman" w:hAnsi="Times New Roman" w:cs="Times New Roman"/>
          <w:sz w:val="28"/>
          <w:szCs w:val="28"/>
        </w:rPr>
      </w:pPr>
    </w:p>
    <w:p w:rsidR="00F66278" w:rsidRDefault="00F66278" w:rsidP="00F66278">
      <w:pPr>
        <w:spacing w:after="0" w:line="240" w:lineRule="auto"/>
        <w:jc w:val="both"/>
        <w:rPr>
          <w:rFonts w:ascii="Times New Roman" w:hAnsi="Times New Roman" w:cs="Times New Roman"/>
          <w:sz w:val="28"/>
          <w:szCs w:val="28"/>
        </w:rPr>
      </w:pPr>
    </w:p>
    <w:sectPr w:rsidR="00F66278" w:rsidSect="00197BD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0F" w:rsidRDefault="00BE440F" w:rsidP="00197BDC">
      <w:pPr>
        <w:spacing w:after="0" w:line="240" w:lineRule="auto"/>
      </w:pPr>
      <w:r>
        <w:separator/>
      </w:r>
    </w:p>
  </w:endnote>
  <w:endnote w:type="continuationSeparator" w:id="0">
    <w:p w:rsidR="00BE440F" w:rsidRDefault="00BE440F" w:rsidP="001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0F" w:rsidRDefault="00BE440F" w:rsidP="00197BDC">
      <w:pPr>
        <w:spacing w:after="0" w:line="240" w:lineRule="auto"/>
      </w:pPr>
      <w:r>
        <w:separator/>
      </w:r>
    </w:p>
  </w:footnote>
  <w:footnote w:type="continuationSeparator" w:id="0">
    <w:p w:rsidR="00BE440F" w:rsidRDefault="00BE440F" w:rsidP="0019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82068"/>
      <w:docPartObj>
        <w:docPartGallery w:val="Page Numbers (Top of Page)"/>
        <w:docPartUnique/>
      </w:docPartObj>
    </w:sdtPr>
    <w:sdtEndPr/>
    <w:sdtContent>
      <w:p w:rsidR="00EB25C0" w:rsidRDefault="00EB25C0">
        <w:pPr>
          <w:pStyle w:val="a6"/>
          <w:jc w:val="center"/>
        </w:pPr>
        <w:r>
          <w:fldChar w:fldCharType="begin"/>
        </w:r>
        <w:r>
          <w:instrText>PAGE   \* MERGEFORMAT</w:instrText>
        </w:r>
        <w:r>
          <w:fldChar w:fldCharType="separate"/>
        </w:r>
        <w:r w:rsidR="00CA14B3">
          <w:rPr>
            <w:noProof/>
          </w:rPr>
          <w:t>2</w:t>
        </w:r>
        <w:r>
          <w:fldChar w:fldCharType="end"/>
        </w:r>
      </w:p>
    </w:sdtContent>
  </w:sdt>
  <w:p w:rsidR="00EB25C0" w:rsidRDefault="00EB25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5F"/>
    <w:multiLevelType w:val="hybridMultilevel"/>
    <w:tmpl w:val="E730B56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2E3BBA"/>
    <w:multiLevelType w:val="hybridMultilevel"/>
    <w:tmpl w:val="A55087D6"/>
    <w:lvl w:ilvl="0" w:tplc="C7F49676">
      <w:start w:val="1"/>
      <w:numFmt w:val="decimal"/>
      <w:lvlText w:val="%1."/>
      <w:lvlJc w:val="left"/>
      <w:pPr>
        <w:ind w:left="1287" w:hanging="360"/>
      </w:pPr>
      <w:rPr>
        <w:rFonts w:ascii="Times New Roman" w:hAnsi="Times New Roman" w:cs="Times New Roman" w:hint="default"/>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9C64D3"/>
    <w:multiLevelType w:val="hybridMultilevel"/>
    <w:tmpl w:val="59FC8F1E"/>
    <w:lvl w:ilvl="0" w:tplc="A390504E">
      <w:start w:val="1"/>
      <w:numFmt w:val="decimal"/>
      <w:lvlText w:val="%1."/>
      <w:lvlJc w:val="left"/>
      <w:pPr>
        <w:tabs>
          <w:tab w:val="num" w:pos="720"/>
        </w:tabs>
        <w:ind w:left="720" w:hanging="360"/>
      </w:pPr>
      <w:rPr>
        <w:rFonts w:hint="default"/>
        <w:color w:val="auto"/>
        <w:sz w:val="24"/>
      </w:rPr>
    </w:lvl>
    <w:lvl w:ilvl="1" w:tplc="1AB86A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8E5361"/>
    <w:multiLevelType w:val="hybridMultilevel"/>
    <w:tmpl w:val="0422CF32"/>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3D43D4"/>
    <w:multiLevelType w:val="hybridMultilevel"/>
    <w:tmpl w:val="D55A7BB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037C53"/>
    <w:multiLevelType w:val="hybridMultilevel"/>
    <w:tmpl w:val="A3684A1C"/>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916BDC"/>
    <w:multiLevelType w:val="hybridMultilevel"/>
    <w:tmpl w:val="64662F60"/>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532291"/>
    <w:multiLevelType w:val="hybridMultilevel"/>
    <w:tmpl w:val="56242D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BB792B"/>
    <w:multiLevelType w:val="hybridMultilevel"/>
    <w:tmpl w:val="757213CE"/>
    <w:lvl w:ilvl="0" w:tplc="04190011">
      <w:start w:val="1"/>
      <w:numFmt w:val="decimal"/>
      <w:lvlText w:val="%1)"/>
      <w:lvlJc w:val="left"/>
      <w:pPr>
        <w:ind w:left="1070"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52E85763"/>
    <w:multiLevelType w:val="hybridMultilevel"/>
    <w:tmpl w:val="8D3EE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5C3C4F"/>
    <w:multiLevelType w:val="hybridMultilevel"/>
    <w:tmpl w:val="53CAED28"/>
    <w:lvl w:ilvl="0" w:tplc="ECDC31D6">
      <w:start w:val="1"/>
      <w:numFmt w:val="decimal"/>
      <w:lvlText w:val="%1)"/>
      <w:lvlJc w:val="left"/>
      <w:pPr>
        <w:tabs>
          <w:tab w:val="num" w:pos="2340"/>
        </w:tabs>
        <w:ind w:left="2340" w:hanging="14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7953D33"/>
    <w:multiLevelType w:val="hybridMultilevel"/>
    <w:tmpl w:val="E4366D3E"/>
    <w:lvl w:ilvl="0" w:tplc="56E874D2">
      <w:start w:val="1"/>
      <w:numFmt w:val="decimal"/>
      <w:lvlText w:val="%1."/>
      <w:lvlJc w:val="left"/>
      <w:pPr>
        <w:tabs>
          <w:tab w:val="num" w:pos="1353"/>
        </w:tabs>
        <w:ind w:left="1353" w:hanging="360"/>
      </w:pPr>
    </w:lvl>
    <w:lvl w:ilvl="1" w:tplc="0F7449B8" w:tentative="1">
      <w:start w:val="1"/>
      <w:numFmt w:val="decimal"/>
      <w:lvlText w:val="%2."/>
      <w:lvlJc w:val="left"/>
      <w:pPr>
        <w:tabs>
          <w:tab w:val="num" w:pos="2073"/>
        </w:tabs>
        <w:ind w:left="2073" w:hanging="360"/>
      </w:pPr>
    </w:lvl>
    <w:lvl w:ilvl="2" w:tplc="8D766C8E" w:tentative="1">
      <w:start w:val="1"/>
      <w:numFmt w:val="decimal"/>
      <w:lvlText w:val="%3."/>
      <w:lvlJc w:val="left"/>
      <w:pPr>
        <w:tabs>
          <w:tab w:val="num" w:pos="2793"/>
        </w:tabs>
        <w:ind w:left="2793" w:hanging="360"/>
      </w:pPr>
    </w:lvl>
    <w:lvl w:ilvl="3" w:tplc="19D0C654" w:tentative="1">
      <w:start w:val="1"/>
      <w:numFmt w:val="decimal"/>
      <w:lvlText w:val="%4."/>
      <w:lvlJc w:val="left"/>
      <w:pPr>
        <w:tabs>
          <w:tab w:val="num" w:pos="3513"/>
        </w:tabs>
        <w:ind w:left="3513" w:hanging="360"/>
      </w:pPr>
    </w:lvl>
    <w:lvl w:ilvl="4" w:tplc="3B104DF8" w:tentative="1">
      <w:start w:val="1"/>
      <w:numFmt w:val="decimal"/>
      <w:lvlText w:val="%5."/>
      <w:lvlJc w:val="left"/>
      <w:pPr>
        <w:tabs>
          <w:tab w:val="num" w:pos="4233"/>
        </w:tabs>
        <w:ind w:left="4233" w:hanging="360"/>
      </w:pPr>
    </w:lvl>
    <w:lvl w:ilvl="5" w:tplc="BA444C24" w:tentative="1">
      <w:start w:val="1"/>
      <w:numFmt w:val="decimal"/>
      <w:lvlText w:val="%6."/>
      <w:lvlJc w:val="left"/>
      <w:pPr>
        <w:tabs>
          <w:tab w:val="num" w:pos="4953"/>
        </w:tabs>
        <w:ind w:left="4953" w:hanging="360"/>
      </w:pPr>
    </w:lvl>
    <w:lvl w:ilvl="6" w:tplc="96CA3E24" w:tentative="1">
      <w:start w:val="1"/>
      <w:numFmt w:val="decimal"/>
      <w:lvlText w:val="%7."/>
      <w:lvlJc w:val="left"/>
      <w:pPr>
        <w:tabs>
          <w:tab w:val="num" w:pos="5673"/>
        </w:tabs>
        <w:ind w:left="5673" w:hanging="360"/>
      </w:pPr>
    </w:lvl>
    <w:lvl w:ilvl="7" w:tplc="749E5920" w:tentative="1">
      <w:start w:val="1"/>
      <w:numFmt w:val="decimal"/>
      <w:lvlText w:val="%8."/>
      <w:lvlJc w:val="left"/>
      <w:pPr>
        <w:tabs>
          <w:tab w:val="num" w:pos="6393"/>
        </w:tabs>
        <w:ind w:left="6393" w:hanging="360"/>
      </w:pPr>
    </w:lvl>
    <w:lvl w:ilvl="8" w:tplc="8854A1C6" w:tentative="1">
      <w:start w:val="1"/>
      <w:numFmt w:val="decimal"/>
      <w:lvlText w:val="%9."/>
      <w:lvlJc w:val="left"/>
      <w:pPr>
        <w:tabs>
          <w:tab w:val="num" w:pos="7113"/>
        </w:tabs>
        <w:ind w:left="7113" w:hanging="360"/>
      </w:pPr>
    </w:lvl>
  </w:abstractNum>
  <w:abstractNum w:abstractNumId="12">
    <w:nsid w:val="6CBD571C"/>
    <w:multiLevelType w:val="hybridMultilevel"/>
    <w:tmpl w:val="4A308B46"/>
    <w:lvl w:ilvl="0" w:tplc="0242D9BA">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401D52"/>
    <w:multiLevelType w:val="hybridMultilevel"/>
    <w:tmpl w:val="18D60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0"/>
  </w:num>
  <w:num w:numId="3">
    <w:abstractNumId w:val="11"/>
  </w:num>
  <w:num w:numId="4">
    <w:abstractNumId w:val="9"/>
  </w:num>
  <w:num w:numId="5">
    <w:abstractNumId w:val="4"/>
  </w:num>
  <w:num w:numId="6">
    <w:abstractNumId w:val="0"/>
  </w:num>
  <w:num w:numId="7">
    <w:abstractNumId w:val="5"/>
  </w:num>
  <w:num w:numId="8">
    <w:abstractNumId w:val="7"/>
  </w:num>
  <w:num w:numId="9">
    <w:abstractNumId w:val="1"/>
  </w:num>
  <w:num w:numId="10">
    <w:abstractNumId w:val="8"/>
  </w:num>
  <w:num w:numId="11">
    <w:abstractNumId w:val="12"/>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FD"/>
    <w:rsid w:val="000001D9"/>
    <w:rsid w:val="00002EB9"/>
    <w:rsid w:val="00010910"/>
    <w:rsid w:val="0001653C"/>
    <w:rsid w:val="00021007"/>
    <w:rsid w:val="0002585F"/>
    <w:rsid w:val="00032729"/>
    <w:rsid w:val="00034AF9"/>
    <w:rsid w:val="00037C60"/>
    <w:rsid w:val="00046921"/>
    <w:rsid w:val="00047A33"/>
    <w:rsid w:val="00056F45"/>
    <w:rsid w:val="00061D9B"/>
    <w:rsid w:val="00067B65"/>
    <w:rsid w:val="000715D3"/>
    <w:rsid w:val="00073B57"/>
    <w:rsid w:val="000813C3"/>
    <w:rsid w:val="000815E9"/>
    <w:rsid w:val="00082723"/>
    <w:rsid w:val="000957C6"/>
    <w:rsid w:val="000977F0"/>
    <w:rsid w:val="000978AA"/>
    <w:rsid w:val="000A3FE2"/>
    <w:rsid w:val="000A6792"/>
    <w:rsid w:val="000B166C"/>
    <w:rsid w:val="000B21C1"/>
    <w:rsid w:val="000B6DE6"/>
    <w:rsid w:val="000C34FC"/>
    <w:rsid w:val="000C564A"/>
    <w:rsid w:val="000C643B"/>
    <w:rsid w:val="000C656A"/>
    <w:rsid w:val="000D46BA"/>
    <w:rsid w:val="000D5207"/>
    <w:rsid w:val="000E1EC9"/>
    <w:rsid w:val="000E2FB7"/>
    <w:rsid w:val="00107E03"/>
    <w:rsid w:val="00115218"/>
    <w:rsid w:val="00126D3E"/>
    <w:rsid w:val="0012703C"/>
    <w:rsid w:val="00134B41"/>
    <w:rsid w:val="001358F9"/>
    <w:rsid w:val="0013713C"/>
    <w:rsid w:val="00153845"/>
    <w:rsid w:val="00154034"/>
    <w:rsid w:val="00154AC5"/>
    <w:rsid w:val="00154CB6"/>
    <w:rsid w:val="00155ADB"/>
    <w:rsid w:val="00165BFB"/>
    <w:rsid w:val="00172C22"/>
    <w:rsid w:val="001736D8"/>
    <w:rsid w:val="00174A87"/>
    <w:rsid w:val="00175B35"/>
    <w:rsid w:val="0017656D"/>
    <w:rsid w:val="00177120"/>
    <w:rsid w:val="00191A6A"/>
    <w:rsid w:val="00192184"/>
    <w:rsid w:val="001933C4"/>
    <w:rsid w:val="0019508F"/>
    <w:rsid w:val="00197BDC"/>
    <w:rsid w:val="001A3C77"/>
    <w:rsid w:val="001B17A0"/>
    <w:rsid w:val="001B2EAE"/>
    <w:rsid w:val="001B61F3"/>
    <w:rsid w:val="001C6975"/>
    <w:rsid w:val="001C70E6"/>
    <w:rsid w:val="001C7783"/>
    <w:rsid w:val="001D3539"/>
    <w:rsid w:val="001D6C5B"/>
    <w:rsid w:val="001F3A82"/>
    <w:rsid w:val="001F3BD3"/>
    <w:rsid w:val="001F5B02"/>
    <w:rsid w:val="00204670"/>
    <w:rsid w:val="00210361"/>
    <w:rsid w:val="00211ADF"/>
    <w:rsid w:val="00212245"/>
    <w:rsid w:val="0021374E"/>
    <w:rsid w:val="00215A1A"/>
    <w:rsid w:val="0022508B"/>
    <w:rsid w:val="00225993"/>
    <w:rsid w:val="002262CC"/>
    <w:rsid w:val="00230F0B"/>
    <w:rsid w:val="00231DEA"/>
    <w:rsid w:val="002331D5"/>
    <w:rsid w:val="002363AA"/>
    <w:rsid w:val="00236447"/>
    <w:rsid w:val="0024377E"/>
    <w:rsid w:val="00245846"/>
    <w:rsid w:val="002463E2"/>
    <w:rsid w:val="00247271"/>
    <w:rsid w:val="002504F5"/>
    <w:rsid w:val="002548CD"/>
    <w:rsid w:val="0026705D"/>
    <w:rsid w:val="002762BD"/>
    <w:rsid w:val="00281EA3"/>
    <w:rsid w:val="00286A12"/>
    <w:rsid w:val="0029157C"/>
    <w:rsid w:val="00292352"/>
    <w:rsid w:val="00292D0F"/>
    <w:rsid w:val="002A559D"/>
    <w:rsid w:val="002A7607"/>
    <w:rsid w:val="002B2321"/>
    <w:rsid w:val="002B2459"/>
    <w:rsid w:val="002B48E0"/>
    <w:rsid w:val="002B552B"/>
    <w:rsid w:val="002D08CB"/>
    <w:rsid w:val="002F5605"/>
    <w:rsid w:val="003016A9"/>
    <w:rsid w:val="00302D96"/>
    <w:rsid w:val="003057D8"/>
    <w:rsid w:val="00306B5C"/>
    <w:rsid w:val="00310DFF"/>
    <w:rsid w:val="00312B97"/>
    <w:rsid w:val="00314CAB"/>
    <w:rsid w:val="00315B01"/>
    <w:rsid w:val="00317598"/>
    <w:rsid w:val="00317C96"/>
    <w:rsid w:val="003236A6"/>
    <w:rsid w:val="0032601E"/>
    <w:rsid w:val="00327509"/>
    <w:rsid w:val="00332D82"/>
    <w:rsid w:val="00353ACD"/>
    <w:rsid w:val="003541D1"/>
    <w:rsid w:val="00357344"/>
    <w:rsid w:val="003624C0"/>
    <w:rsid w:val="0036370E"/>
    <w:rsid w:val="00364A86"/>
    <w:rsid w:val="00365F60"/>
    <w:rsid w:val="003662B8"/>
    <w:rsid w:val="003711E4"/>
    <w:rsid w:val="003777D8"/>
    <w:rsid w:val="003828CF"/>
    <w:rsid w:val="00383CF7"/>
    <w:rsid w:val="00385187"/>
    <w:rsid w:val="003928BA"/>
    <w:rsid w:val="0039678B"/>
    <w:rsid w:val="003979E1"/>
    <w:rsid w:val="003A2EE0"/>
    <w:rsid w:val="003A5B0E"/>
    <w:rsid w:val="003A6E29"/>
    <w:rsid w:val="003B0C23"/>
    <w:rsid w:val="003B1A46"/>
    <w:rsid w:val="003C4170"/>
    <w:rsid w:val="003C56B5"/>
    <w:rsid w:val="003C600F"/>
    <w:rsid w:val="003C6DAA"/>
    <w:rsid w:val="003D2685"/>
    <w:rsid w:val="003D28FA"/>
    <w:rsid w:val="003D593D"/>
    <w:rsid w:val="003E23D7"/>
    <w:rsid w:val="003F0748"/>
    <w:rsid w:val="00400075"/>
    <w:rsid w:val="00402509"/>
    <w:rsid w:val="00403CEE"/>
    <w:rsid w:val="0040502D"/>
    <w:rsid w:val="00412F18"/>
    <w:rsid w:val="00416BB1"/>
    <w:rsid w:val="00417ADE"/>
    <w:rsid w:val="00422D26"/>
    <w:rsid w:val="0042331C"/>
    <w:rsid w:val="00425D23"/>
    <w:rsid w:val="00430C4A"/>
    <w:rsid w:val="00433503"/>
    <w:rsid w:val="00434C18"/>
    <w:rsid w:val="00437EDD"/>
    <w:rsid w:val="00440DE4"/>
    <w:rsid w:val="004458E0"/>
    <w:rsid w:val="00445BCA"/>
    <w:rsid w:val="004534C1"/>
    <w:rsid w:val="0045411F"/>
    <w:rsid w:val="00455604"/>
    <w:rsid w:val="00457F99"/>
    <w:rsid w:val="004730D0"/>
    <w:rsid w:val="004761B4"/>
    <w:rsid w:val="00477881"/>
    <w:rsid w:val="004867DD"/>
    <w:rsid w:val="0049201C"/>
    <w:rsid w:val="004977D3"/>
    <w:rsid w:val="004A3F58"/>
    <w:rsid w:val="004A6F10"/>
    <w:rsid w:val="004B00DA"/>
    <w:rsid w:val="004B20B2"/>
    <w:rsid w:val="004B3020"/>
    <w:rsid w:val="004C115D"/>
    <w:rsid w:val="004D71AE"/>
    <w:rsid w:val="004E610F"/>
    <w:rsid w:val="004F2B80"/>
    <w:rsid w:val="004F2CA1"/>
    <w:rsid w:val="004F3BFC"/>
    <w:rsid w:val="004F56A9"/>
    <w:rsid w:val="00501F75"/>
    <w:rsid w:val="0051485B"/>
    <w:rsid w:val="00514CAD"/>
    <w:rsid w:val="00515D3B"/>
    <w:rsid w:val="00522185"/>
    <w:rsid w:val="00524E35"/>
    <w:rsid w:val="00525CFB"/>
    <w:rsid w:val="00527F58"/>
    <w:rsid w:val="00536373"/>
    <w:rsid w:val="00536525"/>
    <w:rsid w:val="00541389"/>
    <w:rsid w:val="0054179B"/>
    <w:rsid w:val="00543DEF"/>
    <w:rsid w:val="0054517A"/>
    <w:rsid w:val="00545F5F"/>
    <w:rsid w:val="00546F9D"/>
    <w:rsid w:val="00547C17"/>
    <w:rsid w:val="005572E8"/>
    <w:rsid w:val="005607BB"/>
    <w:rsid w:val="00565F2E"/>
    <w:rsid w:val="0057760F"/>
    <w:rsid w:val="00583E71"/>
    <w:rsid w:val="00586F58"/>
    <w:rsid w:val="005874BF"/>
    <w:rsid w:val="00592545"/>
    <w:rsid w:val="005A58F1"/>
    <w:rsid w:val="005B0B3A"/>
    <w:rsid w:val="005B1664"/>
    <w:rsid w:val="005B7182"/>
    <w:rsid w:val="005C3AA5"/>
    <w:rsid w:val="005D19F6"/>
    <w:rsid w:val="005E0144"/>
    <w:rsid w:val="005E245D"/>
    <w:rsid w:val="005E7BD2"/>
    <w:rsid w:val="005F5D60"/>
    <w:rsid w:val="00600478"/>
    <w:rsid w:val="006019AA"/>
    <w:rsid w:val="00605673"/>
    <w:rsid w:val="00606479"/>
    <w:rsid w:val="00610083"/>
    <w:rsid w:val="00612F83"/>
    <w:rsid w:val="00615FF0"/>
    <w:rsid w:val="006160CA"/>
    <w:rsid w:val="0061671A"/>
    <w:rsid w:val="0062740E"/>
    <w:rsid w:val="0062795C"/>
    <w:rsid w:val="006301F8"/>
    <w:rsid w:val="006302DF"/>
    <w:rsid w:val="00632E70"/>
    <w:rsid w:val="00636CD7"/>
    <w:rsid w:val="006506C6"/>
    <w:rsid w:val="0065446E"/>
    <w:rsid w:val="00660C09"/>
    <w:rsid w:val="00661721"/>
    <w:rsid w:val="00661856"/>
    <w:rsid w:val="0066478B"/>
    <w:rsid w:val="00692542"/>
    <w:rsid w:val="00696F35"/>
    <w:rsid w:val="006A4911"/>
    <w:rsid w:val="006A608B"/>
    <w:rsid w:val="006A6A90"/>
    <w:rsid w:val="006A7360"/>
    <w:rsid w:val="006B40A2"/>
    <w:rsid w:val="006B78F9"/>
    <w:rsid w:val="006C2C41"/>
    <w:rsid w:val="006C3F1F"/>
    <w:rsid w:val="006C6245"/>
    <w:rsid w:val="006D52F7"/>
    <w:rsid w:val="006D79D2"/>
    <w:rsid w:val="006E3CC2"/>
    <w:rsid w:val="006F1A3C"/>
    <w:rsid w:val="006F1D0B"/>
    <w:rsid w:val="006F4879"/>
    <w:rsid w:val="006F631D"/>
    <w:rsid w:val="007017BC"/>
    <w:rsid w:val="00705400"/>
    <w:rsid w:val="00705BE9"/>
    <w:rsid w:val="00705E69"/>
    <w:rsid w:val="007102B9"/>
    <w:rsid w:val="00710B66"/>
    <w:rsid w:val="007123F4"/>
    <w:rsid w:val="00720226"/>
    <w:rsid w:val="00721CBA"/>
    <w:rsid w:val="0072495A"/>
    <w:rsid w:val="0073799C"/>
    <w:rsid w:val="00740E76"/>
    <w:rsid w:val="007417F4"/>
    <w:rsid w:val="00742E70"/>
    <w:rsid w:val="0075139B"/>
    <w:rsid w:val="00756220"/>
    <w:rsid w:val="007565FA"/>
    <w:rsid w:val="00760798"/>
    <w:rsid w:val="00762166"/>
    <w:rsid w:val="00762E9D"/>
    <w:rsid w:val="0077074C"/>
    <w:rsid w:val="00783CF4"/>
    <w:rsid w:val="00793145"/>
    <w:rsid w:val="0079426B"/>
    <w:rsid w:val="00794595"/>
    <w:rsid w:val="007A14B5"/>
    <w:rsid w:val="007A1DA3"/>
    <w:rsid w:val="007A2B82"/>
    <w:rsid w:val="007A6F68"/>
    <w:rsid w:val="007A70E2"/>
    <w:rsid w:val="007B6B18"/>
    <w:rsid w:val="007C038E"/>
    <w:rsid w:val="007C2714"/>
    <w:rsid w:val="007C2ED3"/>
    <w:rsid w:val="007D58BE"/>
    <w:rsid w:val="007D5ED5"/>
    <w:rsid w:val="007F48B0"/>
    <w:rsid w:val="007F7E6E"/>
    <w:rsid w:val="00802429"/>
    <w:rsid w:val="00802B7C"/>
    <w:rsid w:val="0080755B"/>
    <w:rsid w:val="008225E2"/>
    <w:rsid w:val="00825CFD"/>
    <w:rsid w:val="00826A93"/>
    <w:rsid w:val="00830D8B"/>
    <w:rsid w:val="0083391A"/>
    <w:rsid w:val="00835D3C"/>
    <w:rsid w:val="00840F5E"/>
    <w:rsid w:val="00843AE9"/>
    <w:rsid w:val="008500B5"/>
    <w:rsid w:val="00875295"/>
    <w:rsid w:val="00881A13"/>
    <w:rsid w:val="00882EBA"/>
    <w:rsid w:val="00883E34"/>
    <w:rsid w:val="00887392"/>
    <w:rsid w:val="00887A13"/>
    <w:rsid w:val="008917A0"/>
    <w:rsid w:val="008956F8"/>
    <w:rsid w:val="008A0397"/>
    <w:rsid w:val="008A06D6"/>
    <w:rsid w:val="008B4A40"/>
    <w:rsid w:val="008B62E4"/>
    <w:rsid w:val="008C0483"/>
    <w:rsid w:val="008D16CA"/>
    <w:rsid w:val="008D1D60"/>
    <w:rsid w:val="008D3EE8"/>
    <w:rsid w:val="008D5FE9"/>
    <w:rsid w:val="008E27F4"/>
    <w:rsid w:val="008E2918"/>
    <w:rsid w:val="008F038D"/>
    <w:rsid w:val="008F051D"/>
    <w:rsid w:val="008F12DA"/>
    <w:rsid w:val="008F649D"/>
    <w:rsid w:val="0090009D"/>
    <w:rsid w:val="00901337"/>
    <w:rsid w:val="00901472"/>
    <w:rsid w:val="00901F95"/>
    <w:rsid w:val="00904123"/>
    <w:rsid w:val="00914C45"/>
    <w:rsid w:val="009179A7"/>
    <w:rsid w:val="00923AEF"/>
    <w:rsid w:val="00924243"/>
    <w:rsid w:val="00927FF1"/>
    <w:rsid w:val="009323EC"/>
    <w:rsid w:val="00936362"/>
    <w:rsid w:val="00937EDB"/>
    <w:rsid w:val="00940938"/>
    <w:rsid w:val="00940AD3"/>
    <w:rsid w:val="00941158"/>
    <w:rsid w:val="00946BCD"/>
    <w:rsid w:val="00946CD3"/>
    <w:rsid w:val="00951837"/>
    <w:rsid w:val="00957328"/>
    <w:rsid w:val="00962D3D"/>
    <w:rsid w:val="00963101"/>
    <w:rsid w:val="00964D6A"/>
    <w:rsid w:val="0096763F"/>
    <w:rsid w:val="009708D7"/>
    <w:rsid w:val="00974F29"/>
    <w:rsid w:val="00980FEF"/>
    <w:rsid w:val="00984E7A"/>
    <w:rsid w:val="00986921"/>
    <w:rsid w:val="00986AB7"/>
    <w:rsid w:val="00987B9B"/>
    <w:rsid w:val="00993B39"/>
    <w:rsid w:val="00997247"/>
    <w:rsid w:val="009B5160"/>
    <w:rsid w:val="009C4C67"/>
    <w:rsid w:val="009C7432"/>
    <w:rsid w:val="009D0FAD"/>
    <w:rsid w:val="009D10D0"/>
    <w:rsid w:val="009D6205"/>
    <w:rsid w:val="009E0FB5"/>
    <w:rsid w:val="009E20BD"/>
    <w:rsid w:val="009E6ED6"/>
    <w:rsid w:val="009E7203"/>
    <w:rsid w:val="009E7B9A"/>
    <w:rsid w:val="009F1663"/>
    <w:rsid w:val="009F2442"/>
    <w:rsid w:val="009F653C"/>
    <w:rsid w:val="00A00D81"/>
    <w:rsid w:val="00A01D65"/>
    <w:rsid w:val="00A07DE3"/>
    <w:rsid w:val="00A135A6"/>
    <w:rsid w:val="00A2179B"/>
    <w:rsid w:val="00A224D6"/>
    <w:rsid w:val="00A2321D"/>
    <w:rsid w:val="00A23E72"/>
    <w:rsid w:val="00A358B8"/>
    <w:rsid w:val="00A411E5"/>
    <w:rsid w:val="00A4623E"/>
    <w:rsid w:val="00A514C7"/>
    <w:rsid w:val="00A60613"/>
    <w:rsid w:val="00A7451D"/>
    <w:rsid w:val="00A77FB2"/>
    <w:rsid w:val="00A85B84"/>
    <w:rsid w:val="00A91EDB"/>
    <w:rsid w:val="00AA3F86"/>
    <w:rsid w:val="00AA42FC"/>
    <w:rsid w:val="00AA47E7"/>
    <w:rsid w:val="00AA47F9"/>
    <w:rsid w:val="00AA4C69"/>
    <w:rsid w:val="00AB1040"/>
    <w:rsid w:val="00AC1516"/>
    <w:rsid w:val="00AC300D"/>
    <w:rsid w:val="00AC6521"/>
    <w:rsid w:val="00AC780A"/>
    <w:rsid w:val="00AD45C1"/>
    <w:rsid w:val="00AD588F"/>
    <w:rsid w:val="00AE16D2"/>
    <w:rsid w:val="00AE576F"/>
    <w:rsid w:val="00AF1E54"/>
    <w:rsid w:val="00AF2489"/>
    <w:rsid w:val="00AF50C8"/>
    <w:rsid w:val="00B03C31"/>
    <w:rsid w:val="00B1159F"/>
    <w:rsid w:val="00B16CFF"/>
    <w:rsid w:val="00B17505"/>
    <w:rsid w:val="00B225E2"/>
    <w:rsid w:val="00B31066"/>
    <w:rsid w:val="00B35003"/>
    <w:rsid w:val="00B36169"/>
    <w:rsid w:val="00B37F3B"/>
    <w:rsid w:val="00B465A7"/>
    <w:rsid w:val="00B466EF"/>
    <w:rsid w:val="00B502CF"/>
    <w:rsid w:val="00B524B9"/>
    <w:rsid w:val="00B61581"/>
    <w:rsid w:val="00B71235"/>
    <w:rsid w:val="00B77503"/>
    <w:rsid w:val="00B81D67"/>
    <w:rsid w:val="00B8401C"/>
    <w:rsid w:val="00B8766E"/>
    <w:rsid w:val="00B91702"/>
    <w:rsid w:val="00B92E12"/>
    <w:rsid w:val="00B94DFD"/>
    <w:rsid w:val="00BA4BB2"/>
    <w:rsid w:val="00BB3913"/>
    <w:rsid w:val="00BB53A9"/>
    <w:rsid w:val="00BB788E"/>
    <w:rsid w:val="00BC2587"/>
    <w:rsid w:val="00BC79A3"/>
    <w:rsid w:val="00BD0C64"/>
    <w:rsid w:val="00BD2806"/>
    <w:rsid w:val="00BD6FEB"/>
    <w:rsid w:val="00BE17DA"/>
    <w:rsid w:val="00BE440F"/>
    <w:rsid w:val="00C03B71"/>
    <w:rsid w:val="00C07848"/>
    <w:rsid w:val="00C11E73"/>
    <w:rsid w:val="00C12E2A"/>
    <w:rsid w:val="00C225BE"/>
    <w:rsid w:val="00C23014"/>
    <w:rsid w:val="00C24F79"/>
    <w:rsid w:val="00C267F6"/>
    <w:rsid w:val="00C316D9"/>
    <w:rsid w:val="00C334AB"/>
    <w:rsid w:val="00C340DA"/>
    <w:rsid w:val="00C36CA1"/>
    <w:rsid w:val="00C471D6"/>
    <w:rsid w:val="00C52FBD"/>
    <w:rsid w:val="00C54026"/>
    <w:rsid w:val="00C5736D"/>
    <w:rsid w:val="00C63473"/>
    <w:rsid w:val="00C72652"/>
    <w:rsid w:val="00C76EBC"/>
    <w:rsid w:val="00C84912"/>
    <w:rsid w:val="00C84F97"/>
    <w:rsid w:val="00C852E7"/>
    <w:rsid w:val="00C861BD"/>
    <w:rsid w:val="00C90B20"/>
    <w:rsid w:val="00C93800"/>
    <w:rsid w:val="00C95961"/>
    <w:rsid w:val="00CA14B3"/>
    <w:rsid w:val="00CA2503"/>
    <w:rsid w:val="00CA5B3E"/>
    <w:rsid w:val="00CB67E2"/>
    <w:rsid w:val="00CC07A0"/>
    <w:rsid w:val="00CC1A16"/>
    <w:rsid w:val="00CC3A09"/>
    <w:rsid w:val="00CC53CD"/>
    <w:rsid w:val="00CD58C8"/>
    <w:rsid w:val="00CD7BEE"/>
    <w:rsid w:val="00CE00E6"/>
    <w:rsid w:val="00CE1EBA"/>
    <w:rsid w:val="00CE3833"/>
    <w:rsid w:val="00CE3D8A"/>
    <w:rsid w:val="00CE49E2"/>
    <w:rsid w:val="00CE5F7A"/>
    <w:rsid w:val="00D02081"/>
    <w:rsid w:val="00D048E1"/>
    <w:rsid w:val="00D04C5C"/>
    <w:rsid w:val="00D060E8"/>
    <w:rsid w:val="00D15DB8"/>
    <w:rsid w:val="00D21A69"/>
    <w:rsid w:val="00D21E00"/>
    <w:rsid w:val="00D3555D"/>
    <w:rsid w:val="00D36EBD"/>
    <w:rsid w:val="00D40E92"/>
    <w:rsid w:val="00D44BA0"/>
    <w:rsid w:val="00D46E12"/>
    <w:rsid w:val="00D50513"/>
    <w:rsid w:val="00D541C3"/>
    <w:rsid w:val="00D5636D"/>
    <w:rsid w:val="00D64921"/>
    <w:rsid w:val="00D76FFD"/>
    <w:rsid w:val="00D905AE"/>
    <w:rsid w:val="00D92E20"/>
    <w:rsid w:val="00D953D8"/>
    <w:rsid w:val="00DA289C"/>
    <w:rsid w:val="00DA6633"/>
    <w:rsid w:val="00DB0414"/>
    <w:rsid w:val="00DB4F48"/>
    <w:rsid w:val="00DC6D0D"/>
    <w:rsid w:val="00DE1210"/>
    <w:rsid w:val="00DE307D"/>
    <w:rsid w:val="00DE41C0"/>
    <w:rsid w:val="00DF13F8"/>
    <w:rsid w:val="00E03302"/>
    <w:rsid w:val="00E0700B"/>
    <w:rsid w:val="00E13281"/>
    <w:rsid w:val="00E153D8"/>
    <w:rsid w:val="00E17717"/>
    <w:rsid w:val="00E23D1C"/>
    <w:rsid w:val="00E2490D"/>
    <w:rsid w:val="00E256C1"/>
    <w:rsid w:val="00E26EAE"/>
    <w:rsid w:val="00E276AD"/>
    <w:rsid w:val="00E33CB7"/>
    <w:rsid w:val="00E42270"/>
    <w:rsid w:val="00E43273"/>
    <w:rsid w:val="00E4501B"/>
    <w:rsid w:val="00E45BA8"/>
    <w:rsid w:val="00E50B72"/>
    <w:rsid w:val="00E52767"/>
    <w:rsid w:val="00E57DAA"/>
    <w:rsid w:val="00E63506"/>
    <w:rsid w:val="00E64CA7"/>
    <w:rsid w:val="00E66CD8"/>
    <w:rsid w:val="00E76A80"/>
    <w:rsid w:val="00E800D8"/>
    <w:rsid w:val="00E80294"/>
    <w:rsid w:val="00E80EF4"/>
    <w:rsid w:val="00E8465E"/>
    <w:rsid w:val="00E85F6A"/>
    <w:rsid w:val="00E8621C"/>
    <w:rsid w:val="00E87C81"/>
    <w:rsid w:val="00E93717"/>
    <w:rsid w:val="00E94149"/>
    <w:rsid w:val="00E96868"/>
    <w:rsid w:val="00E974E5"/>
    <w:rsid w:val="00EA6467"/>
    <w:rsid w:val="00EA6FC9"/>
    <w:rsid w:val="00EB0D80"/>
    <w:rsid w:val="00EB18B1"/>
    <w:rsid w:val="00EB25C0"/>
    <w:rsid w:val="00EB6A1C"/>
    <w:rsid w:val="00EC2B7E"/>
    <w:rsid w:val="00EC53AE"/>
    <w:rsid w:val="00ED2B58"/>
    <w:rsid w:val="00ED4573"/>
    <w:rsid w:val="00ED523A"/>
    <w:rsid w:val="00ED5950"/>
    <w:rsid w:val="00EE2507"/>
    <w:rsid w:val="00EE395F"/>
    <w:rsid w:val="00EE4F80"/>
    <w:rsid w:val="00EF1203"/>
    <w:rsid w:val="00EF1580"/>
    <w:rsid w:val="00EF3332"/>
    <w:rsid w:val="00EF504A"/>
    <w:rsid w:val="00F00963"/>
    <w:rsid w:val="00F013AA"/>
    <w:rsid w:val="00F0378E"/>
    <w:rsid w:val="00F06E07"/>
    <w:rsid w:val="00F106A1"/>
    <w:rsid w:val="00F13C39"/>
    <w:rsid w:val="00F14C06"/>
    <w:rsid w:val="00F20ABC"/>
    <w:rsid w:val="00F22D8F"/>
    <w:rsid w:val="00F23844"/>
    <w:rsid w:val="00F24716"/>
    <w:rsid w:val="00F317C1"/>
    <w:rsid w:val="00F4451D"/>
    <w:rsid w:val="00F4640C"/>
    <w:rsid w:val="00F52048"/>
    <w:rsid w:val="00F560CF"/>
    <w:rsid w:val="00F5646B"/>
    <w:rsid w:val="00F566C3"/>
    <w:rsid w:val="00F66278"/>
    <w:rsid w:val="00F6693C"/>
    <w:rsid w:val="00F8385D"/>
    <w:rsid w:val="00F84C6B"/>
    <w:rsid w:val="00F863C3"/>
    <w:rsid w:val="00F86C7A"/>
    <w:rsid w:val="00F87453"/>
    <w:rsid w:val="00F92D23"/>
    <w:rsid w:val="00F95B1F"/>
    <w:rsid w:val="00F95CEF"/>
    <w:rsid w:val="00F96B26"/>
    <w:rsid w:val="00F97B79"/>
    <w:rsid w:val="00FA11BE"/>
    <w:rsid w:val="00FB479A"/>
    <w:rsid w:val="00FB7653"/>
    <w:rsid w:val="00FC140B"/>
    <w:rsid w:val="00FD1A8C"/>
    <w:rsid w:val="00FD1E35"/>
    <w:rsid w:val="00FD5B38"/>
    <w:rsid w:val="00FD6743"/>
    <w:rsid w:val="00FD79DE"/>
    <w:rsid w:val="00FE1679"/>
    <w:rsid w:val="00FE498D"/>
    <w:rsid w:val="00FE6965"/>
    <w:rsid w:val="00FF0A7A"/>
    <w:rsid w:val="00FF79F9"/>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1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001D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2D82"/>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3">
    <w:name w:val="Body Text Indent 3"/>
    <w:basedOn w:val="a"/>
    <w:link w:val="30"/>
    <w:rsid w:val="003979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979E1"/>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12B97"/>
    <w:pPr>
      <w:spacing w:after="120" w:line="480" w:lineRule="auto"/>
      <w:ind w:left="283"/>
    </w:pPr>
  </w:style>
  <w:style w:type="character" w:customStyle="1" w:styleId="20">
    <w:name w:val="Основной текст с отступом 2 Знак"/>
    <w:basedOn w:val="a0"/>
    <w:link w:val="2"/>
    <w:uiPriority w:val="99"/>
    <w:semiHidden/>
    <w:rsid w:val="00312B97"/>
  </w:style>
  <w:style w:type="paragraph" w:styleId="a6">
    <w:name w:val="header"/>
    <w:basedOn w:val="a"/>
    <w:link w:val="a7"/>
    <w:uiPriority w:val="99"/>
    <w:unhideWhenUsed/>
    <w:rsid w:val="00197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DC"/>
  </w:style>
  <w:style w:type="paragraph" w:styleId="a8">
    <w:name w:val="footer"/>
    <w:basedOn w:val="a"/>
    <w:link w:val="a9"/>
    <w:uiPriority w:val="99"/>
    <w:unhideWhenUsed/>
    <w:rsid w:val="00197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BDC"/>
  </w:style>
  <w:style w:type="paragraph" w:customStyle="1" w:styleId="aa">
    <w:name w:val="Знак Знак Знак Знак Знак Знак Знак Знак Знак Знак"/>
    <w:basedOn w:val="a"/>
    <w:rsid w:val="00D21A69"/>
    <w:pPr>
      <w:spacing w:after="0" w:line="240" w:lineRule="auto"/>
    </w:pPr>
    <w:rPr>
      <w:rFonts w:ascii="Verdana" w:eastAsia="Times New Roman" w:hAnsi="Verdana" w:cs="Verdana"/>
      <w:sz w:val="20"/>
      <w:szCs w:val="20"/>
      <w:lang w:val="en-US"/>
    </w:rPr>
  </w:style>
  <w:style w:type="paragraph" w:styleId="ab">
    <w:name w:val="Body Text Indent"/>
    <w:basedOn w:val="a"/>
    <w:link w:val="ac"/>
    <w:uiPriority w:val="99"/>
    <w:semiHidden/>
    <w:unhideWhenUsed/>
    <w:rsid w:val="00EA6FC9"/>
    <w:pPr>
      <w:spacing w:after="120"/>
      <w:ind w:left="283"/>
    </w:pPr>
  </w:style>
  <w:style w:type="character" w:customStyle="1" w:styleId="ac">
    <w:name w:val="Основной текст с отступом Знак"/>
    <w:basedOn w:val="a0"/>
    <w:link w:val="ab"/>
    <w:uiPriority w:val="99"/>
    <w:semiHidden/>
    <w:rsid w:val="00EA6FC9"/>
  </w:style>
  <w:style w:type="character" w:customStyle="1" w:styleId="FontStyle19">
    <w:name w:val="Font Style19"/>
    <w:rsid w:val="00F06E07"/>
    <w:rPr>
      <w:rFonts w:ascii="Times New Roman" w:hAnsi="Times New Roman" w:cs="Times New Roman"/>
      <w:sz w:val="24"/>
      <w:szCs w:val="24"/>
    </w:rPr>
  </w:style>
  <w:style w:type="paragraph" w:customStyle="1" w:styleId="Style7">
    <w:name w:val="Style7"/>
    <w:basedOn w:val="a"/>
    <w:rsid w:val="00F06E07"/>
    <w:pPr>
      <w:widowControl w:val="0"/>
      <w:autoSpaceDE w:val="0"/>
      <w:autoSpaceDN w:val="0"/>
      <w:adjustRightInd w:val="0"/>
      <w:spacing w:after="0" w:line="317" w:lineRule="exact"/>
      <w:ind w:firstLine="888"/>
      <w:jc w:val="both"/>
    </w:pPr>
    <w:rPr>
      <w:rFonts w:ascii="Microsoft Sans Serif" w:eastAsia="Times New Roman" w:hAnsi="Microsoft Sans Serif" w:cs="Microsoft Sans Serif"/>
      <w:sz w:val="24"/>
      <w:szCs w:val="24"/>
      <w:lang w:eastAsia="ru-RU"/>
    </w:rPr>
  </w:style>
  <w:style w:type="paragraph" w:styleId="ad">
    <w:name w:val="List Paragraph"/>
    <w:basedOn w:val="a"/>
    <w:uiPriority w:val="34"/>
    <w:qFormat/>
    <w:rsid w:val="00F06E07"/>
    <w:pPr>
      <w:ind w:left="720"/>
      <w:contextualSpacing/>
    </w:p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403CEE"/>
    <w:pPr>
      <w:spacing w:after="160" w:line="240" w:lineRule="exact"/>
    </w:pPr>
    <w:rPr>
      <w:rFonts w:ascii="Times New Roman" w:eastAsia="Calibri" w:hAnsi="Times New Roman" w:cs="Times New Roman"/>
      <w:sz w:val="20"/>
      <w:szCs w:val="20"/>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6F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FontStyle11">
    <w:name w:val="Font Style11"/>
    <w:rsid w:val="00317C96"/>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576F"/>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f1">
    <w:name w:val="Balloon Text"/>
    <w:basedOn w:val="a"/>
    <w:link w:val="af2"/>
    <w:uiPriority w:val="99"/>
    <w:semiHidden/>
    <w:unhideWhenUsed/>
    <w:rsid w:val="00835D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D3C"/>
    <w:rPr>
      <w:rFonts w:ascii="Tahoma" w:hAnsi="Tahoma" w:cs="Tahoma"/>
      <w:sz w:val="16"/>
      <w:szCs w:val="16"/>
    </w:rPr>
  </w:style>
  <w:style w:type="character" w:styleId="af3">
    <w:name w:val="Emphasis"/>
    <w:basedOn w:val="a0"/>
    <w:uiPriority w:val="20"/>
    <w:qFormat/>
    <w:rsid w:val="00AC6521"/>
    <w:rPr>
      <w:i/>
      <w:iCs/>
    </w:rPr>
  </w:style>
  <w:style w:type="paragraph" w:styleId="af4">
    <w:name w:val="Normal (Web)"/>
    <w:basedOn w:val="a"/>
    <w:uiPriority w:val="99"/>
    <w:semiHidden/>
    <w:unhideWhenUsed/>
    <w:rsid w:val="00BC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
    <w:rsid w:val="00DF13F8"/>
    <w:rPr>
      <w:rFonts w:ascii="Times New Roman" w:eastAsia="Times New Roman" w:hAnsi="Times New Roman" w:cs="Times New Roman"/>
      <w:sz w:val="20"/>
      <w:szCs w:val="20"/>
      <w:shd w:val="clear" w:color="auto" w:fill="FFFFFF"/>
    </w:rPr>
  </w:style>
  <w:style w:type="character" w:customStyle="1" w:styleId="125pt0pt">
    <w:name w:val="Основной текст + 12;5 pt;Интервал 0 pt"/>
    <w:basedOn w:val="af5"/>
    <w:rsid w:val="00DF13F8"/>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1">
    <w:name w:val="Основной текст1"/>
    <w:basedOn w:val="a"/>
    <w:link w:val="af5"/>
    <w:rsid w:val="00DF13F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10"/>
    <w:locked/>
    <w:rsid w:val="00C12E2A"/>
    <w:rPr>
      <w:sz w:val="26"/>
      <w:szCs w:val="26"/>
      <w:shd w:val="clear" w:color="auto" w:fill="FFFFFF"/>
    </w:rPr>
  </w:style>
  <w:style w:type="paragraph" w:customStyle="1" w:styleId="210">
    <w:name w:val="Основной текст (2)1"/>
    <w:basedOn w:val="a"/>
    <w:link w:val="21"/>
    <w:rsid w:val="00C12E2A"/>
    <w:pPr>
      <w:widowControl w:val="0"/>
      <w:shd w:val="clear" w:color="auto" w:fill="FFFFFF"/>
      <w:spacing w:after="420" w:line="240" w:lineRule="atLeast"/>
    </w:pPr>
    <w:rPr>
      <w:sz w:val="26"/>
      <w:szCs w:val="26"/>
    </w:rPr>
  </w:style>
  <w:style w:type="character" w:styleId="af6">
    <w:name w:val="Hyperlink"/>
    <w:basedOn w:val="a0"/>
    <w:uiPriority w:val="99"/>
    <w:semiHidden/>
    <w:unhideWhenUsed/>
    <w:rsid w:val="00C267F6"/>
    <w:rPr>
      <w:color w:val="0000FF"/>
      <w:u w:val="single"/>
    </w:rPr>
  </w:style>
  <w:style w:type="paragraph" w:styleId="af7">
    <w:name w:val="No Spacing"/>
    <w:uiPriority w:val="1"/>
    <w:qFormat/>
    <w:rsid w:val="00974F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1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001D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2D82"/>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3">
    <w:name w:val="Body Text Indent 3"/>
    <w:basedOn w:val="a"/>
    <w:link w:val="30"/>
    <w:rsid w:val="003979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979E1"/>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12B97"/>
    <w:pPr>
      <w:spacing w:after="120" w:line="480" w:lineRule="auto"/>
      <w:ind w:left="283"/>
    </w:pPr>
  </w:style>
  <w:style w:type="character" w:customStyle="1" w:styleId="20">
    <w:name w:val="Основной текст с отступом 2 Знак"/>
    <w:basedOn w:val="a0"/>
    <w:link w:val="2"/>
    <w:uiPriority w:val="99"/>
    <w:semiHidden/>
    <w:rsid w:val="00312B97"/>
  </w:style>
  <w:style w:type="paragraph" w:styleId="a6">
    <w:name w:val="header"/>
    <w:basedOn w:val="a"/>
    <w:link w:val="a7"/>
    <w:uiPriority w:val="99"/>
    <w:unhideWhenUsed/>
    <w:rsid w:val="00197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DC"/>
  </w:style>
  <w:style w:type="paragraph" w:styleId="a8">
    <w:name w:val="footer"/>
    <w:basedOn w:val="a"/>
    <w:link w:val="a9"/>
    <w:uiPriority w:val="99"/>
    <w:unhideWhenUsed/>
    <w:rsid w:val="00197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BDC"/>
  </w:style>
  <w:style w:type="paragraph" w:customStyle="1" w:styleId="aa">
    <w:name w:val="Знак Знак Знак Знак Знак Знак Знак Знак Знак Знак"/>
    <w:basedOn w:val="a"/>
    <w:rsid w:val="00D21A69"/>
    <w:pPr>
      <w:spacing w:after="0" w:line="240" w:lineRule="auto"/>
    </w:pPr>
    <w:rPr>
      <w:rFonts w:ascii="Verdana" w:eastAsia="Times New Roman" w:hAnsi="Verdana" w:cs="Verdana"/>
      <w:sz w:val="20"/>
      <w:szCs w:val="20"/>
      <w:lang w:val="en-US"/>
    </w:rPr>
  </w:style>
  <w:style w:type="paragraph" w:styleId="ab">
    <w:name w:val="Body Text Indent"/>
    <w:basedOn w:val="a"/>
    <w:link w:val="ac"/>
    <w:uiPriority w:val="99"/>
    <w:semiHidden/>
    <w:unhideWhenUsed/>
    <w:rsid w:val="00EA6FC9"/>
    <w:pPr>
      <w:spacing w:after="120"/>
      <w:ind w:left="283"/>
    </w:pPr>
  </w:style>
  <w:style w:type="character" w:customStyle="1" w:styleId="ac">
    <w:name w:val="Основной текст с отступом Знак"/>
    <w:basedOn w:val="a0"/>
    <w:link w:val="ab"/>
    <w:uiPriority w:val="99"/>
    <w:semiHidden/>
    <w:rsid w:val="00EA6FC9"/>
  </w:style>
  <w:style w:type="character" w:customStyle="1" w:styleId="FontStyle19">
    <w:name w:val="Font Style19"/>
    <w:rsid w:val="00F06E07"/>
    <w:rPr>
      <w:rFonts w:ascii="Times New Roman" w:hAnsi="Times New Roman" w:cs="Times New Roman"/>
      <w:sz w:val="24"/>
      <w:szCs w:val="24"/>
    </w:rPr>
  </w:style>
  <w:style w:type="paragraph" w:customStyle="1" w:styleId="Style7">
    <w:name w:val="Style7"/>
    <w:basedOn w:val="a"/>
    <w:rsid w:val="00F06E07"/>
    <w:pPr>
      <w:widowControl w:val="0"/>
      <w:autoSpaceDE w:val="0"/>
      <w:autoSpaceDN w:val="0"/>
      <w:adjustRightInd w:val="0"/>
      <w:spacing w:after="0" w:line="317" w:lineRule="exact"/>
      <w:ind w:firstLine="888"/>
      <w:jc w:val="both"/>
    </w:pPr>
    <w:rPr>
      <w:rFonts w:ascii="Microsoft Sans Serif" w:eastAsia="Times New Roman" w:hAnsi="Microsoft Sans Serif" w:cs="Microsoft Sans Serif"/>
      <w:sz w:val="24"/>
      <w:szCs w:val="24"/>
      <w:lang w:eastAsia="ru-RU"/>
    </w:rPr>
  </w:style>
  <w:style w:type="paragraph" w:styleId="ad">
    <w:name w:val="List Paragraph"/>
    <w:basedOn w:val="a"/>
    <w:uiPriority w:val="34"/>
    <w:qFormat/>
    <w:rsid w:val="00F06E07"/>
    <w:pPr>
      <w:ind w:left="720"/>
      <w:contextualSpacing/>
    </w:p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403CEE"/>
    <w:pPr>
      <w:spacing w:after="160" w:line="240" w:lineRule="exact"/>
    </w:pPr>
    <w:rPr>
      <w:rFonts w:ascii="Times New Roman" w:eastAsia="Calibri" w:hAnsi="Times New Roman" w:cs="Times New Roman"/>
      <w:sz w:val="20"/>
      <w:szCs w:val="20"/>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6F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FontStyle11">
    <w:name w:val="Font Style11"/>
    <w:rsid w:val="00317C96"/>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576F"/>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f1">
    <w:name w:val="Balloon Text"/>
    <w:basedOn w:val="a"/>
    <w:link w:val="af2"/>
    <w:uiPriority w:val="99"/>
    <w:semiHidden/>
    <w:unhideWhenUsed/>
    <w:rsid w:val="00835D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D3C"/>
    <w:rPr>
      <w:rFonts w:ascii="Tahoma" w:hAnsi="Tahoma" w:cs="Tahoma"/>
      <w:sz w:val="16"/>
      <w:szCs w:val="16"/>
    </w:rPr>
  </w:style>
  <w:style w:type="character" w:styleId="af3">
    <w:name w:val="Emphasis"/>
    <w:basedOn w:val="a0"/>
    <w:uiPriority w:val="20"/>
    <w:qFormat/>
    <w:rsid w:val="00AC6521"/>
    <w:rPr>
      <w:i/>
      <w:iCs/>
    </w:rPr>
  </w:style>
  <w:style w:type="paragraph" w:styleId="af4">
    <w:name w:val="Normal (Web)"/>
    <w:basedOn w:val="a"/>
    <w:uiPriority w:val="99"/>
    <w:semiHidden/>
    <w:unhideWhenUsed/>
    <w:rsid w:val="00BC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
    <w:rsid w:val="00DF13F8"/>
    <w:rPr>
      <w:rFonts w:ascii="Times New Roman" w:eastAsia="Times New Roman" w:hAnsi="Times New Roman" w:cs="Times New Roman"/>
      <w:sz w:val="20"/>
      <w:szCs w:val="20"/>
      <w:shd w:val="clear" w:color="auto" w:fill="FFFFFF"/>
    </w:rPr>
  </w:style>
  <w:style w:type="character" w:customStyle="1" w:styleId="125pt0pt">
    <w:name w:val="Основной текст + 12;5 pt;Интервал 0 pt"/>
    <w:basedOn w:val="af5"/>
    <w:rsid w:val="00DF13F8"/>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1">
    <w:name w:val="Основной текст1"/>
    <w:basedOn w:val="a"/>
    <w:link w:val="af5"/>
    <w:rsid w:val="00DF13F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_"/>
    <w:link w:val="210"/>
    <w:locked/>
    <w:rsid w:val="00C12E2A"/>
    <w:rPr>
      <w:sz w:val="26"/>
      <w:szCs w:val="26"/>
      <w:shd w:val="clear" w:color="auto" w:fill="FFFFFF"/>
    </w:rPr>
  </w:style>
  <w:style w:type="paragraph" w:customStyle="1" w:styleId="210">
    <w:name w:val="Основной текст (2)1"/>
    <w:basedOn w:val="a"/>
    <w:link w:val="21"/>
    <w:rsid w:val="00C12E2A"/>
    <w:pPr>
      <w:widowControl w:val="0"/>
      <w:shd w:val="clear" w:color="auto" w:fill="FFFFFF"/>
      <w:spacing w:after="420" w:line="240" w:lineRule="atLeast"/>
    </w:pPr>
    <w:rPr>
      <w:sz w:val="26"/>
      <w:szCs w:val="26"/>
    </w:rPr>
  </w:style>
  <w:style w:type="character" w:styleId="af6">
    <w:name w:val="Hyperlink"/>
    <w:basedOn w:val="a0"/>
    <w:uiPriority w:val="99"/>
    <w:semiHidden/>
    <w:unhideWhenUsed/>
    <w:rsid w:val="00C267F6"/>
    <w:rPr>
      <w:color w:val="0000FF"/>
      <w:u w:val="single"/>
    </w:rPr>
  </w:style>
  <w:style w:type="paragraph" w:styleId="af7">
    <w:name w:val="No Spacing"/>
    <w:uiPriority w:val="1"/>
    <w:qFormat/>
    <w:rsid w:val="00974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7280">
      <w:bodyDiv w:val="1"/>
      <w:marLeft w:val="0"/>
      <w:marRight w:val="0"/>
      <w:marTop w:val="0"/>
      <w:marBottom w:val="0"/>
      <w:divBdr>
        <w:top w:val="none" w:sz="0" w:space="0" w:color="auto"/>
        <w:left w:val="none" w:sz="0" w:space="0" w:color="auto"/>
        <w:bottom w:val="none" w:sz="0" w:space="0" w:color="auto"/>
        <w:right w:val="none" w:sz="0" w:space="0" w:color="auto"/>
      </w:divBdr>
    </w:div>
    <w:div w:id="10810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FAB5-1049-443D-908B-B6C0129F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26</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ФИЛИППОВА</cp:lastModifiedBy>
  <cp:revision>23</cp:revision>
  <cp:lastPrinted>2019-04-12T08:26:00Z</cp:lastPrinted>
  <dcterms:created xsi:type="dcterms:W3CDTF">2019-04-08T08:48:00Z</dcterms:created>
  <dcterms:modified xsi:type="dcterms:W3CDTF">2019-04-24T12:13:00Z</dcterms:modified>
</cp:coreProperties>
</file>