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81" w:rsidRPr="00CF19AD" w:rsidRDefault="00696381" w:rsidP="00696381">
      <w:pPr>
        <w:jc w:val="center"/>
        <w:rPr>
          <w:sz w:val="26"/>
          <w:szCs w:val="26"/>
        </w:rPr>
      </w:pPr>
      <w:r>
        <w:rPr>
          <w:sz w:val="26"/>
          <w:szCs w:val="26"/>
        </w:rPr>
        <w:t>Положение о проведении конкурса</w:t>
      </w:r>
      <w:r w:rsidRPr="00B72E69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</w:p>
    <w:p w:rsidR="00696381" w:rsidRDefault="00696381" w:rsidP="00696381">
      <w:pPr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Районный конкурс цветочных клумб «Калининский цветущий»</w:t>
      </w:r>
      <w:r w:rsidRPr="00B72E69">
        <w:rPr>
          <w:sz w:val="26"/>
          <w:szCs w:val="26"/>
        </w:rPr>
        <w:t xml:space="preserve"> (далее –</w:t>
      </w:r>
      <w:r>
        <w:rPr>
          <w:sz w:val="26"/>
          <w:szCs w:val="26"/>
        </w:rPr>
        <w:t xml:space="preserve"> </w:t>
      </w:r>
      <w:r w:rsidRPr="00B72E69">
        <w:rPr>
          <w:sz w:val="26"/>
          <w:szCs w:val="26"/>
        </w:rPr>
        <w:t>конкурс</w:t>
      </w:r>
      <w:r>
        <w:rPr>
          <w:sz w:val="26"/>
          <w:szCs w:val="26"/>
        </w:rPr>
        <w:t>)</w:t>
      </w:r>
      <w:r w:rsidRPr="00CF19AD">
        <w:rPr>
          <w:sz w:val="26"/>
          <w:szCs w:val="26"/>
        </w:rPr>
        <w:t xml:space="preserve"> провод</w:t>
      </w:r>
      <w:r>
        <w:rPr>
          <w:sz w:val="26"/>
          <w:szCs w:val="26"/>
        </w:rPr>
        <w:t>ится Администрацией Калининского района</w:t>
      </w:r>
      <w:r w:rsidR="004354EA">
        <w:rPr>
          <w:sz w:val="26"/>
          <w:szCs w:val="26"/>
        </w:rPr>
        <w:t xml:space="preserve"> города Челябинска </w:t>
      </w:r>
      <w:r w:rsidR="004354EA">
        <w:rPr>
          <w:sz w:val="26"/>
          <w:szCs w:val="26"/>
        </w:rPr>
        <w:br/>
        <w:t>с 01.06.2026 по 01.09.2026</w:t>
      </w:r>
      <w:r w:rsidRPr="00CA22C2">
        <w:rPr>
          <w:sz w:val="26"/>
          <w:szCs w:val="26"/>
        </w:rPr>
        <w:t xml:space="preserve"> во дворах жилых домов </w:t>
      </w:r>
      <w:r w:rsidRPr="00B72E69">
        <w:rPr>
          <w:sz w:val="26"/>
          <w:szCs w:val="26"/>
        </w:rPr>
        <w:t>Калининского района</w:t>
      </w:r>
      <w:r>
        <w:rPr>
          <w:sz w:val="26"/>
          <w:szCs w:val="26"/>
        </w:rPr>
        <w:t>.</w:t>
      </w:r>
    </w:p>
    <w:p w:rsidR="00696381" w:rsidRDefault="00696381" w:rsidP="00696381">
      <w:pPr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6"/>
          <w:szCs w:val="26"/>
        </w:rPr>
      </w:pPr>
      <w:r w:rsidRPr="00CF19AD">
        <w:rPr>
          <w:sz w:val="26"/>
          <w:szCs w:val="26"/>
        </w:rPr>
        <w:t>Основной целью конкурса является</w:t>
      </w:r>
      <w:r>
        <w:rPr>
          <w:sz w:val="26"/>
          <w:szCs w:val="26"/>
        </w:rPr>
        <w:t xml:space="preserve"> поддержка социальной активности населения района, </w:t>
      </w:r>
      <w:r w:rsidRPr="00CF19AD">
        <w:rPr>
          <w:sz w:val="26"/>
          <w:szCs w:val="26"/>
        </w:rPr>
        <w:t xml:space="preserve">улучшения внешнего облика </w:t>
      </w:r>
      <w:r>
        <w:rPr>
          <w:sz w:val="26"/>
          <w:szCs w:val="26"/>
        </w:rPr>
        <w:t>жилых микрорайонов</w:t>
      </w:r>
      <w:r w:rsidRPr="00CF19AD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летний </w:t>
      </w:r>
      <w:r w:rsidRPr="00CF19AD">
        <w:rPr>
          <w:sz w:val="26"/>
          <w:szCs w:val="26"/>
        </w:rPr>
        <w:t>период</w:t>
      </w:r>
      <w:r>
        <w:rPr>
          <w:sz w:val="26"/>
          <w:szCs w:val="26"/>
        </w:rPr>
        <w:t>.</w:t>
      </w:r>
    </w:p>
    <w:p w:rsidR="00696381" w:rsidRDefault="00696381" w:rsidP="00696381">
      <w:pPr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Основными задачами конкурса являются поощрение инициативы </w:t>
      </w:r>
      <w:r>
        <w:rPr>
          <w:sz w:val="26"/>
          <w:szCs w:val="26"/>
        </w:rPr>
        <w:br/>
        <w:t>со стороны жителей района по созданию новых клумб в микрорайонах, жилых дворах.</w:t>
      </w:r>
    </w:p>
    <w:p w:rsidR="00696381" w:rsidRDefault="00696381" w:rsidP="00696381">
      <w:pPr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6"/>
          <w:szCs w:val="26"/>
        </w:rPr>
      </w:pPr>
      <w:r w:rsidRPr="00CF19AD">
        <w:rPr>
          <w:sz w:val="26"/>
          <w:szCs w:val="26"/>
        </w:rPr>
        <w:t>В к</w:t>
      </w:r>
      <w:r>
        <w:rPr>
          <w:sz w:val="26"/>
          <w:szCs w:val="26"/>
        </w:rPr>
        <w:t>онкурсе могут принимать участие жители района, учащиеся образовательных учреждений, расположенных на территории района, коммерческие и  некоммерческие организации</w:t>
      </w:r>
      <w:r w:rsidRPr="00CF19AD">
        <w:rPr>
          <w:sz w:val="26"/>
          <w:szCs w:val="26"/>
        </w:rPr>
        <w:t>, компании, общественные объединения</w:t>
      </w:r>
      <w:r>
        <w:rPr>
          <w:sz w:val="26"/>
          <w:szCs w:val="26"/>
        </w:rPr>
        <w:t>.</w:t>
      </w:r>
    </w:p>
    <w:p w:rsidR="00696381" w:rsidRPr="0099614B" w:rsidRDefault="00696381" w:rsidP="00696381">
      <w:pPr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организации конкурса создается организационный комитет (далее - оргкомитет), из членов которого формируется состав </w:t>
      </w:r>
      <w:r>
        <w:rPr>
          <w:color w:val="000000"/>
          <w:spacing w:val="5"/>
          <w:sz w:val="26"/>
          <w:szCs w:val="26"/>
        </w:rPr>
        <w:t>районной конкурсной</w:t>
      </w:r>
      <w:r w:rsidRPr="000F6CBF">
        <w:rPr>
          <w:color w:val="000000"/>
          <w:spacing w:val="5"/>
          <w:sz w:val="26"/>
          <w:szCs w:val="26"/>
        </w:rPr>
        <w:t xml:space="preserve"> </w:t>
      </w:r>
      <w:r w:rsidRPr="000F6CBF">
        <w:rPr>
          <w:color w:val="000000"/>
          <w:spacing w:val="1"/>
          <w:sz w:val="26"/>
          <w:szCs w:val="26"/>
        </w:rPr>
        <w:t>комисси</w:t>
      </w:r>
      <w:r>
        <w:rPr>
          <w:color w:val="000000"/>
          <w:spacing w:val="1"/>
          <w:sz w:val="26"/>
          <w:szCs w:val="26"/>
        </w:rPr>
        <w:t xml:space="preserve">и (приложение 1 к настоящему постановлению).  </w:t>
      </w:r>
    </w:p>
    <w:p w:rsidR="00696381" w:rsidRDefault="00696381" w:rsidP="00696381">
      <w:pPr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Для участия в конкурсе необ</w:t>
      </w:r>
      <w:r w:rsidR="00621A27">
        <w:rPr>
          <w:sz w:val="26"/>
          <w:szCs w:val="26"/>
        </w:rPr>
        <w:t xml:space="preserve">ходимо в срок до </w:t>
      </w:r>
      <w:r w:rsidR="00450F1D">
        <w:rPr>
          <w:sz w:val="26"/>
          <w:szCs w:val="26"/>
        </w:rPr>
        <w:t>01</w:t>
      </w:r>
      <w:r w:rsidR="002D66FF">
        <w:rPr>
          <w:sz w:val="26"/>
          <w:szCs w:val="26"/>
        </w:rPr>
        <w:t xml:space="preserve"> июля </w:t>
      </w:r>
      <w:r w:rsidR="00621A27">
        <w:rPr>
          <w:sz w:val="26"/>
          <w:szCs w:val="26"/>
        </w:rPr>
        <w:t>202</w:t>
      </w:r>
      <w:r w:rsidR="004354EA">
        <w:rPr>
          <w:sz w:val="26"/>
          <w:szCs w:val="26"/>
        </w:rPr>
        <w:t>6</w:t>
      </w:r>
      <w:r>
        <w:rPr>
          <w:sz w:val="26"/>
          <w:szCs w:val="26"/>
        </w:rPr>
        <w:t xml:space="preserve"> года создать во дворе жилого дома цветочную клумбу (клумбы) и выставить ее на конкурс. </w:t>
      </w:r>
    </w:p>
    <w:p w:rsidR="00696381" w:rsidRDefault="00696381" w:rsidP="00696381">
      <w:pPr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6"/>
          <w:szCs w:val="26"/>
        </w:rPr>
      </w:pPr>
      <w:r w:rsidRPr="00AC0435">
        <w:rPr>
          <w:sz w:val="26"/>
          <w:szCs w:val="26"/>
        </w:rPr>
        <w:t xml:space="preserve">Размеры </w:t>
      </w:r>
      <w:proofErr w:type="spellStart"/>
      <w:r w:rsidRPr="00AC0435">
        <w:rPr>
          <w:bCs/>
          <w:iCs/>
          <w:sz w:val="26"/>
          <w:szCs w:val="26"/>
        </w:rPr>
        <w:t>экспоместа</w:t>
      </w:r>
      <w:proofErr w:type="spellEnd"/>
      <w:r w:rsidRPr="00AC0435">
        <w:rPr>
          <w:sz w:val="26"/>
          <w:szCs w:val="26"/>
        </w:rPr>
        <w:t xml:space="preserve">  должны быть  не менее </w:t>
      </w:r>
      <w:r>
        <w:rPr>
          <w:sz w:val="26"/>
          <w:szCs w:val="26"/>
        </w:rPr>
        <w:t>1</w:t>
      </w:r>
      <w:r w:rsidRPr="00AC0435">
        <w:rPr>
          <w:sz w:val="26"/>
          <w:szCs w:val="26"/>
        </w:rPr>
        <w:t xml:space="preserve"> </w:t>
      </w:r>
      <w:proofErr w:type="spellStart"/>
      <w:r w:rsidRPr="00AC0435">
        <w:rPr>
          <w:sz w:val="26"/>
          <w:szCs w:val="26"/>
        </w:rPr>
        <w:t>кв.м</w:t>
      </w:r>
      <w:proofErr w:type="spellEnd"/>
      <w:r w:rsidRPr="00AC0435">
        <w:rPr>
          <w:sz w:val="26"/>
          <w:szCs w:val="26"/>
        </w:rPr>
        <w:t>.</w:t>
      </w:r>
    </w:p>
    <w:p w:rsidR="00696381" w:rsidRPr="00CF19AD" w:rsidRDefault="00696381" w:rsidP="00696381">
      <w:pPr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6"/>
          <w:szCs w:val="26"/>
        </w:rPr>
      </w:pPr>
      <w:r w:rsidRPr="00AC0435">
        <w:rPr>
          <w:sz w:val="26"/>
          <w:szCs w:val="26"/>
        </w:rPr>
        <w:t xml:space="preserve">Для участия в конкурсе участники предоставляют </w:t>
      </w:r>
      <w:r>
        <w:rPr>
          <w:sz w:val="26"/>
          <w:szCs w:val="26"/>
        </w:rPr>
        <w:t>в отдел по культуре, физической культуре и работе с молодежью А</w:t>
      </w:r>
      <w:r w:rsidRPr="00CA22C2">
        <w:rPr>
          <w:sz w:val="26"/>
          <w:szCs w:val="26"/>
        </w:rPr>
        <w:t xml:space="preserve">дминистрации района (телефон </w:t>
      </w:r>
      <w:r>
        <w:rPr>
          <w:sz w:val="26"/>
          <w:szCs w:val="26"/>
        </w:rPr>
        <w:br/>
      </w:r>
      <w:r w:rsidR="002D66FF">
        <w:rPr>
          <w:sz w:val="26"/>
          <w:szCs w:val="26"/>
        </w:rPr>
        <w:t>729-99-9</w:t>
      </w:r>
      <w:r w:rsidRPr="00CA22C2">
        <w:rPr>
          <w:sz w:val="26"/>
          <w:szCs w:val="26"/>
        </w:rPr>
        <w:t>1) по адр</w:t>
      </w:r>
      <w:r w:rsidR="00450F1D">
        <w:rPr>
          <w:sz w:val="26"/>
          <w:szCs w:val="26"/>
        </w:rPr>
        <w:t>есу ул. Кирова, 10, кабинет № 21, 20 или 15</w:t>
      </w:r>
      <w:r w:rsidRPr="00CA22C2">
        <w:rPr>
          <w:sz w:val="26"/>
          <w:szCs w:val="26"/>
        </w:rPr>
        <w:t xml:space="preserve"> либо по электронной почте </w:t>
      </w:r>
      <w:hyperlink r:id="rId6" w:history="1">
        <w:r w:rsidRPr="00114A25">
          <w:rPr>
            <w:rStyle w:val="a4"/>
            <w:sz w:val="26"/>
            <w:szCs w:val="26"/>
            <w:lang w:val="en-US"/>
          </w:rPr>
          <w:t>kultura</w:t>
        </w:r>
        <w:r w:rsidRPr="00114A25">
          <w:rPr>
            <w:rStyle w:val="a4"/>
            <w:sz w:val="26"/>
            <w:szCs w:val="26"/>
          </w:rPr>
          <w:t>@</w:t>
        </w:r>
        <w:r w:rsidRPr="00114A25">
          <w:rPr>
            <w:rStyle w:val="a4"/>
            <w:sz w:val="26"/>
            <w:szCs w:val="26"/>
            <w:lang w:val="en-US"/>
          </w:rPr>
          <w:t>kalinadmin</w:t>
        </w:r>
        <w:r w:rsidRPr="00114A25">
          <w:rPr>
            <w:rStyle w:val="a4"/>
            <w:sz w:val="26"/>
            <w:szCs w:val="26"/>
          </w:rPr>
          <w:t>.</w:t>
        </w:r>
        <w:proofErr w:type="spellStart"/>
        <w:r w:rsidRPr="00114A25">
          <w:rPr>
            <w:rStyle w:val="a4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 </w:t>
      </w:r>
      <w:r w:rsidRPr="00AC0435">
        <w:rPr>
          <w:sz w:val="26"/>
          <w:szCs w:val="26"/>
        </w:rPr>
        <w:t>следующие документы</w:t>
      </w:r>
      <w:r w:rsidRPr="00784237">
        <w:rPr>
          <w:sz w:val="26"/>
          <w:szCs w:val="26"/>
        </w:rPr>
        <w:t xml:space="preserve"> </w:t>
      </w:r>
      <w:r w:rsidR="004354EA">
        <w:rPr>
          <w:sz w:val="26"/>
          <w:szCs w:val="26"/>
        </w:rPr>
        <w:t>не позднее 01 июля 2026</w:t>
      </w:r>
      <w:r>
        <w:rPr>
          <w:sz w:val="26"/>
          <w:szCs w:val="26"/>
        </w:rPr>
        <w:t xml:space="preserve"> года</w:t>
      </w:r>
      <w:r w:rsidRPr="00AC0435">
        <w:rPr>
          <w:sz w:val="26"/>
          <w:szCs w:val="26"/>
        </w:rPr>
        <w:t>:</w:t>
      </w:r>
    </w:p>
    <w:p w:rsidR="00696381" w:rsidRPr="00AC0435" w:rsidRDefault="00696381" w:rsidP="00696381">
      <w:pPr>
        <w:tabs>
          <w:tab w:val="left" w:pos="108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заявку на участие (приложение </w:t>
      </w:r>
      <w:r w:rsidRPr="00CF19AD">
        <w:rPr>
          <w:sz w:val="26"/>
          <w:szCs w:val="26"/>
        </w:rPr>
        <w:t>к Положению)</w:t>
      </w:r>
      <w:r>
        <w:rPr>
          <w:sz w:val="26"/>
          <w:szCs w:val="26"/>
        </w:rPr>
        <w:t>;</w:t>
      </w:r>
    </w:p>
    <w:p w:rsidR="00696381" w:rsidRDefault="00696381" w:rsidP="00696381">
      <w:pPr>
        <w:tabs>
          <w:tab w:val="left" w:pos="108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proofErr w:type="spellStart"/>
      <w:r w:rsidRPr="00AC0435">
        <w:rPr>
          <w:sz w:val="26"/>
          <w:szCs w:val="26"/>
        </w:rPr>
        <w:t>дендроплан</w:t>
      </w:r>
      <w:proofErr w:type="spellEnd"/>
      <w:r w:rsidRPr="00AC0435">
        <w:rPr>
          <w:sz w:val="26"/>
          <w:szCs w:val="26"/>
        </w:rPr>
        <w:t xml:space="preserve"> с уточнением размеров клумбы, пояснительную записку, макет </w:t>
      </w:r>
      <w:r>
        <w:rPr>
          <w:sz w:val="26"/>
          <w:szCs w:val="26"/>
        </w:rPr>
        <w:t xml:space="preserve"> </w:t>
      </w:r>
      <w:r w:rsidRPr="00AC0435">
        <w:rPr>
          <w:sz w:val="26"/>
          <w:szCs w:val="26"/>
        </w:rPr>
        <w:t>и эскиз, иллюстрирующие проектное предложение;</w:t>
      </w:r>
    </w:p>
    <w:p w:rsidR="00696381" w:rsidRPr="00AC0435" w:rsidRDefault="00696381" w:rsidP="00696381"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720"/>
        <w:jc w:val="both"/>
        <w:rPr>
          <w:sz w:val="26"/>
          <w:szCs w:val="26"/>
        </w:rPr>
      </w:pPr>
      <w:r w:rsidRPr="00AC0435">
        <w:rPr>
          <w:sz w:val="26"/>
          <w:szCs w:val="26"/>
        </w:rPr>
        <w:t xml:space="preserve">фотографии с натуры до осуществления проекта и с осуществленным </w:t>
      </w:r>
      <w:r>
        <w:rPr>
          <w:sz w:val="26"/>
          <w:szCs w:val="26"/>
        </w:rPr>
        <w:t>проектом.</w:t>
      </w:r>
    </w:p>
    <w:p w:rsidR="00696381" w:rsidRDefault="00696381" w:rsidP="00696381">
      <w:pPr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6"/>
          <w:szCs w:val="26"/>
        </w:rPr>
      </w:pPr>
      <w:r w:rsidRPr="00AC0435">
        <w:rPr>
          <w:bCs/>
          <w:sz w:val="26"/>
          <w:szCs w:val="26"/>
        </w:rPr>
        <w:t>Оценку цветочных клумб осуществляет конкурсная комиссия</w:t>
      </w:r>
      <w:r>
        <w:rPr>
          <w:bCs/>
          <w:sz w:val="26"/>
          <w:szCs w:val="26"/>
        </w:rPr>
        <w:t xml:space="preserve"> (</w:t>
      </w:r>
      <w:r>
        <w:rPr>
          <w:color w:val="000000"/>
          <w:spacing w:val="1"/>
          <w:sz w:val="26"/>
          <w:szCs w:val="26"/>
        </w:rPr>
        <w:t>приложение 1 к настоящему постановлению</w:t>
      </w:r>
      <w:r>
        <w:rPr>
          <w:bCs/>
          <w:sz w:val="26"/>
          <w:szCs w:val="26"/>
        </w:rPr>
        <w:t>).</w:t>
      </w:r>
    </w:p>
    <w:p w:rsidR="00696381" w:rsidRPr="00CF19AD" w:rsidRDefault="00696381" w:rsidP="00696381">
      <w:pPr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Критерии оценивания цветочных клумб, участвующих в конкурсе, </w:t>
      </w:r>
      <w:r>
        <w:rPr>
          <w:sz w:val="26"/>
          <w:szCs w:val="26"/>
        </w:rPr>
        <w:br/>
        <w:t>от 1 до 10 баллов (по каждому критерию)</w:t>
      </w:r>
      <w:r w:rsidRPr="00CF19AD">
        <w:rPr>
          <w:sz w:val="26"/>
          <w:szCs w:val="26"/>
        </w:rPr>
        <w:t>:</w:t>
      </w:r>
    </w:p>
    <w:p w:rsidR="00696381" w:rsidRPr="00875E70" w:rsidRDefault="00696381" w:rsidP="00696381">
      <w:pPr>
        <w:spacing w:line="36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875E70">
        <w:rPr>
          <w:sz w:val="26"/>
          <w:szCs w:val="26"/>
        </w:rPr>
        <w:t>качество рассады;</w:t>
      </w:r>
    </w:p>
    <w:p w:rsidR="00696381" w:rsidRPr="00875E70" w:rsidRDefault="00696381" w:rsidP="00696381">
      <w:pPr>
        <w:spacing w:line="36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875E70">
        <w:rPr>
          <w:sz w:val="26"/>
          <w:szCs w:val="26"/>
        </w:rPr>
        <w:t>площадь композиции;</w:t>
      </w:r>
    </w:p>
    <w:p w:rsidR="00696381" w:rsidRPr="00875E70" w:rsidRDefault="00696381" w:rsidP="00696381">
      <w:pPr>
        <w:spacing w:line="36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875E70">
        <w:rPr>
          <w:sz w:val="26"/>
          <w:szCs w:val="26"/>
        </w:rPr>
        <w:t>инертные материалы;</w:t>
      </w:r>
    </w:p>
    <w:p w:rsidR="00696381" w:rsidRPr="00875E70" w:rsidRDefault="00696381" w:rsidP="00696381">
      <w:pPr>
        <w:spacing w:line="36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Pr="00875E70">
        <w:rPr>
          <w:sz w:val="26"/>
          <w:szCs w:val="26"/>
        </w:rPr>
        <w:t>идея цветника;</w:t>
      </w:r>
    </w:p>
    <w:p w:rsidR="00696381" w:rsidRPr="00875E70" w:rsidRDefault="00696381" w:rsidP="00696381">
      <w:pPr>
        <w:spacing w:line="36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Pr="00875E70">
        <w:rPr>
          <w:sz w:val="26"/>
          <w:szCs w:val="26"/>
        </w:rPr>
        <w:t>общее восприятие;</w:t>
      </w:r>
    </w:p>
    <w:p w:rsidR="00696381" w:rsidRPr="00875E70" w:rsidRDefault="00696381" w:rsidP="00696381">
      <w:pPr>
        <w:spacing w:line="36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 w:rsidRPr="00875E70">
        <w:rPr>
          <w:sz w:val="26"/>
          <w:szCs w:val="26"/>
        </w:rPr>
        <w:t>техническое исполнение;</w:t>
      </w:r>
    </w:p>
    <w:p w:rsidR="00696381" w:rsidRDefault="00696381" w:rsidP="00696381">
      <w:pPr>
        <w:spacing w:line="36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7) цветочный ассортимент;</w:t>
      </w:r>
    </w:p>
    <w:p w:rsidR="00696381" w:rsidRPr="00875E70" w:rsidRDefault="00696381" w:rsidP="00696381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создание клумбы в месте, ранее не </w:t>
      </w:r>
      <w:proofErr w:type="gramStart"/>
      <w:r>
        <w:rPr>
          <w:sz w:val="26"/>
          <w:szCs w:val="26"/>
        </w:rPr>
        <w:t>использовавшимся</w:t>
      </w:r>
      <w:proofErr w:type="gramEnd"/>
      <w:r>
        <w:rPr>
          <w:sz w:val="26"/>
          <w:szCs w:val="26"/>
        </w:rPr>
        <w:t xml:space="preserve"> для создания клумб.</w:t>
      </w:r>
    </w:p>
    <w:p w:rsidR="00696381" w:rsidRPr="00CF19AD" w:rsidRDefault="00696381" w:rsidP="00696381">
      <w:pPr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 xml:space="preserve">  </w:t>
      </w:r>
      <w:r w:rsidRPr="000F6CBF">
        <w:rPr>
          <w:color w:val="000000"/>
          <w:spacing w:val="5"/>
          <w:sz w:val="26"/>
          <w:szCs w:val="26"/>
        </w:rPr>
        <w:t xml:space="preserve">По </w:t>
      </w:r>
      <w:r>
        <w:rPr>
          <w:color w:val="000000"/>
          <w:spacing w:val="5"/>
          <w:sz w:val="26"/>
          <w:szCs w:val="26"/>
        </w:rPr>
        <w:t>количеству поданных</w:t>
      </w:r>
      <w:r w:rsidRPr="000F6CBF">
        <w:rPr>
          <w:color w:val="000000"/>
          <w:spacing w:val="5"/>
          <w:sz w:val="26"/>
          <w:szCs w:val="26"/>
        </w:rPr>
        <w:t xml:space="preserve"> заявок районная конкурсная </w:t>
      </w:r>
      <w:r w:rsidRPr="000F6CBF">
        <w:rPr>
          <w:color w:val="000000"/>
          <w:spacing w:val="1"/>
          <w:sz w:val="26"/>
          <w:szCs w:val="26"/>
        </w:rPr>
        <w:t xml:space="preserve">комиссия </w:t>
      </w:r>
      <w:r>
        <w:rPr>
          <w:color w:val="000000"/>
          <w:spacing w:val="1"/>
          <w:sz w:val="26"/>
          <w:szCs w:val="26"/>
        </w:rPr>
        <w:t xml:space="preserve">составляет график объездов дворов в период с 01 по </w:t>
      </w:r>
      <w:r w:rsidR="004354EA">
        <w:rPr>
          <w:color w:val="000000"/>
          <w:spacing w:val="1"/>
          <w:sz w:val="26"/>
          <w:szCs w:val="26"/>
        </w:rPr>
        <w:t>30</w:t>
      </w:r>
      <w:r w:rsidRPr="00CA22C2">
        <w:rPr>
          <w:color w:val="000000"/>
          <w:spacing w:val="1"/>
          <w:sz w:val="26"/>
          <w:szCs w:val="26"/>
        </w:rPr>
        <w:t xml:space="preserve"> </w:t>
      </w:r>
      <w:r w:rsidR="004354EA">
        <w:rPr>
          <w:color w:val="000000"/>
          <w:spacing w:val="1"/>
          <w:sz w:val="26"/>
          <w:szCs w:val="26"/>
        </w:rPr>
        <w:t>июля 2026</w:t>
      </w:r>
      <w:r w:rsidRPr="00CA22C2">
        <w:rPr>
          <w:color w:val="000000"/>
          <w:spacing w:val="1"/>
          <w:sz w:val="26"/>
          <w:szCs w:val="26"/>
        </w:rPr>
        <w:t xml:space="preserve"> года</w:t>
      </w:r>
      <w:r>
        <w:rPr>
          <w:color w:val="000000"/>
          <w:spacing w:val="1"/>
          <w:sz w:val="26"/>
          <w:szCs w:val="26"/>
        </w:rPr>
        <w:t>.</w:t>
      </w:r>
    </w:p>
    <w:p w:rsidR="00696381" w:rsidRDefault="00696381" w:rsidP="00696381">
      <w:pPr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По результатам объездов р</w:t>
      </w:r>
      <w:r w:rsidRPr="0099614B">
        <w:rPr>
          <w:sz w:val="26"/>
          <w:szCs w:val="26"/>
        </w:rPr>
        <w:t xml:space="preserve">айонная конкурсная комиссия определяет </w:t>
      </w:r>
      <w:r>
        <w:rPr>
          <w:sz w:val="26"/>
          <w:szCs w:val="26"/>
        </w:rPr>
        <w:t>от одного до четырех</w:t>
      </w:r>
      <w:r w:rsidRPr="0099614B">
        <w:rPr>
          <w:sz w:val="26"/>
          <w:szCs w:val="26"/>
        </w:rPr>
        <w:t xml:space="preserve"> победителей конкурса</w:t>
      </w:r>
      <w:r>
        <w:rPr>
          <w:sz w:val="26"/>
          <w:szCs w:val="26"/>
        </w:rPr>
        <w:t xml:space="preserve"> </w:t>
      </w:r>
    </w:p>
    <w:p w:rsidR="0041075B" w:rsidRDefault="0041075B" w:rsidP="00696381">
      <w:pPr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Отдельный победитель будет определен в номинации «Новая клумба», обязательно приложить фото до начала благоустройства клумбы и фото конечного результата. </w:t>
      </w:r>
      <w:bookmarkStart w:id="0" w:name="_GoBack"/>
      <w:bookmarkEnd w:id="0"/>
    </w:p>
    <w:p w:rsidR="00696381" w:rsidRPr="0099614B" w:rsidRDefault="00696381" w:rsidP="00696381">
      <w:pPr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Победителям вручаются дипломы, а также сертификаты на проведение во дворе дома праздничной программы (музыкального костюмированного праздника) «Н</w:t>
      </w:r>
      <w:r w:rsidR="002D66FF">
        <w:rPr>
          <w:sz w:val="26"/>
          <w:szCs w:val="26"/>
        </w:rPr>
        <w:t>аш цветущий двор» в авгус</w:t>
      </w:r>
      <w:r w:rsidR="004354EA">
        <w:rPr>
          <w:sz w:val="26"/>
          <w:szCs w:val="26"/>
        </w:rPr>
        <w:t>те 2026</w:t>
      </w:r>
      <w:r>
        <w:rPr>
          <w:sz w:val="26"/>
          <w:szCs w:val="26"/>
        </w:rPr>
        <w:t xml:space="preserve"> года.</w:t>
      </w:r>
    </w:p>
    <w:p w:rsidR="00696381" w:rsidRPr="00621A27" w:rsidRDefault="00696381" w:rsidP="00621A27">
      <w:pPr>
        <w:numPr>
          <w:ilvl w:val="0"/>
          <w:numId w:val="1"/>
        </w:numPr>
        <w:tabs>
          <w:tab w:val="clear" w:pos="720"/>
          <w:tab w:val="left" w:pos="54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CF19AD">
        <w:rPr>
          <w:sz w:val="26"/>
          <w:szCs w:val="26"/>
        </w:rPr>
        <w:t>Оргкомитет конкурса имеет право отметить памятными призами участников конкурса за особые достижения.</w:t>
      </w:r>
    </w:p>
    <w:sectPr w:rsidR="00696381" w:rsidRPr="00621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47106"/>
    <w:multiLevelType w:val="hybridMultilevel"/>
    <w:tmpl w:val="25F0D24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E04A40"/>
    <w:multiLevelType w:val="hybridMultilevel"/>
    <w:tmpl w:val="90BCF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82"/>
    <w:rsid w:val="002D66FF"/>
    <w:rsid w:val="0041075B"/>
    <w:rsid w:val="004354EA"/>
    <w:rsid w:val="00450F1D"/>
    <w:rsid w:val="005410B4"/>
    <w:rsid w:val="00621A27"/>
    <w:rsid w:val="00696381"/>
    <w:rsid w:val="00894B5D"/>
    <w:rsid w:val="00C7574C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"/>
    <w:basedOn w:val="a"/>
    <w:rsid w:val="00696381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4">
    <w:name w:val="Hyperlink"/>
    <w:rsid w:val="00696381"/>
    <w:rPr>
      <w:color w:val="0000FF"/>
      <w:u w:val="single"/>
    </w:rPr>
  </w:style>
  <w:style w:type="paragraph" w:styleId="a5">
    <w:name w:val="Body Text Indent"/>
    <w:basedOn w:val="a"/>
    <w:link w:val="a6"/>
    <w:rsid w:val="00696381"/>
    <w:pPr>
      <w:tabs>
        <w:tab w:val="left" w:pos="360"/>
      </w:tabs>
      <w:ind w:firstLine="54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69638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0F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0F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"/>
    <w:basedOn w:val="a"/>
    <w:rsid w:val="00696381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4">
    <w:name w:val="Hyperlink"/>
    <w:rsid w:val="00696381"/>
    <w:rPr>
      <w:color w:val="0000FF"/>
      <w:u w:val="single"/>
    </w:rPr>
  </w:style>
  <w:style w:type="paragraph" w:styleId="a5">
    <w:name w:val="Body Text Indent"/>
    <w:basedOn w:val="a"/>
    <w:link w:val="a6"/>
    <w:rsid w:val="00696381"/>
    <w:pPr>
      <w:tabs>
        <w:tab w:val="left" w:pos="360"/>
      </w:tabs>
      <w:ind w:firstLine="54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69638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0F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0F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a@kalin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КАЛЯЖЕНКОВА Юлия Георгиевна</dc:creator>
  <cp:lastModifiedBy>КАЛЯЖЕНКОВА Юлия Георгиевна</cp:lastModifiedBy>
  <cp:revision>9</cp:revision>
  <cp:lastPrinted>2026-05-28T05:56:00Z</cp:lastPrinted>
  <dcterms:created xsi:type="dcterms:W3CDTF">2023-05-30T05:13:00Z</dcterms:created>
  <dcterms:modified xsi:type="dcterms:W3CDTF">2026-05-28T06:33:00Z</dcterms:modified>
</cp:coreProperties>
</file>