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B" w:rsidRPr="00681775" w:rsidRDefault="00205FD8" w:rsidP="00807E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АДМИНИСТРАЦИЯ КАЛИНИНСКОГО РАЙОНА </w:t>
      </w:r>
      <w:r w:rsidR="00B2321B"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ГОРОДА ЧЕЛЯБИНСКА</w:t>
      </w:r>
    </w:p>
    <w:p w:rsidR="00DA5826" w:rsidRPr="00684FFE" w:rsidRDefault="00DA5826" w:rsidP="00807E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B2321B" w:rsidRPr="00681775" w:rsidRDefault="00684FFE" w:rsidP="00807E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НАПОМИН</w:t>
      </w:r>
      <w:r w:rsidR="00E24037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АЕТ</w:t>
      </w:r>
    </w:p>
    <w:p w:rsidR="00DD06AE" w:rsidRPr="00684FFE" w:rsidRDefault="00DD06AE" w:rsidP="00807E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B2A08" w:rsidRPr="00DB1E1C" w:rsidRDefault="00684FFE" w:rsidP="00396BFE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DB1E1C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Правила эксплуатации газового оборудования</w:t>
      </w:r>
    </w:p>
    <w:p w:rsidR="00B146FC" w:rsidRPr="00396BFE" w:rsidRDefault="00396BFE" w:rsidP="007F7C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482672" cy="1739749"/>
            <wp:effectExtent l="0" t="0" r="0" b="0"/>
            <wp:docPr id="1" name="Рисунок 1" descr="Y:\Груздев\Памятки\Образцы Памяток\Газ\07-Бытовой газ - друг и помощ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Груздев\Памятки\Образцы Памяток\Газ\07-Бытовой газ - друг и помощ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10" cy="17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FE" w:rsidRPr="00684FFE" w:rsidRDefault="00D93DE1" w:rsidP="00807E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При</w:t>
      </w:r>
      <w:r w:rsidR="00684FFE"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ис</w:t>
      </w:r>
      <w:r w:rsidR="00684FFE"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пользовани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и</w:t>
      </w:r>
      <w:r w:rsidR="00684FFE"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 w:rsidR="00AD070D" w:rsidRPr="00AD070D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х</w:t>
      </w:r>
      <w:r w:rsidR="00AD070D" w:rsidRPr="00AD070D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ов </w:t>
      </w:r>
      <w:r w:rsidRPr="00D93DE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ru-RU" w:bidi="ar-SA"/>
        </w:rPr>
        <w:t>запрещается</w:t>
      </w:r>
      <w:r w:rsidR="00AD070D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:</w:t>
      </w:r>
    </w:p>
    <w:p w:rsidR="00684FFE" w:rsidRPr="00D93DE1" w:rsidRDefault="00D93DE1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использовать не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исправны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="00684FFE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684FFE" w:rsidRPr="00684FFE" w:rsidRDefault="00D93DE1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оставля</w:t>
      </w:r>
      <w:r w:rsidR="00684FFE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="00684FFE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без присмотра зажженные </w:t>
      </w:r>
      <w:r w:rsidR="00681775"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конфор</w:t>
      </w:r>
      <w:r w:rsidR="00397C96">
        <w:rPr>
          <w:rFonts w:ascii="Times New Roman" w:eastAsia="Calibri" w:hAnsi="Times New Roman" w:cs="Times New Roman"/>
          <w:sz w:val="26"/>
          <w:szCs w:val="26"/>
          <w:lang w:val="ru-RU" w:bidi="ar-SA"/>
        </w:rPr>
        <w:t>ки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684FFE" w:rsidRPr="00684FFE" w:rsidRDefault="00D93DE1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допуска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="00684FFE"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к газовым плитам малолетних детей;</w:t>
      </w:r>
    </w:p>
    <w:p w:rsidR="00684FFE" w:rsidRPr="00AB75B1" w:rsidRDefault="00AB75B1" w:rsidP="00AB75B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B75B1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использовать газовые приборы с неисправной или отключенной автоматикой безопасности</w:t>
      </w:r>
      <w:r w:rsidR="00684FFE" w:rsidRPr="00AB75B1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684FFE" w:rsidRPr="00684FFE" w:rsidRDefault="00684FFE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сушит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белье над газом;</w:t>
      </w:r>
    </w:p>
    <w:p w:rsidR="00684FFE" w:rsidRPr="00684FFE" w:rsidRDefault="00684FFE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устанавлива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ть и 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ремонтир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овать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</w:t>
      </w:r>
      <w:proofErr w:type="spellStart"/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газоподводящие</w:t>
      </w:r>
      <w:proofErr w:type="spellEnd"/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трубы </w:t>
      </w:r>
      <w:r w:rsidR="00E24037">
        <w:rPr>
          <w:rFonts w:ascii="Times New Roman" w:eastAsia="Calibri" w:hAnsi="Times New Roman" w:cs="Times New Roman"/>
          <w:sz w:val="26"/>
          <w:szCs w:val="26"/>
          <w:lang w:val="ru-RU" w:bidi="ar-SA"/>
        </w:rPr>
        <w:t>при отсутствии профессиональной подготовки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684FFE" w:rsidRPr="00684FFE" w:rsidRDefault="00684FFE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устанавлива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вблизи легковоспламеняющихся предметов и материалов (шторы, занавески, тюль и т.д.);</w:t>
      </w:r>
    </w:p>
    <w:p w:rsidR="00684FFE" w:rsidRPr="00684FFE" w:rsidRDefault="00684FFE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поворачива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ручки кранов клещам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и, щипцами, ключами, а также 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стуч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ать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по кранам, </w:t>
      </w:r>
      <w:r w:rsidR="00DB1E1C"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конфор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кам твердыми предметами;</w:t>
      </w:r>
    </w:p>
    <w:p w:rsidR="00684FFE" w:rsidRPr="00684FFE" w:rsidRDefault="00684FFE" w:rsidP="00AD07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="00D93DE1"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 w:rsid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="00E2403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для обогрева помещений.</w:t>
      </w:r>
    </w:p>
    <w:p w:rsidR="00681775" w:rsidRPr="00807E70" w:rsidRDefault="00AB75B1" w:rsidP="00AB75B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807E70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У</w:t>
      </w:r>
      <w:r w:rsidR="00684FFE" w:rsidRPr="00807E70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ходя из дома, не забывайте выключать газо</w:t>
      </w:r>
      <w:r w:rsidRPr="00807E70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вые приборы!</w:t>
      </w:r>
    </w:p>
    <w:p w:rsidR="00DB1E1C" w:rsidRPr="00681775" w:rsidRDefault="00DB1E1C" w:rsidP="00DB1E1C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>АДМИНИСТРАЦИЯ КАЛИНИНСКОГО РАЙОНА ГОРОДА ЧЕЛЯБИНСКА</w:t>
      </w:r>
    </w:p>
    <w:p w:rsidR="00DB1E1C" w:rsidRPr="00684FFE" w:rsidRDefault="00DB1E1C" w:rsidP="00DB1E1C">
      <w:pPr>
        <w:spacing w:after="0" w:line="240" w:lineRule="auto"/>
        <w:ind w:firstLine="6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DB1E1C" w:rsidRPr="00681775" w:rsidRDefault="008F079D" w:rsidP="00DB1E1C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НАПОМИНАЕТ</w:t>
      </w:r>
    </w:p>
    <w:p w:rsidR="00DB1E1C" w:rsidRPr="00684FFE" w:rsidRDefault="00DB1E1C" w:rsidP="00DB1E1C">
      <w:pPr>
        <w:spacing w:after="0" w:line="240" w:lineRule="auto"/>
        <w:ind w:firstLine="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B1E1C" w:rsidRPr="00DB1E1C" w:rsidRDefault="00DB1E1C" w:rsidP="00DB1E1C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DB1E1C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Правила эксплуатации газового оборудования</w:t>
      </w:r>
    </w:p>
    <w:p w:rsidR="00DB1E1C" w:rsidRPr="00396BFE" w:rsidRDefault="00DB1E1C" w:rsidP="00DB1E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312D52B7" wp14:editId="32CAF80B">
            <wp:extent cx="3482672" cy="1739749"/>
            <wp:effectExtent l="0" t="0" r="0" b="0"/>
            <wp:docPr id="2" name="Рисунок 2" descr="Y:\Груздев\Памятки\Образцы Памяток\Газ\07-Бытовой газ - друг и помощ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Груздев\Памятки\Образцы Памяток\Газ\07-Бытовой газ - друг и помощ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10" cy="17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9D" w:rsidRPr="00684FFE" w:rsidRDefault="008F079D" w:rsidP="008F07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При</w:t>
      </w:r>
      <w:r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ис</w:t>
      </w:r>
      <w:r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пользовани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и</w:t>
      </w:r>
      <w:r w:rsidRPr="00684FFE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</w:t>
      </w:r>
      <w:r w:rsidRPr="00AD070D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х</w:t>
      </w:r>
      <w:r w:rsidRPr="00AD070D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ов </w:t>
      </w:r>
      <w:r w:rsidRPr="00D93DE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ru-RU" w:bidi="ar-SA"/>
        </w:rPr>
        <w:t>запрещается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:</w:t>
      </w:r>
    </w:p>
    <w:p w:rsidR="008F079D" w:rsidRPr="00D93DE1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использовать не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исправны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оставля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без присмотра зажженные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конфорки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допуска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к газовым плитам малолетних детей;</w:t>
      </w:r>
    </w:p>
    <w:p w:rsidR="008F079D" w:rsidRPr="00AB75B1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B75B1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использовать газовые приборы с неисправной или отключенной автоматикой безопасности;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сушит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белье над газом;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устанавлива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ть и 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ремонтир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овать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</w:t>
      </w:r>
      <w:proofErr w:type="spellStart"/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газоподводящие</w:t>
      </w:r>
      <w:proofErr w:type="spellEnd"/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трубы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при отсутствии профессиональной подготовки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устанавлива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вблизи легковоспламеняющихся предметов и материалов (шторы, занавески, тюль и т.д.);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поворачива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ручки кранов клещам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и, щипцами, ключами, а также 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стуч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ать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по кранам,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конфор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кам твердыми предметами;</w:t>
      </w:r>
    </w:p>
    <w:p w:rsidR="008F079D" w:rsidRPr="00684FFE" w:rsidRDefault="008F079D" w:rsidP="008F07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использова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ть</w:t>
      </w:r>
      <w:r w:rsidRPr="00684FF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>газовы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D93DE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прибор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 для обогрева помещений.</w:t>
      </w:r>
    </w:p>
    <w:p w:rsidR="008F079D" w:rsidRPr="00807E70" w:rsidRDefault="008F079D" w:rsidP="008F079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807E70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Уходя из дома, не забывайте выключать газовые приборы!</w:t>
      </w:r>
    </w:p>
    <w:p w:rsidR="00684FFE" w:rsidRPr="00807E70" w:rsidRDefault="00684FFE" w:rsidP="00807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807E7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  <w:lastRenderedPageBreak/>
        <w:t>Действия при обнаружении утечки газа</w:t>
      </w:r>
      <w:r w:rsidR="005D515D" w:rsidRPr="00807E7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  <w:t>: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 запахе газа немедленно прекратите пользоваться газовым прибором (выключите газ на плите, перекройте кран на газовой трубе);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исключите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электрозвонки</w:t>
      </w:r>
      <w:proofErr w:type="spellEnd"/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телефонные аппараты);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обеспечьте проветривание всех помещений;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вместе с членами семьи покиньте загазованное помещение (квартиру, дом);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обнаружение места утечки газа проводит</w:t>
      </w:r>
      <w:r w:rsidR="00D0560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только с помощью мыльного раствора (пены). Во избежание взрыва категорически запрещается использовать для этих целей источники открытого огня (спички, зажигалки и т.п.);</w:t>
      </w:r>
    </w:p>
    <w:p w:rsidR="00684FFE" w:rsidRPr="005D515D" w:rsidRDefault="00684FFE" w:rsidP="00684FF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из безопасного места вызовите авар</w:t>
      </w:r>
      <w:r w:rsidR="00D01AC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ийную службу газового хозяйства</w:t>
      </w: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5D515D" w:rsidRDefault="00684FFE" w:rsidP="005D515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встретьте представителей аварийной газовой службы и н</w:t>
      </w:r>
      <w:r w:rsidR="005D515D"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аправьте их к месту утечки газа.</w:t>
      </w:r>
    </w:p>
    <w:p w:rsidR="00807E70" w:rsidRPr="00807E70" w:rsidRDefault="00807E70" w:rsidP="00807E70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val="ru-RU" w:eastAsia="ru-RU" w:bidi="ar-SA"/>
        </w:rPr>
      </w:pPr>
    </w:p>
    <w:p w:rsidR="005D515D" w:rsidRPr="00807E70" w:rsidRDefault="005D515D" w:rsidP="000C1FAB">
      <w:pPr>
        <w:pStyle w:val="af7"/>
        <w:spacing w:before="0" w:beforeAutospacing="0" w:after="0" w:afterAutospacing="0"/>
        <w:ind w:left="1440" w:hanging="1440"/>
        <w:jc w:val="center"/>
        <w:outlineLvl w:val="0"/>
        <w:rPr>
          <w:color w:val="FF0000"/>
          <w:sz w:val="26"/>
          <w:szCs w:val="26"/>
        </w:rPr>
      </w:pPr>
      <w:r w:rsidRPr="00807E70">
        <w:rPr>
          <w:color w:val="FF0000"/>
          <w:sz w:val="26"/>
          <w:szCs w:val="26"/>
        </w:rPr>
        <w:t xml:space="preserve">Важно </w:t>
      </w:r>
      <w:r w:rsidR="00E31613" w:rsidRPr="00807E70">
        <w:rPr>
          <w:color w:val="FF0000"/>
          <w:sz w:val="26"/>
          <w:szCs w:val="26"/>
        </w:rPr>
        <w:t>помни</w:t>
      </w:r>
      <w:r w:rsidRPr="00807E70">
        <w:rPr>
          <w:color w:val="FF0000"/>
          <w:sz w:val="26"/>
          <w:szCs w:val="26"/>
        </w:rPr>
        <w:t>ть:</w:t>
      </w:r>
    </w:p>
    <w:p w:rsidR="005D515D" w:rsidRPr="005D515D" w:rsidRDefault="00E31613" w:rsidP="00E31613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6"/>
          <w:szCs w:val="26"/>
        </w:rPr>
      </w:pPr>
      <w:r w:rsidRPr="00E31613">
        <w:rPr>
          <w:color w:val="000000"/>
          <w:sz w:val="26"/>
          <w:szCs w:val="26"/>
        </w:rPr>
        <w:t xml:space="preserve">перед </w:t>
      </w:r>
      <w:r>
        <w:rPr>
          <w:color w:val="000000"/>
          <w:sz w:val="26"/>
          <w:szCs w:val="26"/>
        </w:rPr>
        <w:t>эксплуатацией</w:t>
      </w:r>
      <w:r w:rsidRPr="00E31613">
        <w:rPr>
          <w:color w:val="000000"/>
          <w:sz w:val="26"/>
          <w:szCs w:val="26"/>
        </w:rPr>
        <w:t xml:space="preserve"> газовых приборов необходимо проветрить помещение и на все время работы остав</w:t>
      </w:r>
      <w:r w:rsidR="00E24037">
        <w:rPr>
          <w:color w:val="000000"/>
          <w:sz w:val="26"/>
          <w:szCs w:val="26"/>
        </w:rPr>
        <w:t>и</w:t>
      </w:r>
      <w:r w:rsidRPr="00E31613">
        <w:rPr>
          <w:color w:val="000000"/>
          <w:sz w:val="26"/>
          <w:szCs w:val="26"/>
        </w:rPr>
        <w:t>ть форточку открытой</w:t>
      </w:r>
      <w:r w:rsidR="005D515D" w:rsidRPr="005D515D">
        <w:rPr>
          <w:sz w:val="26"/>
          <w:szCs w:val="26"/>
        </w:rPr>
        <w:t>;</w:t>
      </w:r>
    </w:p>
    <w:p w:rsidR="005D515D" w:rsidRPr="005D515D" w:rsidRDefault="005D515D" w:rsidP="005D515D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D515D">
        <w:rPr>
          <w:sz w:val="26"/>
          <w:szCs w:val="26"/>
        </w:rPr>
        <w:t>перед включением газово</w:t>
      </w:r>
      <w:r w:rsidR="00E31613">
        <w:rPr>
          <w:sz w:val="26"/>
          <w:szCs w:val="26"/>
        </w:rPr>
        <w:t>го</w:t>
      </w:r>
      <w:r w:rsidRPr="005D515D">
        <w:rPr>
          <w:sz w:val="26"/>
          <w:szCs w:val="26"/>
        </w:rPr>
        <w:t xml:space="preserve"> п</w:t>
      </w:r>
      <w:r w:rsidR="00E31613">
        <w:rPr>
          <w:sz w:val="26"/>
          <w:szCs w:val="26"/>
        </w:rPr>
        <w:t>рибора</w:t>
      </w:r>
      <w:r w:rsidRPr="005D515D">
        <w:rPr>
          <w:sz w:val="26"/>
          <w:szCs w:val="26"/>
        </w:rPr>
        <w:t xml:space="preserve"> нужно сначала зажечь спичку, затем поднести огонь к кон</w:t>
      </w:r>
      <w:r w:rsidR="00E31613">
        <w:rPr>
          <w:sz w:val="26"/>
          <w:szCs w:val="26"/>
        </w:rPr>
        <w:t>форке и только после этого</w:t>
      </w:r>
      <w:r w:rsidRPr="005D515D">
        <w:rPr>
          <w:sz w:val="26"/>
          <w:szCs w:val="26"/>
        </w:rPr>
        <w:t xml:space="preserve"> открыть кран на газовом приборе</w:t>
      </w:r>
      <w:r w:rsidR="00E31613">
        <w:rPr>
          <w:sz w:val="26"/>
          <w:szCs w:val="26"/>
        </w:rPr>
        <w:t xml:space="preserve">, необходимо </w:t>
      </w:r>
      <w:r w:rsidR="00E31613" w:rsidRPr="00E31613">
        <w:rPr>
          <w:sz w:val="26"/>
          <w:szCs w:val="26"/>
        </w:rPr>
        <w:t>следит</w:t>
      </w:r>
      <w:r w:rsidR="00E31613">
        <w:rPr>
          <w:sz w:val="26"/>
          <w:szCs w:val="26"/>
        </w:rPr>
        <w:t>ь</w:t>
      </w:r>
      <w:r w:rsidR="00E31613" w:rsidRPr="00E31613">
        <w:rPr>
          <w:sz w:val="26"/>
          <w:szCs w:val="26"/>
        </w:rPr>
        <w:t>, чт</w:t>
      </w:r>
      <w:r w:rsidR="00E31613">
        <w:rPr>
          <w:sz w:val="26"/>
          <w:szCs w:val="26"/>
        </w:rPr>
        <w:t>обы пламя конфорки</w:t>
      </w:r>
      <w:r w:rsidR="00E31613" w:rsidRPr="00E31613">
        <w:rPr>
          <w:sz w:val="26"/>
          <w:szCs w:val="26"/>
        </w:rPr>
        <w:t xml:space="preserve"> не погасло</w:t>
      </w:r>
      <w:r w:rsidRPr="005D515D">
        <w:rPr>
          <w:sz w:val="26"/>
          <w:szCs w:val="26"/>
        </w:rPr>
        <w:t>;</w:t>
      </w:r>
    </w:p>
    <w:p w:rsidR="005D515D" w:rsidRPr="005D515D" w:rsidRDefault="005D515D" w:rsidP="005D515D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D515D">
        <w:rPr>
          <w:sz w:val="26"/>
          <w:szCs w:val="26"/>
        </w:rPr>
        <w:t>следит</w:t>
      </w:r>
      <w:r w:rsidR="00E31613">
        <w:rPr>
          <w:sz w:val="26"/>
          <w:szCs w:val="26"/>
        </w:rPr>
        <w:t>е</w:t>
      </w:r>
      <w:r w:rsidRPr="005D515D">
        <w:rPr>
          <w:sz w:val="26"/>
          <w:szCs w:val="26"/>
        </w:rPr>
        <w:t xml:space="preserve"> за исправностью дымоходов и вентиляционных каналов;</w:t>
      </w:r>
    </w:p>
    <w:p w:rsidR="00D01ACB" w:rsidRDefault="000C1FAB" w:rsidP="00D01ACB">
      <w:pPr>
        <w:pStyle w:val="af7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собственник</w:t>
      </w:r>
      <w:r w:rsidR="00D01ACB">
        <w:rPr>
          <w:bCs/>
          <w:sz w:val="26"/>
          <w:szCs w:val="26"/>
        </w:rPr>
        <w:t xml:space="preserve"> (пользователь)</w:t>
      </w:r>
      <w:r w:rsidRPr="000C1FAB">
        <w:rPr>
          <w:bCs/>
          <w:sz w:val="26"/>
          <w:szCs w:val="26"/>
        </w:rPr>
        <w:t xml:space="preserve"> жилого помещения</w:t>
      </w:r>
      <w:r w:rsidR="00681775" w:rsidRPr="00681775">
        <w:rPr>
          <w:sz w:val="26"/>
          <w:szCs w:val="26"/>
        </w:rPr>
        <w:t xml:space="preserve"> должен заключить </w:t>
      </w:r>
      <w:r w:rsidR="00681775" w:rsidRPr="00E31613">
        <w:rPr>
          <w:sz w:val="26"/>
          <w:szCs w:val="26"/>
        </w:rPr>
        <w:t>договор на техническое обслуживание</w:t>
      </w:r>
      <w:r w:rsidR="00681775" w:rsidRPr="00681775">
        <w:rPr>
          <w:b/>
          <w:sz w:val="26"/>
          <w:szCs w:val="26"/>
        </w:rPr>
        <w:t xml:space="preserve"> </w:t>
      </w:r>
      <w:r w:rsidR="00681775" w:rsidRPr="00681775">
        <w:rPr>
          <w:sz w:val="26"/>
          <w:szCs w:val="26"/>
        </w:rPr>
        <w:t>газовых приборов</w:t>
      </w:r>
      <w:r w:rsidR="005D515D" w:rsidRPr="00681775">
        <w:rPr>
          <w:sz w:val="26"/>
          <w:szCs w:val="26"/>
        </w:rPr>
        <w:t>.</w:t>
      </w:r>
    </w:p>
    <w:p w:rsidR="00D01ACB" w:rsidRPr="00807E70" w:rsidRDefault="00D01ACB" w:rsidP="00D01ACB">
      <w:pPr>
        <w:pStyle w:val="af7"/>
        <w:tabs>
          <w:tab w:val="left" w:pos="0"/>
          <w:tab w:val="left" w:pos="993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396BFE" w:rsidRPr="00D01ACB" w:rsidRDefault="00396BFE" w:rsidP="00D01AC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</w:pP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>Телефон вызова аварийной газовой службы:</w:t>
      </w:r>
    </w:p>
    <w:p w:rsidR="00396BFE" w:rsidRPr="00D01ACB" w:rsidRDefault="00396BFE" w:rsidP="00396BF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</w:pP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«04»</w:t>
      </w: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 xml:space="preserve">, по сотовой связи </w:t>
      </w: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«104»</w:t>
      </w: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 xml:space="preserve"> или </w:t>
      </w: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«112»</w:t>
      </w:r>
    </w:p>
    <w:p w:rsidR="008F079D" w:rsidRPr="00807E70" w:rsidRDefault="008F079D" w:rsidP="008F07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807E7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  <w:lastRenderedPageBreak/>
        <w:t>Действия при обнаружении утечки газа: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 запахе газа немедленно прекратите пользоваться газовым прибором (выключите газ на плите, перекройте кран на газовой трубе);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исключите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электрозвонки</w:t>
      </w:r>
      <w:proofErr w:type="spellEnd"/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телефонные аппараты);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обеспечьте проветривание всех помещений;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вместе с членами семьи покиньте загазованное помещение (квартиру, дом);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обнаружение места утечки газа проводит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только с помощью мыльного раствора (пены). Во избежание взрыва категорически запрещается использовать для этих целей источники открытого огня (спички, зажигалки и т.п.);</w:t>
      </w:r>
    </w:p>
    <w:p w:rsidR="008F079D" w:rsidRPr="005D515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из безопасного места вызовите авар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ийную службу газового хозяйства</w:t>
      </w: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8F079D" w:rsidRDefault="008F079D" w:rsidP="008F079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D51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встретьте представителей аварийной газовой службы и направьте их к месту утечки газа.</w:t>
      </w:r>
    </w:p>
    <w:p w:rsidR="008F079D" w:rsidRPr="00807E70" w:rsidRDefault="008F079D" w:rsidP="008F079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val="ru-RU" w:eastAsia="ru-RU" w:bidi="ar-SA"/>
        </w:rPr>
      </w:pPr>
    </w:p>
    <w:p w:rsidR="008F079D" w:rsidRPr="00807E70" w:rsidRDefault="008F079D" w:rsidP="008F079D">
      <w:pPr>
        <w:pStyle w:val="af7"/>
        <w:spacing w:before="0" w:beforeAutospacing="0" w:after="0" w:afterAutospacing="0"/>
        <w:ind w:left="1440" w:hanging="1440"/>
        <w:jc w:val="center"/>
        <w:outlineLvl w:val="0"/>
        <w:rPr>
          <w:color w:val="FF0000"/>
          <w:sz w:val="26"/>
          <w:szCs w:val="26"/>
        </w:rPr>
      </w:pPr>
      <w:r w:rsidRPr="00807E70">
        <w:rPr>
          <w:color w:val="FF0000"/>
          <w:sz w:val="26"/>
          <w:szCs w:val="26"/>
        </w:rPr>
        <w:t>Важно помнить:</w:t>
      </w:r>
    </w:p>
    <w:p w:rsidR="008F079D" w:rsidRPr="005D515D" w:rsidRDefault="008F079D" w:rsidP="008F079D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6"/>
          <w:szCs w:val="26"/>
        </w:rPr>
      </w:pPr>
      <w:r w:rsidRPr="00E31613">
        <w:rPr>
          <w:color w:val="000000"/>
          <w:sz w:val="26"/>
          <w:szCs w:val="26"/>
        </w:rPr>
        <w:t xml:space="preserve">перед </w:t>
      </w:r>
      <w:r>
        <w:rPr>
          <w:color w:val="000000"/>
          <w:sz w:val="26"/>
          <w:szCs w:val="26"/>
        </w:rPr>
        <w:t>эксплуатацией</w:t>
      </w:r>
      <w:r w:rsidRPr="00E31613">
        <w:rPr>
          <w:color w:val="000000"/>
          <w:sz w:val="26"/>
          <w:szCs w:val="26"/>
        </w:rPr>
        <w:t xml:space="preserve"> газовых приборов необходимо проветрить помещение и на все время работы остав</w:t>
      </w:r>
      <w:r>
        <w:rPr>
          <w:color w:val="000000"/>
          <w:sz w:val="26"/>
          <w:szCs w:val="26"/>
        </w:rPr>
        <w:t>и</w:t>
      </w:r>
      <w:r w:rsidRPr="00E31613">
        <w:rPr>
          <w:color w:val="000000"/>
          <w:sz w:val="26"/>
          <w:szCs w:val="26"/>
        </w:rPr>
        <w:t>ть форточку открытой</w:t>
      </w:r>
      <w:r w:rsidRPr="005D515D">
        <w:rPr>
          <w:sz w:val="26"/>
          <w:szCs w:val="26"/>
        </w:rPr>
        <w:t>;</w:t>
      </w:r>
    </w:p>
    <w:p w:rsidR="008F079D" w:rsidRPr="005D515D" w:rsidRDefault="008F079D" w:rsidP="008F079D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D515D">
        <w:rPr>
          <w:sz w:val="26"/>
          <w:szCs w:val="26"/>
        </w:rPr>
        <w:t>перед включением газово</w:t>
      </w:r>
      <w:r>
        <w:rPr>
          <w:sz w:val="26"/>
          <w:szCs w:val="26"/>
        </w:rPr>
        <w:t>го</w:t>
      </w:r>
      <w:r w:rsidRPr="005D515D">
        <w:rPr>
          <w:sz w:val="26"/>
          <w:szCs w:val="26"/>
        </w:rPr>
        <w:t xml:space="preserve"> п</w:t>
      </w:r>
      <w:r>
        <w:rPr>
          <w:sz w:val="26"/>
          <w:szCs w:val="26"/>
        </w:rPr>
        <w:t>рибора</w:t>
      </w:r>
      <w:r w:rsidRPr="005D515D">
        <w:rPr>
          <w:sz w:val="26"/>
          <w:szCs w:val="26"/>
        </w:rPr>
        <w:t xml:space="preserve"> нужно сначала зажечь спичку, затем поднести огонь к кон</w:t>
      </w:r>
      <w:r>
        <w:rPr>
          <w:sz w:val="26"/>
          <w:szCs w:val="26"/>
        </w:rPr>
        <w:t>форке и только после этого</w:t>
      </w:r>
      <w:r w:rsidRPr="005D515D">
        <w:rPr>
          <w:sz w:val="26"/>
          <w:szCs w:val="26"/>
        </w:rPr>
        <w:t xml:space="preserve"> открыть кран на газовом приборе</w:t>
      </w:r>
      <w:r>
        <w:rPr>
          <w:sz w:val="26"/>
          <w:szCs w:val="26"/>
        </w:rPr>
        <w:t xml:space="preserve">, необходимо </w:t>
      </w:r>
      <w:r w:rsidRPr="00E31613">
        <w:rPr>
          <w:sz w:val="26"/>
          <w:szCs w:val="26"/>
        </w:rPr>
        <w:t>следит</w:t>
      </w:r>
      <w:r>
        <w:rPr>
          <w:sz w:val="26"/>
          <w:szCs w:val="26"/>
        </w:rPr>
        <w:t>ь</w:t>
      </w:r>
      <w:r w:rsidRPr="00E31613">
        <w:rPr>
          <w:sz w:val="26"/>
          <w:szCs w:val="26"/>
        </w:rPr>
        <w:t>, чт</w:t>
      </w:r>
      <w:r>
        <w:rPr>
          <w:sz w:val="26"/>
          <w:szCs w:val="26"/>
        </w:rPr>
        <w:t>обы пламя конфорки</w:t>
      </w:r>
      <w:r w:rsidRPr="00E31613">
        <w:rPr>
          <w:sz w:val="26"/>
          <w:szCs w:val="26"/>
        </w:rPr>
        <w:t xml:space="preserve"> не погасло</w:t>
      </w:r>
      <w:r w:rsidRPr="005D515D">
        <w:rPr>
          <w:sz w:val="26"/>
          <w:szCs w:val="26"/>
        </w:rPr>
        <w:t>;</w:t>
      </w:r>
    </w:p>
    <w:p w:rsidR="008F079D" w:rsidRPr="005D515D" w:rsidRDefault="008F079D" w:rsidP="008F079D">
      <w:pPr>
        <w:pStyle w:val="af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D515D">
        <w:rPr>
          <w:sz w:val="26"/>
          <w:szCs w:val="26"/>
        </w:rPr>
        <w:t>следит</w:t>
      </w:r>
      <w:r>
        <w:rPr>
          <w:sz w:val="26"/>
          <w:szCs w:val="26"/>
        </w:rPr>
        <w:t>е</w:t>
      </w:r>
      <w:r w:rsidRPr="005D515D">
        <w:rPr>
          <w:sz w:val="26"/>
          <w:szCs w:val="26"/>
        </w:rPr>
        <w:t xml:space="preserve"> за исправностью дымоходов и вентиляционных каналов;</w:t>
      </w:r>
    </w:p>
    <w:p w:rsidR="008F079D" w:rsidRDefault="008F079D" w:rsidP="008F079D">
      <w:pPr>
        <w:pStyle w:val="af7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собственник (пользователь)</w:t>
      </w:r>
      <w:r w:rsidRPr="000C1FAB">
        <w:rPr>
          <w:bCs/>
          <w:sz w:val="26"/>
          <w:szCs w:val="26"/>
        </w:rPr>
        <w:t xml:space="preserve"> жилого помещения</w:t>
      </w:r>
      <w:r w:rsidRPr="00681775">
        <w:rPr>
          <w:sz w:val="26"/>
          <w:szCs w:val="26"/>
        </w:rPr>
        <w:t xml:space="preserve"> должен заключить </w:t>
      </w:r>
      <w:r w:rsidRPr="00E31613">
        <w:rPr>
          <w:sz w:val="26"/>
          <w:szCs w:val="26"/>
        </w:rPr>
        <w:t>договор на техническое обслуживание</w:t>
      </w:r>
      <w:r w:rsidRPr="00681775">
        <w:rPr>
          <w:b/>
          <w:sz w:val="26"/>
          <w:szCs w:val="26"/>
        </w:rPr>
        <w:t xml:space="preserve"> </w:t>
      </w:r>
      <w:r w:rsidRPr="00681775">
        <w:rPr>
          <w:sz w:val="26"/>
          <w:szCs w:val="26"/>
        </w:rPr>
        <w:t>газовых приборов.</w:t>
      </w:r>
    </w:p>
    <w:p w:rsidR="008F079D" w:rsidRPr="00807E70" w:rsidRDefault="008F079D" w:rsidP="008F079D">
      <w:pPr>
        <w:pStyle w:val="af7"/>
        <w:tabs>
          <w:tab w:val="left" w:pos="0"/>
          <w:tab w:val="left" w:pos="993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8F079D" w:rsidRPr="00D01ACB" w:rsidRDefault="008F079D" w:rsidP="008F079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</w:pP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>Телефон вызова аварийной газовой службы:</w:t>
      </w:r>
    </w:p>
    <w:p w:rsidR="003567A6" w:rsidRPr="00370C17" w:rsidRDefault="008F079D" w:rsidP="008F079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</w:pP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«04»</w:t>
      </w: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 xml:space="preserve">, по сотовой связи </w:t>
      </w: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«104»</w:t>
      </w:r>
      <w:r w:rsidRPr="00D01ACB">
        <w:rPr>
          <w:rFonts w:ascii="Times New Roman" w:eastAsia="Calibri" w:hAnsi="Times New Roman" w:cs="Times New Roman"/>
          <w:color w:val="FF0000"/>
          <w:sz w:val="32"/>
          <w:szCs w:val="32"/>
          <w:lang w:val="ru-RU" w:bidi="ar-SA"/>
        </w:rPr>
        <w:t xml:space="preserve"> или </w:t>
      </w:r>
      <w:r w:rsidRPr="00D01ACB">
        <w:rPr>
          <w:rFonts w:ascii="Times New Roman" w:eastAsia="Calibri" w:hAnsi="Times New Roman" w:cs="Times New Roman"/>
          <w:b/>
          <w:color w:val="FF0000"/>
          <w:sz w:val="32"/>
          <w:szCs w:val="32"/>
          <w:lang w:val="ru-RU" w:bidi="ar-SA"/>
        </w:rPr>
        <w:t>«112»</w:t>
      </w:r>
      <w:bookmarkStart w:id="0" w:name="_GoBack"/>
      <w:bookmarkEnd w:id="0"/>
    </w:p>
    <w:sectPr w:rsidR="003567A6" w:rsidRPr="00370C17" w:rsidSect="00AB75B1">
      <w:pgSz w:w="16838" w:h="11906" w:orient="landscape"/>
      <w:pgMar w:top="680" w:right="680" w:bottom="680" w:left="567" w:header="709" w:footer="709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2D8"/>
    <w:multiLevelType w:val="hybridMultilevel"/>
    <w:tmpl w:val="24E6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31B1"/>
    <w:multiLevelType w:val="hybridMultilevel"/>
    <w:tmpl w:val="216E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B33CB"/>
    <w:multiLevelType w:val="hybridMultilevel"/>
    <w:tmpl w:val="E2FC641A"/>
    <w:lvl w:ilvl="0" w:tplc="92DEEF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89778F5"/>
    <w:multiLevelType w:val="hybridMultilevel"/>
    <w:tmpl w:val="32BE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21B"/>
    <w:rsid w:val="000149F4"/>
    <w:rsid w:val="00014E17"/>
    <w:rsid w:val="00022000"/>
    <w:rsid w:val="00025957"/>
    <w:rsid w:val="00076F07"/>
    <w:rsid w:val="000C1FAB"/>
    <w:rsid w:val="000C36B0"/>
    <w:rsid w:val="000F06F0"/>
    <w:rsid w:val="000F67F4"/>
    <w:rsid w:val="0010476E"/>
    <w:rsid w:val="001379A6"/>
    <w:rsid w:val="00172C74"/>
    <w:rsid w:val="0019430F"/>
    <w:rsid w:val="001E229B"/>
    <w:rsid w:val="001F52A7"/>
    <w:rsid w:val="00205FD8"/>
    <w:rsid w:val="00221A7E"/>
    <w:rsid w:val="00222CB5"/>
    <w:rsid w:val="0023350B"/>
    <w:rsid w:val="002761F8"/>
    <w:rsid w:val="00293468"/>
    <w:rsid w:val="002E0725"/>
    <w:rsid w:val="00310988"/>
    <w:rsid w:val="003310A8"/>
    <w:rsid w:val="003567A6"/>
    <w:rsid w:val="00356EAA"/>
    <w:rsid w:val="00370C17"/>
    <w:rsid w:val="0038414A"/>
    <w:rsid w:val="00396BFE"/>
    <w:rsid w:val="00397C96"/>
    <w:rsid w:val="003A466C"/>
    <w:rsid w:val="003B326B"/>
    <w:rsid w:val="003D3D40"/>
    <w:rsid w:val="003E38A0"/>
    <w:rsid w:val="003F2D7A"/>
    <w:rsid w:val="0043567C"/>
    <w:rsid w:val="00461E85"/>
    <w:rsid w:val="004768A4"/>
    <w:rsid w:val="0048401D"/>
    <w:rsid w:val="004955D0"/>
    <w:rsid w:val="004B2055"/>
    <w:rsid w:val="00507D4F"/>
    <w:rsid w:val="00546616"/>
    <w:rsid w:val="005722F9"/>
    <w:rsid w:val="00596A17"/>
    <w:rsid w:val="005D515D"/>
    <w:rsid w:val="005F2D4E"/>
    <w:rsid w:val="00637FB1"/>
    <w:rsid w:val="006431EF"/>
    <w:rsid w:val="00681775"/>
    <w:rsid w:val="00684FFE"/>
    <w:rsid w:val="0069718E"/>
    <w:rsid w:val="006E06AD"/>
    <w:rsid w:val="006E227E"/>
    <w:rsid w:val="006E6213"/>
    <w:rsid w:val="00701C83"/>
    <w:rsid w:val="00727D3D"/>
    <w:rsid w:val="00732997"/>
    <w:rsid w:val="0078621B"/>
    <w:rsid w:val="007B04B7"/>
    <w:rsid w:val="007F7C3B"/>
    <w:rsid w:val="00804CD3"/>
    <w:rsid w:val="00807E70"/>
    <w:rsid w:val="008339EB"/>
    <w:rsid w:val="008471E9"/>
    <w:rsid w:val="00847FAB"/>
    <w:rsid w:val="00850E7C"/>
    <w:rsid w:val="008A41DF"/>
    <w:rsid w:val="008E1E10"/>
    <w:rsid w:val="008F079D"/>
    <w:rsid w:val="00916344"/>
    <w:rsid w:val="00923EFF"/>
    <w:rsid w:val="009519AE"/>
    <w:rsid w:val="00971E23"/>
    <w:rsid w:val="009D297D"/>
    <w:rsid w:val="00A05963"/>
    <w:rsid w:val="00A439BF"/>
    <w:rsid w:val="00A601FD"/>
    <w:rsid w:val="00AA2E78"/>
    <w:rsid w:val="00AB3FAD"/>
    <w:rsid w:val="00AB75B1"/>
    <w:rsid w:val="00AC3EA6"/>
    <w:rsid w:val="00AD05D7"/>
    <w:rsid w:val="00AD070D"/>
    <w:rsid w:val="00AD5352"/>
    <w:rsid w:val="00B146FC"/>
    <w:rsid w:val="00B21311"/>
    <w:rsid w:val="00B2321B"/>
    <w:rsid w:val="00B54809"/>
    <w:rsid w:val="00BA367E"/>
    <w:rsid w:val="00BA5F4E"/>
    <w:rsid w:val="00BB003C"/>
    <w:rsid w:val="00BF1385"/>
    <w:rsid w:val="00BF3142"/>
    <w:rsid w:val="00BF56F7"/>
    <w:rsid w:val="00C42240"/>
    <w:rsid w:val="00C520F1"/>
    <w:rsid w:val="00C67BF7"/>
    <w:rsid w:val="00CD7D31"/>
    <w:rsid w:val="00CE3ABD"/>
    <w:rsid w:val="00CF6B28"/>
    <w:rsid w:val="00D01ACB"/>
    <w:rsid w:val="00D05604"/>
    <w:rsid w:val="00D13E22"/>
    <w:rsid w:val="00D52AD0"/>
    <w:rsid w:val="00D82200"/>
    <w:rsid w:val="00D93DE1"/>
    <w:rsid w:val="00D957AD"/>
    <w:rsid w:val="00DA5826"/>
    <w:rsid w:val="00DB1E1C"/>
    <w:rsid w:val="00DD06AE"/>
    <w:rsid w:val="00DD4BA6"/>
    <w:rsid w:val="00E13654"/>
    <w:rsid w:val="00E14CD4"/>
    <w:rsid w:val="00E24037"/>
    <w:rsid w:val="00E31613"/>
    <w:rsid w:val="00E40487"/>
    <w:rsid w:val="00E602E5"/>
    <w:rsid w:val="00E61E64"/>
    <w:rsid w:val="00FB2A08"/>
    <w:rsid w:val="00FC70E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  <w:style w:type="paragraph" w:styleId="af7">
    <w:name w:val="Normal (Web)"/>
    <w:basedOn w:val="a"/>
    <w:uiPriority w:val="99"/>
    <w:unhideWhenUsed/>
    <w:rsid w:val="005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irty-clipboard">
    <w:name w:val="dirty-clipboard"/>
    <w:basedOn w:val="a0"/>
    <w:rsid w:val="00E31613"/>
  </w:style>
  <w:style w:type="character" w:styleId="af8">
    <w:name w:val="Hyperlink"/>
    <w:basedOn w:val="a0"/>
    <w:uiPriority w:val="99"/>
    <w:semiHidden/>
    <w:unhideWhenUsed/>
    <w:rsid w:val="00E31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F22776-EA0B-464B-9A28-9D3235C9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Груздев Олег Александрович</cp:lastModifiedBy>
  <cp:revision>18</cp:revision>
  <cp:lastPrinted>2015-03-26T08:38:00Z</cp:lastPrinted>
  <dcterms:created xsi:type="dcterms:W3CDTF">2018-07-19T03:42:00Z</dcterms:created>
  <dcterms:modified xsi:type="dcterms:W3CDTF">2019-07-24T08:41:00Z</dcterms:modified>
</cp:coreProperties>
</file>