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Телефоны горячих линий: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95347" w:rsidRPr="00D95347" w:rsidTr="00D953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5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(ведомство)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D95347" w:rsidRPr="00D95347" w:rsidTr="00D953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 xml:space="preserve">Единый телефон по </w:t>
            </w:r>
            <w:proofErr w:type="spellStart"/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9534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8-800-201-41-88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D95347" w:rsidRPr="00D95347" w:rsidTr="00D953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 xml:space="preserve">Горячая линия территориального Фонда обязательного медицинского страхования по </w:t>
            </w:r>
          </w:p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вопросам обязательного медицинского страхования, работы страховых представителей</w:t>
            </w:r>
          </w:p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8-800-300-10-03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Круглосуточно, без выходных</w:t>
            </w:r>
          </w:p>
        </w:tc>
      </w:tr>
      <w:tr w:rsidR="00D95347" w:rsidRPr="00D95347" w:rsidTr="00D953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Круглосуточный единый областной телефон Министерства социальных отношений для заявок на доставку продуктов, лекарств и помощь в оплате услуг ЖКХ для одиноко проживающих граждан старше 65 лет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8-919-304-63-00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Круглосуточно, без выходных, </w:t>
            </w:r>
            <w:proofErr w:type="gramStart"/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немногоканальный</w:t>
            </w:r>
            <w:proofErr w:type="gramEnd"/>
          </w:p>
        </w:tc>
      </w:tr>
      <w:tr w:rsidR="00D95347" w:rsidRPr="00D95347" w:rsidTr="00D953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Прием обращений граждан в Министерстве социальных отношений Челябинской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8-912-806-84-96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Круглосуточно, без выходных, </w:t>
            </w:r>
            <w:proofErr w:type="gramStart"/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немногоканальный</w:t>
            </w:r>
            <w:proofErr w:type="gramEnd"/>
          </w:p>
        </w:tc>
      </w:tr>
      <w:tr w:rsidR="00D95347" w:rsidRPr="00D95347" w:rsidTr="00D953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Горячая линия Главного управления по труду и занятости по вопросам трудоустройства и занятости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 xml:space="preserve">8-800-444-80-88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Пн.-чт. 09.00-17.00, пт. 09.00-16.00, немногоканальный</w:t>
            </w:r>
          </w:p>
        </w:tc>
      </w:tr>
      <w:tr w:rsidR="00D95347" w:rsidRPr="00D95347" w:rsidTr="00D953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Горячая линия Государственной инспекции трудам в Челябинской области по вопросам  трудовых споров и претензий работников к работодателям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8 (351) 237-08-32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7" w:rsidRPr="00D95347" w:rsidRDefault="00D95347">
            <w:pPr>
              <w:pStyle w:val="a7"/>
              <w:rPr>
                <w:lang w:eastAsia="en-US"/>
              </w:rPr>
            </w:pPr>
            <w:r w:rsidRPr="00D95347">
              <w:rPr>
                <w:rStyle w:val="a6"/>
                <w:b w:val="0"/>
                <w:lang w:eastAsia="en-US"/>
              </w:rPr>
              <w:t>Пн. – чт., 8.30 – 17.15, пт. 8.30 – 16.00, немногоканальный</w:t>
            </w:r>
          </w:p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347" w:rsidRPr="00D95347" w:rsidTr="00D953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 xml:space="preserve">Горячая линия по </w:t>
            </w:r>
            <w:proofErr w:type="spellStart"/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коронавирусу</w:t>
            </w:r>
            <w:proofErr w:type="spellEnd"/>
            <w:r w:rsidRPr="00D95347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 здравоохранения Челябинской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8 (351) 240-15-16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Круглосуточно, без выходных, </w:t>
            </w:r>
            <w:proofErr w:type="gramStart"/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многоканальный</w:t>
            </w:r>
            <w:proofErr w:type="gramEnd"/>
          </w:p>
        </w:tc>
      </w:tr>
      <w:tr w:rsidR="00D95347" w:rsidRPr="00D95347" w:rsidTr="00D953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 xml:space="preserve">Горячая линия Министерства экологии Челябинской области по обращению с твердыми коммунальными отходами (ТКО)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8-922-758-32-07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8.30 - 20.00</w:t>
            </w:r>
          </w:p>
        </w:tc>
      </w:tr>
      <w:tr w:rsidR="00D95347" w:rsidRPr="00D95347" w:rsidTr="00D953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Горячая линия Министерства экологии по вопросам государственного экологического надзора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8-906-890-96-70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8.30 - 20.00</w:t>
            </w:r>
          </w:p>
        </w:tc>
      </w:tr>
      <w:tr w:rsidR="00D95347" w:rsidRPr="00D95347" w:rsidTr="00D953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Горячая линия Министерства образования и науки Челябинской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 w:rsidP="0054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 xml:space="preserve">8 (351) 264- 60-95, </w:t>
            </w:r>
            <w:r w:rsidRPr="00D953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 xml:space="preserve">Пн. – пт. 9.00 – 16.00, немногоканальный </w:t>
            </w:r>
          </w:p>
        </w:tc>
      </w:tr>
      <w:tr w:rsidR="00D95347" w:rsidRPr="00D95347" w:rsidTr="00D953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сфере ЗАГС </w:t>
            </w:r>
          </w:p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8 (351) 266-64-96</w:t>
            </w:r>
          </w:p>
          <w:p w:rsidR="00D95347" w:rsidRPr="00D95347" w:rsidRDefault="00D95347" w:rsidP="0054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D95347">
              <w:rPr>
                <w:rFonts w:ascii="Times New Roman" w:hAnsi="Times New Roman" w:cs="Times New Roman"/>
                <w:sz w:val="24"/>
                <w:szCs w:val="24"/>
              </w:rPr>
              <w:t xml:space="preserve"> – пт. 8.30 – 16.30</w:t>
            </w:r>
          </w:p>
        </w:tc>
      </w:tr>
      <w:tr w:rsidR="00D95347" w:rsidRPr="00D95347" w:rsidTr="00D953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Горячая линия «Территории бизнеса» для предпринимателей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8-800-350-24-74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 xml:space="preserve">8.00 – 20.00, без выходных, </w:t>
            </w:r>
            <w:proofErr w:type="gramStart"/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многоканальный</w:t>
            </w:r>
            <w:proofErr w:type="gramEnd"/>
          </w:p>
        </w:tc>
      </w:tr>
      <w:tr w:rsidR="00D95347" w:rsidRPr="00D95347" w:rsidTr="00D953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 xml:space="preserve">Горячая линия Министерства промышленности, новых технологий </w:t>
            </w:r>
            <w:r w:rsidRPr="00D9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природных ресурсов Челябинской области (для промышленных предприятий)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(351) 214-14-63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 xml:space="preserve">Пн. – пт. 8.30 – 20.00 </w:t>
            </w:r>
          </w:p>
        </w:tc>
      </w:tr>
      <w:tr w:rsidR="00D95347" w:rsidRPr="00D95347" w:rsidTr="00D953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Консультации по обращениям граждан в Правительстве Челябинской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 w:rsidP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(351) 263-31-04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 xml:space="preserve">Пн. – чт. 8.30 – 17.30, пт. 8.30 – 16.15 </w:t>
            </w:r>
          </w:p>
        </w:tc>
      </w:tr>
      <w:tr w:rsidR="00D95347" w:rsidRPr="00D95347" w:rsidTr="00D953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Горячая линия Министерства строительства и инфраструктуры Челябинской области (для строителей социальных объектов и жилья)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 w:rsidP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 xml:space="preserve">8(351) 210-14-28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Пн. – чт. 8.30 – 17.30, пт. 8.30 – 16.15</w:t>
            </w:r>
          </w:p>
        </w:tc>
      </w:tr>
      <w:tr w:rsidR="00D95347" w:rsidRPr="00D95347" w:rsidTr="00D953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 xml:space="preserve">Горячая линия Министерства сельского хозяйства Челябинской области (для </w:t>
            </w:r>
            <w:proofErr w:type="spellStart"/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8 (351) 239-60-07</w:t>
            </w:r>
          </w:p>
          <w:p w:rsidR="00D95347" w:rsidRPr="00D95347" w:rsidRDefault="00D95347" w:rsidP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47" w:rsidRPr="00D95347" w:rsidRDefault="00D9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sz w:val="24"/>
                <w:szCs w:val="24"/>
              </w:rPr>
              <w:t>Пн. – чт. 8.30 – 17.30, пт. 8.30 – 16.15</w:t>
            </w:r>
          </w:p>
        </w:tc>
      </w:tr>
    </w:tbl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Занятость: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- Перечень документов для постановки на учёт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- Размер пособия по безработице, условия начисления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- Услуги службы занятости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- Информация о ситуации на рынке труда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- Возможности обучения через центры занятости населения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- Содействие в переезде и переселении в другую местность для трудоустройства по направлению центров занятости населения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- Условия выхода на досрочную пенсию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- Документы и условия, необходимые работодателям для получения услуг ЦЗН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Образование: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по организации дистанционного обучения от педагогов и родителей.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Здравоохранение: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 xml:space="preserve">по вопросам ОРВИ, гриппа, </w:t>
      </w:r>
      <w:proofErr w:type="spellStart"/>
      <w:r w:rsidRPr="00D9534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95347">
        <w:rPr>
          <w:rFonts w:ascii="Times New Roman" w:hAnsi="Times New Roman" w:cs="Times New Roman"/>
          <w:sz w:val="24"/>
          <w:szCs w:val="24"/>
        </w:rPr>
        <w:t xml:space="preserve"> инфекции, контактные с COVID-19, вернувшиеся из-за рубежа для заполнения данных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Социальная сфера: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lastRenderedPageBreak/>
        <w:t>доставка продуктов питания и предметов первой необходимости гражданам старше 65 лет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Территория бизнеса: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1)  Какие предприятия и магазины должны закрываться время нерабочей недели?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2)  Распространяется ли Указ на зоомагазины и ветеринарные кабинеты?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3)  Какие точные даты нерабочей недели?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4)  Что относится к товарам первой необходимости?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5)  Какая ответственность грозит предпринимателям за неисполнение карантина?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6)  Как и где поучить сертификат о признании ситуации с пандемией форс-мажором? Какие документы для этого необходимы. Сроки.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7)  Компенсируют ли затраты на логистику при экспортных поставках?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8)  Может ли доставлять товары курьер при удаленной торговле? Это считается онлайн-торговлей с удаленной доставкой?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9)  Переносится ли срок подачи годовой отчетности в связи с карантинными мероприятиями.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 xml:space="preserve">10)   Как получить справку из </w:t>
      </w:r>
      <w:proofErr w:type="gramStart"/>
      <w:r w:rsidRPr="00D95347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  <w:r w:rsidRPr="00D95347">
        <w:rPr>
          <w:rFonts w:ascii="Times New Roman" w:hAnsi="Times New Roman" w:cs="Times New Roman"/>
          <w:sz w:val="24"/>
          <w:szCs w:val="24"/>
        </w:rPr>
        <w:t xml:space="preserve"> в период карантина.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 xml:space="preserve">11)   Уже можно получить беспроцентный </w:t>
      </w:r>
      <w:proofErr w:type="spellStart"/>
      <w:r w:rsidRPr="00D95347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Pr="00D95347">
        <w:rPr>
          <w:rFonts w:ascii="Times New Roman" w:hAnsi="Times New Roman" w:cs="Times New Roman"/>
          <w:sz w:val="24"/>
          <w:szCs w:val="24"/>
        </w:rPr>
        <w:t>?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12)   Как получить каникулы по кредитам?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13)   Как получить отсрочку по налогам? И кто может ее получить?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14)   Можно оформить поручительство по банковскому кредиту? И будут ли какие-то дополнительные льготы для его получения?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 xml:space="preserve">15)   Срочно нужен </w:t>
      </w:r>
      <w:proofErr w:type="spellStart"/>
      <w:r w:rsidRPr="00D95347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Pr="00D95347">
        <w:rPr>
          <w:rFonts w:ascii="Times New Roman" w:hAnsi="Times New Roman" w:cs="Times New Roman"/>
          <w:sz w:val="24"/>
          <w:szCs w:val="24"/>
        </w:rPr>
        <w:t>. Как долго будете рассматривать заявку?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16)   Слышал, что будут более гибкие условия для займов. Какие?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17)   Возможна ли отмена налогов на какое-то время?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18)  Как попасть в реестр тех, кто работает?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19)  Как беспрепятственно передвигаться по городу?</w:t>
      </w:r>
    </w:p>
    <w:p w:rsidR="00D95347" w:rsidRPr="00D95347" w:rsidRDefault="00D95347" w:rsidP="00D95347">
      <w:pPr>
        <w:rPr>
          <w:rFonts w:ascii="Times New Roman" w:hAnsi="Times New Roman" w:cs="Times New Roman"/>
          <w:sz w:val="24"/>
          <w:szCs w:val="24"/>
        </w:rPr>
      </w:pPr>
    </w:p>
    <w:p w:rsidR="007C1E21" w:rsidRPr="00D95347" w:rsidRDefault="007C1E21" w:rsidP="00D95347">
      <w:pPr>
        <w:rPr>
          <w:rFonts w:ascii="Times New Roman" w:hAnsi="Times New Roman" w:cs="Times New Roman"/>
          <w:sz w:val="24"/>
          <w:szCs w:val="24"/>
        </w:rPr>
      </w:pPr>
    </w:p>
    <w:sectPr w:rsidR="007C1E21" w:rsidRPr="00D9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5F16"/>
    <w:multiLevelType w:val="hybridMultilevel"/>
    <w:tmpl w:val="3BC0C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AF"/>
    <w:rsid w:val="00055C5C"/>
    <w:rsid w:val="003C332A"/>
    <w:rsid w:val="00465EA9"/>
    <w:rsid w:val="005435F8"/>
    <w:rsid w:val="00544B98"/>
    <w:rsid w:val="0060599C"/>
    <w:rsid w:val="006E093E"/>
    <w:rsid w:val="007C1E21"/>
    <w:rsid w:val="007E0036"/>
    <w:rsid w:val="00891BDC"/>
    <w:rsid w:val="00904D5D"/>
    <w:rsid w:val="009B31CF"/>
    <w:rsid w:val="00B05CA3"/>
    <w:rsid w:val="00B063FB"/>
    <w:rsid w:val="00B13863"/>
    <w:rsid w:val="00BE3AAF"/>
    <w:rsid w:val="00C36D9E"/>
    <w:rsid w:val="00CA693B"/>
    <w:rsid w:val="00CE3C0C"/>
    <w:rsid w:val="00D811F6"/>
    <w:rsid w:val="00D95347"/>
    <w:rsid w:val="00DB5CF9"/>
    <w:rsid w:val="00F0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AA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E3AAF"/>
    <w:rPr>
      <w:color w:val="0000FF"/>
      <w:u w:val="single"/>
    </w:rPr>
  </w:style>
  <w:style w:type="character" w:styleId="a6">
    <w:name w:val="Strong"/>
    <w:basedOn w:val="a0"/>
    <w:uiPriority w:val="22"/>
    <w:qFormat/>
    <w:rsid w:val="00CE3C0C"/>
    <w:rPr>
      <w:b/>
      <w:bCs/>
    </w:rPr>
  </w:style>
  <w:style w:type="paragraph" w:styleId="a7">
    <w:name w:val="Normal (Web)"/>
    <w:basedOn w:val="a"/>
    <w:uiPriority w:val="99"/>
    <w:semiHidden/>
    <w:unhideWhenUsed/>
    <w:rsid w:val="0089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AA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E3AAF"/>
    <w:rPr>
      <w:color w:val="0000FF"/>
      <w:u w:val="single"/>
    </w:rPr>
  </w:style>
  <w:style w:type="character" w:styleId="a6">
    <w:name w:val="Strong"/>
    <w:basedOn w:val="a0"/>
    <w:uiPriority w:val="22"/>
    <w:qFormat/>
    <w:rsid w:val="00CE3C0C"/>
    <w:rPr>
      <w:b/>
      <w:bCs/>
    </w:rPr>
  </w:style>
  <w:style w:type="paragraph" w:styleId="a7">
    <w:name w:val="Normal (Web)"/>
    <w:basedOn w:val="a"/>
    <w:uiPriority w:val="99"/>
    <w:semiHidden/>
    <w:unhideWhenUsed/>
    <w:rsid w:val="0089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D317-7D61-432E-9197-EEEABB21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В. Суворина</dc:creator>
  <cp:lastModifiedBy>Дина В. Суворина</cp:lastModifiedBy>
  <cp:revision>13</cp:revision>
  <dcterms:created xsi:type="dcterms:W3CDTF">2020-04-01T08:57:00Z</dcterms:created>
  <dcterms:modified xsi:type="dcterms:W3CDTF">2020-04-02T07:40:00Z</dcterms:modified>
</cp:coreProperties>
</file>