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C" w:rsidRPr="00E94440" w:rsidRDefault="009E4F1A" w:rsidP="0052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об обществен</w:t>
      </w:r>
      <w:r w:rsidR="005B005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 обсуждении проекта П</w:t>
      </w:r>
      <w:r w:rsidR="0052158C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рогноза</w:t>
      </w:r>
    </w:p>
    <w:p w:rsidR="009E4F1A" w:rsidRPr="00E94440" w:rsidRDefault="009E4F1A" w:rsidP="0052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социально-экономического развития </w:t>
      </w:r>
      <w:r w:rsidR="007441A0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Калининского района </w:t>
      </w:r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Челябинска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</w:t>
      </w:r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925CD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925CD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</w:t>
      </w:r>
      <w:r w:rsidR="009925CD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bookmarkEnd w:id="0"/>
    </w:p>
    <w:p w:rsidR="009E4F1A" w:rsidRPr="00E94440" w:rsidRDefault="009E4F1A" w:rsidP="00A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="007441A0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Калининского района</w:t>
      </w:r>
      <w:r w:rsidR="004B1A9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Челябинска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о проведении общественного </w:t>
      </w:r>
      <w:proofErr w:type="gram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обсуждения 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проекта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005B" w:rsidRPr="00E9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рогноза социально-экономического развития </w:t>
      </w:r>
      <w:r w:rsidR="007441A0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Калининского района </w:t>
      </w:r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Челябинска</w:t>
      </w:r>
      <w:proofErr w:type="gramEnd"/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201</w:t>
      </w:r>
      <w:r w:rsidR="009925CD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4B1A9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</w:t>
      </w:r>
      <w:r w:rsidR="009925CD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</w:t>
      </w:r>
      <w:r w:rsidR="009925CD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5B005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(далее – проект П</w:t>
      </w:r>
      <w:r w:rsidR="00AD5F7B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рогноза)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5F7B" w:rsidRPr="00E94440" w:rsidRDefault="00AD5F7B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Прогноза размещен на официальном </w:t>
      </w:r>
      <w:proofErr w:type="spellStart"/>
      <w:proofErr w:type="gram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spellEnd"/>
      <w:proofErr w:type="gramEnd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441A0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Челябинска в </w:t>
      </w:r>
      <w:proofErr w:type="spell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</w:t>
      </w:r>
      <w:r w:rsidR="005B005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ционной</w:t>
      </w:r>
      <w:proofErr w:type="spellEnd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 по адресу:</w:t>
      </w:r>
      <w:r w:rsidR="005B005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2C1854" w:rsidRPr="00E94440">
          <w:rPr>
            <w:rStyle w:val="a3"/>
            <w:rFonts w:ascii="Times New Roman" w:hAnsi="Times New Roman" w:cs="Times New Roman"/>
            <w:sz w:val="26"/>
            <w:szCs w:val="26"/>
          </w:rPr>
          <w:t>http://kalinadmin.ru/socialno-ekonomicheskoe-razvitie</w:t>
        </w:r>
      </w:hyperlink>
      <w:r w:rsidR="002C1854" w:rsidRPr="00E94440">
        <w:rPr>
          <w:rFonts w:ascii="Times New Roman" w:hAnsi="Times New Roman" w:cs="Times New Roman"/>
          <w:sz w:val="26"/>
          <w:szCs w:val="26"/>
        </w:rPr>
        <w:t>.</w:t>
      </w:r>
    </w:p>
    <w:p w:rsidR="0013479F" w:rsidRPr="00E94440" w:rsidRDefault="004B1A9B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Разработчик</w:t>
      </w:r>
      <w:r w:rsidR="009E4F1A"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441A0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Калининского района города Челябинска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Администрация района)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479F" w:rsidRPr="00E94440">
        <w:rPr>
          <w:rFonts w:ascii="Times New Roman" w:hAnsi="Times New Roman" w:cs="Times New Roman"/>
          <w:sz w:val="26"/>
          <w:szCs w:val="26"/>
        </w:rPr>
        <w:t xml:space="preserve">руководители структурных подразделений Администрации 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проведения общественного обсуждения</w:t>
      </w:r>
      <w:r w:rsidR="0052158C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: с</w:t>
      </w:r>
      <w:r w:rsidR="00311D7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2158C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3A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43C43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C43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5B005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DD2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F2893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направления замечаний и предложений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представленному проекту: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электронной почте в виде прикрепл</w:t>
      </w:r>
      <w:r w:rsidR="00DC67E4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файла на адрес: </w:t>
      </w:r>
      <w:hyperlink r:id="rId6" w:history="1">
        <w:r w:rsidR="0013479F" w:rsidRPr="00E94440">
          <w:rPr>
            <w:rStyle w:val="usernamefirst-letter"/>
            <w:rFonts w:ascii="Times New Roman" w:hAnsi="Times New Roman" w:cs="Times New Roman"/>
            <w:sz w:val="26"/>
            <w:szCs w:val="26"/>
            <w:u w:val="single"/>
          </w:rPr>
          <w:t>z</w:t>
        </w:r>
        <w:r w:rsidR="0013479F" w:rsidRPr="00E94440">
          <w:rPr>
            <w:rStyle w:val="username"/>
            <w:rFonts w:ascii="Times New Roman" w:hAnsi="Times New Roman" w:cs="Times New Roman"/>
            <w:sz w:val="26"/>
            <w:szCs w:val="26"/>
            <w:u w:val="single"/>
          </w:rPr>
          <w:t>akupki@kalinadmin.ru</w:t>
        </w:r>
      </w:hyperlink>
      <w:r w:rsidR="005B005B" w:rsidRPr="00E94440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или</w:t>
      </w:r>
      <w:r w:rsidR="002926AC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13479F" w:rsidRPr="00E9444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econom</w:t>
        </w:r>
        <w:r w:rsidR="0013479F" w:rsidRPr="00E9444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13479F" w:rsidRPr="00E9444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kalinadmin</w:t>
        </w:r>
        <w:r w:rsidR="0013479F" w:rsidRPr="00E9444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13479F" w:rsidRPr="00E9444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02BF2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почте на адрес: 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Кирова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084</w:t>
      </w:r>
      <w:r w:rsid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Контактное лицо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направления замечаний и предложений:</w:t>
      </w:r>
    </w:p>
    <w:p w:rsidR="0013479F" w:rsidRPr="00E94440" w:rsidRDefault="0013479F" w:rsidP="0013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Нургалеева</w:t>
      </w:r>
      <w:proofErr w:type="spellEnd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Венера </w:t>
      </w:r>
      <w:proofErr w:type="spell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Рофетовна</w:t>
      </w:r>
      <w:proofErr w:type="spellEnd"/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экономики, торговли и обеспечения муниципальных закупок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района, телефон </w:t>
      </w:r>
      <w:r w:rsidR="002570F5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(351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791-29-06</w:t>
      </w:r>
      <w:r w:rsidR="00A02BF2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4F1A" w:rsidRPr="00E94440" w:rsidRDefault="0013479F" w:rsidP="0013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Жумашева</w:t>
      </w:r>
      <w:proofErr w:type="spellEnd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Жанара</w:t>
      </w:r>
      <w:proofErr w:type="spellEnd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Аскаровна</w:t>
      </w:r>
      <w:proofErr w:type="spellEnd"/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экономист отдела экономики, торговли и обеспечения муниципальных закупок Администрации района</w:t>
      </w:r>
      <w:r w:rsidR="00A02BF2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 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(351) 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791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рабочие дни (понедельник – 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8-30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17-30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, (пятница) с 8-30 до 16-15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(обед с 12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7F512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2-45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часов)</w:t>
      </w:r>
      <w:r w:rsid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Прилагаемые документы:</w:t>
      </w:r>
    </w:p>
    <w:p w:rsidR="00BF2893" w:rsidRPr="00E94440" w:rsidRDefault="00BF2893" w:rsidP="00BF2893">
      <w:pPr>
        <w:pStyle w:val="a7"/>
        <w:numPr>
          <w:ilvl w:val="0"/>
          <w:numId w:val="1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показатели </w:t>
      </w:r>
      <w:proofErr w:type="gramStart"/>
      <w:r w:rsidR="005551E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51E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</w:t>
      </w:r>
      <w:r w:rsidR="00CD772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79F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proofErr w:type="gramEnd"/>
      <w:r w:rsidR="00CD772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 и плановый период 2019 и 2020 годов</w:t>
      </w:r>
      <w:r w:rsidR="009E4F1A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2893" w:rsidRPr="00E94440" w:rsidRDefault="00BF2893" w:rsidP="00BF2893">
      <w:pPr>
        <w:pStyle w:val="a7"/>
        <w:numPr>
          <w:ilvl w:val="0"/>
          <w:numId w:val="1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достигнутого </w:t>
      </w:r>
      <w:proofErr w:type="gram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уровня социально-экономического развития </w:t>
      </w:r>
      <w:r w:rsidR="002C1854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proofErr w:type="gramEnd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2893" w:rsidRPr="00E94440" w:rsidRDefault="001B2022" w:rsidP="004431EF">
      <w:pPr>
        <w:pStyle w:val="a7"/>
        <w:numPr>
          <w:ilvl w:val="0"/>
          <w:numId w:val="1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</w:t>
      </w:r>
      <w:proofErr w:type="gramStart"/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2893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рогноза социально-экономического развития </w:t>
      </w:r>
      <w:r w:rsidR="002C1854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proofErr w:type="gramEnd"/>
      <w:r w:rsidR="00BF2893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и плановый период 2019 и 2020 годов;</w:t>
      </w:r>
    </w:p>
    <w:p w:rsidR="009E4F1A" w:rsidRPr="00E94440" w:rsidRDefault="001B2022" w:rsidP="004431EF">
      <w:pPr>
        <w:pStyle w:val="a7"/>
        <w:numPr>
          <w:ilvl w:val="0"/>
          <w:numId w:val="1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муниципальных программ</w:t>
      </w:r>
      <w:r w:rsidR="00A6223D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854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2893" w:rsidRPr="00E94440" w:rsidRDefault="00BF2893" w:rsidP="00BF2893">
      <w:pPr>
        <w:tabs>
          <w:tab w:val="left" w:pos="851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C" w:rsidRPr="00E94440" w:rsidRDefault="00ED148C" w:rsidP="00BF2893">
      <w:pPr>
        <w:tabs>
          <w:tab w:val="left" w:pos="851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440" w:rsidRDefault="00E94440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 рассмотрения поступивших замечаний и предложений: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Замечания и предложения, поступившие в ходе </w:t>
      </w:r>
      <w:r w:rsidR="00A6223D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обсуждения проекта </w:t>
      </w:r>
      <w:r w:rsidR="005B005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6223D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рогноза,</w:t>
      </w:r>
      <w:r w:rsidR="00A02BF2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рассматриваются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854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района до 31.10.2017.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Сводная информация о принятии (отклонении) поступивших зам</w:t>
      </w:r>
      <w:r w:rsidR="005B005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ечаний и предложений к проекту П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рогноза будет размещена на официальном сайте </w:t>
      </w:r>
      <w:r w:rsidR="00A6223D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2C1854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в течение трех рабочих дней после подведения итогов.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Комментарии: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9E4F1A" w:rsidRPr="00E94440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Предложения и замечания граждан</w:t>
      </w:r>
      <w:r w:rsidR="00A02BF2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5B005B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проекту П</w:t>
      </w: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рогноза носят рекомендательный характер.</w:t>
      </w:r>
    </w:p>
    <w:p w:rsidR="00A02BF2" w:rsidRPr="00E94440" w:rsidRDefault="00A02BF2" w:rsidP="00CB3A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 подлежат рассмотрению:</w:t>
      </w:r>
    </w:p>
    <w:p w:rsidR="00A02BF2" w:rsidRPr="00E94440" w:rsidRDefault="00A02BF2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анонимные замечания и предложения</w:t>
      </w:r>
      <w:r w:rsidR="005746A7"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46A7" w:rsidRPr="00E94440" w:rsidRDefault="005746A7" w:rsidP="002C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замечания и предложения, не касающиеся предмета документа стратегического планирования;</w:t>
      </w:r>
    </w:p>
    <w:p w:rsidR="005746A7" w:rsidRPr="00E94440" w:rsidRDefault="005746A7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44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замечания и предложения, поступившие после окончания срока общественного обсуждения.</w:t>
      </w:r>
    </w:p>
    <w:sectPr w:rsidR="005746A7" w:rsidRPr="00E94440" w:rsidSect="00A375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1DD"/>
    <w:multiLevelType w:val="hybridMultilevel"/>
    <w:tmpl w:val="E8AEF9CA"/>
    <w:lvl w:ilvl="0" w:tplc="C924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1A"/>
    <w:rsid w:val="000371AA"/>
    <w:rsid w:val="0006650F"/>
    <w:rsid w:val="00110680"/>
    <w:rsid w:val="0013479F"/>
    <w:rsid w:val="00143C43"/>
    <w:rsid w:val="001B2022"/>
    <w:rsid w:val="002570F5"/>
    <w:rsid w:val="0026774B"/>
    <w:rsid w:val="002926AC"/>
    <w:rsid w:val="002C1854"/>
    <w:rsid w:val="00311D75"/>
    <w:rsid w:val="00374441"/>
    <w:rsid w:val="003C39AE"/>
    <w:rsid w:val="0040543C"/>
    <w:rsid w:val="004A18B1"/>
    <w:rsid w:val="004B1A9B"/>
    <w:rsid w:val="0052158C"/>
    <w:rsid w:val="005551EB"/>
    <w:rsid w:val="005746A7"/>
    <w:rsid w:val="005B005B"/>
    <w:rsid w:val="005F1AC1"/>
    <w:rsid w:val="006D2904"/>
    <w:rsid w:val="007441A0"/>
    <w:rsid w:val="00770B9B"/>
    <w:rsid w:val="007F5127"/>
    <w:rsid w:val="00944B41"/>
    <w:rsid w:val="009543A5"/>
    <w:rsid w:val="009925CD"/>
    <w:rsid w:val="009E4F1A"/>
    <w:rsid w:val="00A02BF2"/>
    <w:rsid w:val="00A375B1"/>
    <w:rsid w:val="00A6223D"/>
    <w:rsid w:val="00AD5F7B"/>
    <w:rsid w:val="00AD6C35"/>
    <w:rsid w:val="00B14F98"/>
    <w:rsid w:val="00B655DA"/>
    <w:rsid w:val="00BF2893"/>
    <w:rsid w:val="00CB3A01"/>
    <w:rsid w:val="00CC4D17"/>
    <w:rsid w:val="00CD772A"/>
    <w:rsid w:val="00CF56C1"/>
    <w:rsid w:val="00D14DD2"/>
    <w:rsid w:val="00D26D6F"/>
    <w:rsid w:val="00DC67E4"/>
    <w:rsid w:val="00E3075A"/>
    <w:rsid w:val="00E32DDC"/>
    <w:rsid w:val="00E94440"/>
    <w:rsid w:val="00EC2C47"/>
    <w:rsid w:val="00ED148C"/>
    <w:rsid w:val="00F20FB8"/>
    <w:rsid w:val="00F4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28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655DA"/>
    <w:rPr>
      <w:color w:val="800080" w:themeColor="followedHyperlink"/>
      <w:u w:val="single"/>
    </w:rPr>
  </w:style>
  <w:style w:type="character" w:customStyle="1" w:styleId="username">
    <w:name w:val="username"/>
    <w:basedOn w:val="a0"/>
    <w:rsid w:val="0013479F"/>
  </w:style>
  <w:style w:type="character" w:customStyle="1" w:styleId="usernamefirst-letter">
    <w:name w:val="username__first-letter"/>
    <w:basedOn w:val="a0"/>
    <w:rsid w:val="0013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kalin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http://kalinadmin.ru/socialno-ekonomicheskoe-razvit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Жулмашева</cp:lastModifiedBy>
  <cp:revision>8</cp:revision>
  <cp:lastPrinted>2017-10-09T10:46:00Z</cp:lastPrinted>
  <dcterms:created xsi:type="dcterms:W3CDTF">2017-10-04T05:07:00Z</dcterms:created>
  <dcterms:modified xsi:type="dcterms:W3CDTF">2017-10-12T09:05:00Z</dcterms:modified>
</cp:coreProperties>
</file>